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6C145" w14:textId="44E4C555" w:rsidR="00BB1E26" w:rsidRPr="00A212AC" w:rsidRDefault="00152883" w:rsidP="00DA7D30">
      <w:pPr>
        <w:ind w:left="0" w:firstLine="0"/>
        <w:rPr>
          <w:rFonts w:cs="Arial"/>
        </w:rPr>
      </w:pPr>
      <w:r w:rsidRPr="00A212AC">
        <w:rPr>
          <w:rFonts w:cs="Arial"/>
        </w:rPr>
        <w:t>Datum:</w:t>
      </w:r>
      <w:r w:rsidR="00275CE2">
        <w:rPr>
          <w:rFonts w:cs="Arial"/>
        </w:rPr>
        <w:t xml:space="preserve"> 24</w:t>
      </w:r>
      <w:r w:rsidR="00DB1B9F" w:rsidRPr="00A212AC">
        <w:rPr>
          <w:rFonts w:cs="Arial"/>
        </w:rPr>
        <w:t>. 10. 20</w:t>
      </w:r>
      <w:r w:rsidR="00F70F70">
        <w:rPr>
          <w:rFonts w:cs="Arial"/>
        </w:rPr>
        <w:t>23</w:t>
      </w:r>
    </w:p>
    <w:p w14:paraId="53A1515A" w14:textId="2AE19854" w:rsidR="00BB1E26" w:rsidRPr="00A212AC" w:rsidRDefault="00152883" w:rsidP="00DA7D30">
      <w:pPr>
        <w:ind w:left="0" w:firstLine="0"/>
        <w:rPr>
          <w:rFonts w:cs="Arial"/>
        </w:rPr>
      </w:pPr>
      <w:r w:rsidRPr="00A212AC">
        <w:rPr>
          <w:rFonts w:cs="Arial"/>
        </w:rPr>
        <w:t>Številka:</w:t>
      </w:r>
      <w:r w:rsidR="00DB1B9F" w:rsidRPr="00A212AC">
        <w:rPr>
          <w:rFonts w:cs="Arial"/>
        </w:rPr>
        <w:t xml:space="preserve"> </w:t>
      </w:r>
      <w:r w:rsidR="00ED0AEE">
        <w:rPr>
          <w:rFonts w:cs="Arial"/>
        </w:rPr>
        <w:t>OŠSK</w:t>
      </w:r>
      <w:r w:rsidR="00DB1B9F" w:rsidRPr="00A212AC">
        <w:rPr>
          <w:rFonts w:cs="Arial"/>
        </w:rPr>
        <w:t>JNPREH20</w:t>
      </w:r>
      <w:r w:rsidR="00F70F70">
        <w:rPr>
          <w:rFonts w:cs="Arial"/>
        </w:rPr>
        <w:t>23</w:t>
      </w:r>
    </w:p>
    <w:p w14:paraId="6EBAC900" w14:textId="77777777" w:rsidR="00BB1E26" w:rsidRPr="00A212AC" w:rsidRDefault="00BB1E26" w:rsidP="00DA7D30">
      <w:pPr>
        <w:ind w:left="0" w:firstLine="0"/>
        <w:rPr>
          <w:rFonts w:cs="Arial"/>
        </w:rPr>
      </w:pPr>
    </w:p>
    <w:p w14:paraId="0EBE0701" w14:textId="77777777" w:rsidR="00BB1E26" w:rsidRPr="00A212AC" w:rsidRDefault="00BB1E26" w:rsidP="00DA7D30">
      <w:pPr>
        <w:ind w:left="0" w:firstLine="0"/>
        <w:rPr>
          <w:rFonts w:cs="Arial"/>
        </w:rPr>
      </w:pPr>
    </w:p>
    <w:p w14:paraId="2B1F6A89" w14:textId="77777777" w:rsidR="00BB1E26" w:rsidRPr="00A212AC" w:rsidRDefault="00BB1E26" w:rsidP="00DA7D30">
      <w:pPr>
        <w:ind w:left="0" w:firstLine="0"/>
        <w:rPr>
          <w:rFonts w:cs="Arial"/>
        </w:rPr>
      </w:pPr>
    </w:p>
    <w:p w14:paraId="6F46D3F2" w14:textId="77777777" w:rsidR="009B255B" w:rsidRPr="00A212AC" w:rsidRDefault="009B255B" w:rsidP="00DA7D30">
      <w:pPr>
        <w:ind w:left="0" w:firstLine="0"/>
        <w:rPr>
          <w:rFonts w:cs="Arial"/>
        </w:rPr>
      </w:pPr>
    </w:p>
    <w:p w14:paraId="0B3DE460" w14:textId="77777777" w:rsidR="009B255B" w:rsidRPr="00A212AC" w:rsidRDefault="009B255B" w:rsidP="00DA7D30">
      <w:pPr>
        <w:ind w:left="0" w:firstLine="0"/>
        <w:rPr>
          <w:rFonts w:cs="Arial"/>
        </w:rPr>
      </w:pPr>
    </w:p>
    <w:p w14:paraId="606EFB48" w14:textId="77777777" w:rsidR="00990C82" w:rsidRPr="00A212AC" w:rsidRDefault="00990C82" w:rsidP="00DA7D30">
      <w:pPr>
        <w:ind w:left="0" w:firstLine="0"/>
        <w:jc w:val="center"/>
        <w:rPr>
          <w:rFonts w:cs="Arial"/>
          <w:b/>
          <w:sz w:val="40"/>
          <w:szCs w:val="52"/>
        </w:rPr>
      </w:pPr>
      <w:r w:rsidRPr="00A212AC">
        <w:rPr>
          <w:rFonts w:cs="Arial"/>
          <w:b/>
          <w:sz w:val="40"/>
          <w:szCs w:val="52"/>
        </w:rPr>
        <w:t xml:space="preserve">RAZPISNA DOKUMENTACIJA ZA ODDAJO JAVNEGA NAROČILA </w:t>
      </w:r>
      <w:r w:rsidR="00970E41" w:rsidRPr="00A212AC">
        <w:rPr>
          <w:rFonts w:cs="Arial"/>
          <w:b/>
          <w:sz w:val="40"/>
          <w:szCs w:val="52"/>
        </w:rPr>
        <w:t xml:space="preserve">BLAGA </w:t>
      </w:r>
      <w:r w:rsidRPr="00A212AC">
        <w:rPr>
          <w:rFonts w:cs="Arial"/>
          <w:b/>
          <w:sz w:val="40"/>
          <w:szCs w:val="52"/>
        </w:rPr>
        <w:t>PO ODPRTEM POSTOPKU Z OZNAKO</w:t>
      </w:r>
    </w:p>
    <w:p w14:paraId="1CAAF324" w14:textId="77777777" w:rsidR="00990C82" w:rsidRPr="00A212AC" w:rsidRDefault="00990C82" w:rsidP="00DA7D30">
      <w:pPr>
        <w:ind w:left="0" w:firstLine="0"/>
        <w:jc w:val="center"/>
        <w:rPr>
          <w:rFonts w:cs="Arial"/>
          <w:b/>
          <w:sz w:val="52"/>
          <w:szCs w:val="52"/>
        </w:rPr>
      </w:pPr>
    </w:p>
    <w:p w14:paraId="653E7AD3" w14:textId="119B2941" w:rsidR="00990C82" w:rsidRPr="00352162" w:rsidRDefault="00C922ED" w:rsidP="00DA7D30">
      <w:pPr>
        <w:ind w:left="0" w:firstLine="0"/>
        <w:jc w:val="center"/>
        <w:rPr>
          <w:rFonts w:cs="Arial"/>
          <w:b/>
          <w:sz w:val="32"/>
          <w:szCs w:val="32"/>
        </w:rPr>
      </w:pPr>
      <w:r w:rsidRPr="00A212AC">
        <w:rPr>
          <w:rFonts w:cs="Arial"/>
          <w:sz w:val="32"/>
        </w:rPr>
        <w:t>JNOSSK-20</w:t>
      </w:r>
      <w:r w:rsidR="00F70F70">
        <w:rPr>
          <w:rFonts w:cs="Arial"/>
          <w:sz w:val="32"/>
        </w:rPr>
        <w:t>24</w:t>
      </w:r>
      <w:r w:rsidRPr="00A212AC">
        <w:rPr>
          <w:rFonts w:cs="Arial"/>
          <w:sz w:val="32"/>
        </w:rPr>
        <w:t>-202</w:t>
      </w:r>
      <w:r w:rsidR="00F70F70">
        <w:rPr>
          <w:rFonts w:cs="Arial"/>
          <w:sz w:val="32"/>
        </w:rPr>
        <w:t>7</w:t>
      </w:r>
      <w:r w:rsidRPr="00A212AC">
        <w:rPr>
          <w:rFonts w:cs="Arial"/>
          <w:sz w:val="32"/>
        </w:rPr>
        <w:t>-ZIV</w:t>
      </w:r>
    </w:p>
    <w:p w14:paraId="28FAED2F" w14:textId="77777777" w:rsidR="003E78D7" w:rsidRPr="00A212AC" w:rsidRDefault="003E78D7" w:rsidP="00DA7D30">
      <w:pPr>
        <w:ind w:left="0" w:firstLine="0"/>
        <w:rPr>
          <w:rFonts w:cs="Arial"/>
          <w:b/>
          <w:sz w:val="24"/>
          <w:szCs w:val="52"/>
        </w:rPr>
      </w:pPr>
    </w:p>
    <w:p w14:paraId="3D69F991" w14:textId="77777777" w:rsidR="003E78D7" w:rsidRPr="00A212AC" w:rsidRDefault="003E78D7" w:rsidP="00DA7D30">
      <w:pPr>
        <w:ind w:left="0" w:firstLine="0"/>
        <w:rPr>
          <w:rFonts w:cs="Arial"/>
          <w:b/>
          <w:sz w:val="24"/>
          <w:szCs w:val="52"/>
        </w:rPr>
      </w:pPr>
    </w:p>
    <w:p w14:paraId="449DA39A" w14:textId="77777777" w:rsidR="00C416AD" w:rsidRDefault="00F70F70" w:rsidP="00A2650E">
      <w:pPr>
        <w:ind w:left="0" w:firstLine="0"/>
        <w:jc w:val="center"/>
        <w:rPr>
          <w:rFonts w:cs="Arial"/>
          <w:b/>
          <w:sz w:val="24"/>
          <w:szCs w:val="52"/>
        </w:rPr>
      </w:pPr>
      <w:r>
        <w:rPr>
          <w:rFonts w:cs="Arial"/>
          <w:b/>
          <w:sz w:val="24"/>
          <w:szCs w:val="52"/>
        </w:rPr>
        <w:t>NAZIV JAVNEGA NAROČILA:</w:t>
      </w:r>
    </w:p>
    <w:p w14:paraId="2598132F" w14:textId="63271C52" w:rsidR="009F3694" w:rsidRPr="00A212AC" w:rsidRDefault="00A2650E" w:rsidP="00A2650E">
      <w:pPr>
        <w:ind w:left="0" w:firstLine="0"/>
        <w:jc w:val="center"/>
        <w:rPr>
          <w:rFonts w:cs="Arial"/>
          <w:b/>
          <w:sz w:val="24"/>
          <w:szCs w:val="52"/>
        </w:rPr>
      </w:pPr>
      <w:r>
        <w:rPr>
          <w:rFonts w:cs="Arial"/>
          <w:b/>
          <w:sz w:val="24"/>
          <w:szCs w:val="52"/>
        </w:rPr>
        <w:t>SUKCESIVNA DOBAVA</w:t>
      </w:r>
      <w:r w:rsidR="00F70F70">
        <w:rPr>
          <w:rFonts w:cs="Arial"/>
          <w:b/>
          <w:sz w:val="24"/>
          <w:szCs w:val="52"/>
        </w:rPr>
        <w:t xml:space="preserve"> KONVENCIONALNIH</w:t>
      </w:r>
      <w:r w:rsidR="00C416AD">
        <w:rPr>
          <w:rFonts w:cs="Arial"/>
          <w:b/>
          <w:sz w:val="24"/>
          <w:szCs w:val="52"/>
        </w:rPr>
        <w:t xml:space="preserve"> ŽIVIL, </w:t>
      </w:r>
      <w:r w:rsidR="00C416AD">
        <w:rPr>
          <w:rFonts w:cs="Arial"/>
          <w:b/>
          <w:sz w:val="24"/>
          <w:szCs w:val="52"/>
        </w:rPr>
        <w:br/>
        <w:t xml:space="preserve">ŽIVIL IZ SHEM KAKOVOSTI </w:t>
      </w:r>
      <w:r w:rsidR="00F70F70">
        <w:rPr>
          <w:rFonts w:cs="Arial"/>
          <w:b/>
          <w:sz w:val="24"/>
          <w:szCs w:val="52"/>
        </w:rPr>
        <w:t>IN EKOLOŠKIH</w:t>
      </w:r>
      <w:r>
        <w:rPr>
          <w:rFonts w:cs="Arial"/>
          <w:b/>
          <w:sz w:val="24"/>
          <w:szCs w:val="52"/>
        </w:rPr>
        <w:t xml:space="preserve"> ŽIVIL</w:t>
      </w:r>
    </w:p>
    <w:p w14:paraId="5624ADF1" w14:textId="77777777" w:rsidR="009F3694" w:rsidRPr="00A212AC" w:rsidRDefault="009F3694" w:rsidP="00DA7D30">
      <w:pPr>
        <w:ind w:left="0" w:firstLine="0"/>
        <w:rPr>
          <w:rFonts w:cs="Arial"/>
          <w:b/>
          <w:sz w:val="24"/>
          <w:szCs w:val="52"/>
        </w:rPr>
      </w:pPr>
    </w:p>
    <w:p w14:paraId="0AD4F557" w14:textId="77777777" w:rsidR="009F3694" w:rsidRPr="00A212AC" w:rsidRDefault="009F3694" w:rsidP="00DA7D30">
      <w:pPr>
        <w:ind w:left="0" w:firstLine="0"/>
        <w:rPr>
          <w:rFonts w:cs="Arial"/>
          <w:b/>
          <w:sz w:val="24"/>
          <w:szCs w:val="52"/>
        </w:rPr>
      </w:pPr>
    </w:p>
    <w:p w14:paraId="26D4B611" w14:textId="77777777" w:rsidR="009F3694" w:rsidRPr="00A212AC" w:rsidRDefault="009F3694" w:rsidP="00DA7D30">
      <w:pPr>
        <w:ind w:left="0" w:firstLine="0"/>
        <w:rPr>
          <w:rFonts w:cs="Arial"/>
          <w:b/>
          <w:sz w:val="24"/>
          <w:szCs w:val="52"/>
        </w:rPr>
      </w:pPr>
    </w:p>
    <w:p w14:paraId="49596B23" w14:textId="77777777" w:rsidR="0077559D" w:rsidRPr="006E7EEE" w:rsidRDefault="0077559D" w:rsidP="00DA7D30">
      <w:pPr>
        <w:ind w:left="0" w:firstLine="0"/>
        <w:rPr>
          <w:rFonts w:cs="Arial"/>
          <w:b/>
          <w:sz w:val="20"/>
          <w:szCs w:val="18"/>
        </w:rPr>
      </w:pPr>
      <w:r w:rsidRPr="006E7EEE">
        <w:rPr>
          <w:rFonts w:cs="Arial"/>
          <w:b/>
          <w:sz w:val="20"/>
          <w:szCs w:val="18"/>
        </w:rPr>
        <w:t>VSEBINA:</w:t>
      </w:r>
    </w:p>
    <w:p w14:paraId="06700A11" w14:textId="77777777" w:rsidR="0077559D" w:rsidRPr="006E7EEE" w:rsidRDefault="0077559D" w:rsidP="00DA7D30">
      <w:pPr>
        <w:ind w:left="0" w:firstLine="0"/>
        <w:rPr>
          <w:rFonts w:cs="Arial"/>
          <w:sz w:val="20"/>
          <w:szCs w:val="20"/>
        </w:rPr>
      </w:pPr>
      <w:r w:rsidRPr="006E7EEE">
        <w:rPr>
          <w:rFonts w:cs="Arial"/>
          <w:sz w:val="20"/>
          <w:szCs w:val="20"/>
        </w:rPr>
        <w:t>Razp</w:t>
      </w:r>
      <w:r w:rsidR="00C922ED" w:rsidRPr="006E7EEE">
        <w:rPr>
          <w:rFonts w:cs="Arial"/>
          <w:sz w:val="20"/>
          <w:szCs w:val="20"/>
        </w:rPr>
        <w:t>isno dokumentacijo sestavljajo:</w:t>
      </w:r>
    </w:p>
    <w:p w14:paraId="133ED451" w14:textId="77777777" w:rsidR="0077559D" w:rsidRPr="006E7EEE" w:rsidRDefault="0077559D" w:rsidP="005969DB">
      <w:pPr>
        <w:pStyle w:val="Odstavekseznama"/>
        <w:numPr>
          <w:ilvl w:val="0"/>
          <w:numId w:val="4"/>
        </w:numPr>
        <w:ind w:left="426" w:hanging="426"/>
        <w:rPr>
          <w:rFonts w:cs="Arial"/>
          <w:sz w:val="20"/>
          <w:szCs w:val="20"/>
        </w:rPr>
      </w:pPr>
      <w:r w:rsidRPr="006E7EEE">
        <w:rPr>
          <w:rFonts w:cs="Arial"/>
          <w:sz w:val="20"/>
          <w:szCs w:val="20"/>
        </w:rPr>
        <w:t>navodila ponudnikom za pripravo ponudbe,</w:t>
      </w:r>
    </w:p>
    <w:p w14:paraId="6C63EC5C" w14:textId="77777777" w:rsidR="00635BA0" w:rsidRPr="006E7EEE" w:rsidRDefault="00635BA0" w:rsidP="005969DB">
      <w:pPr>
        <w:pStyle w:val="Odstavekseznama"/>
        <w:numPr>
          <w:ilvl w:val="0"/>
          <w:numId w:val="4"/>
        </w:numPr>
        <w:ind w:left="426" w:hanging="426"/>
        <w:rPr>
          <w:rFonts w:cs="Arial"/>
          <w:strike/>
          <w:sz w:val="20"/>
          <w:szCs w:val="20"/>
        </w:rPr>
      </w:pPr>
      <w:r w:rsidRPr="006E7EEE">
        <w:rPr>
          <w:rFonts w:cs="Arial"/>
          <w:sz w:val="20"/>
          <w:szCs w:val="20"/>
        </w:rPr>
        <w:t>obrazec »ESPD« v elektronski obliki (datoteka XML) – za vse gospodarske subjekte</w:t>
      </w:r>
    </w:p>
    <w:p w14:paraId="506F6375" w14:textId="77777777" w:rsidR="003E78D7" w:rsidRPr="006E7EEE" w:rsidRDefault="00635BA0" w:rsidP="005969DB">
      <w:pPr>
        <w:pStyle w:val="Odstavekseznama"/>
        <w:numPr>
          <w:ilvl w:val="0"/>
          <w:numId w:val="4"/>
        </w:numPr>
        <w:ind w:left="426" w:hanging="426"/>
        <w:rPr>
          <w:rFonts w:cs="Arial"/>
          <w:sz w:val="20"/>
          <w:szCs w:val="20"/>
        </w:rPr>
      </w:pPr>
      <w:r w:rsidRPr="006E7EEE">
        <w:rPr>
          <w:rFonts w:cs="Arial"/>
          <w:sz w:val="20"/>
          <w:szCs w:val="20"/>
        </w:rPr>
        <w:t>obrazec »Soglasje podizvajalca« (v primeru, če ponudnik nastopa s podizvajalci in ti zahtevajo neposredna plačila)</w:t>
      </w:r>
    </w:p>
    <w:p w14:paraId="5C4757D8" w14:textId="77777777" w:rsidR="0077559D" w:rsidRPr="006E7EEE" w:rsidRDefault="0077559D" w:rsidP="005969DB">
      <w:pPr>
        <w:pStyle w:val="Odstavekseznama"/>
        <w:numPr>
          <w:ilvl w:val="0"/>
          <w:numId w:val="4"/>
        </w:numPr>
        <w:ind w:left="426" w:hanging="426"/>
        <w:rPr>
          <w:rFonts w:cs="Arial"/>
          <w:sz w:val="20"/>
          <w:szCs w:val="20"/>
        </w:rPr>
      </w:pPr>
      <w:r w:rsidRPr="006E7EEE">
        <w:rPr>
          <w:rFonts w:cs="Arial"/>
          <w:sz w:val="20"/>
          <w:szCs w:val="20"/>
        </w:rPr>
        <w:t>tehnične specifikacije,</w:t>
      </w:r>
    </w:p>
    <w:p w14:paraId="3801D93A" w14:textId="77777777" w:rsidR="00635BA0" w:rsidRPr="006E7EEE" w:rsidRDefault="00635BA0" w:rsidP="005969DB">
      <w:pPr>
        <w:pStyle w:val="Odstavekseznama"/>
        <w:numPr>
          <w:ilvl w:val="0"/>
          <w:numId w:val="4"/>
        </w:numPr>
        <w:ind w:left="426" w:hanging="426"/>
        <w:rPr>
          <w:rFonts w:cs="Arial"/>
          <w:sz w:val="20"/>
          <w:szCs w:val="20"/>
        </w:rPr>
      </w:pPr>
      <w:r w:rsidRPr="006E7EEE">
        <w:rPr>
          <w:rFonts w:cs="Arial"/>
          <w:sz w:val="20"/>
          <w:szCs w:val="20"/>
        </w:rPr>
        <w:t>obrazec »Predračun«,</w:t>
      </w:r>
    </w:p>
    <w:p w14:paraId="39F76528" w14:textId="77777777" w:rsidR="002A267D" w:rsidRPr="006E7EEE" w:rsidRDefault="002A267D" w:rsidP="005969DB">
      <w:pPr>
        <w:pStyle w:val="Odstavekseznama"/>
        <w:numPr>
          <w:ilvl w:val="0"/>
          <w:numId w:val="4"/>
        </w:numPr>
        <w:ind w:left="426" w:hanging="426"/>
        <w:rPr>
          <w:rFonts w:cs="Arial"/>
          <w:sz w:val="20"/>
          <w:szCs w:val="20"/>
        </w:rPr>
      </w:pPr>
      <w:r w:rsidRPr="006E7EEE">
        <w:rPr>
          <w:rFonts w:cs="Arial"/>
          <w:sz w:val="20"/>
          <w:szCs w:val="20"/>
        </w:rPr>
        <w:t>obrazec »Povzetek predračuna – rekapitulacija«,</w:t>
      </w:r>
    </w:p>
    <w:p w14:paraId="62F07643" w14:textId="77777777" w:rsidR="00256BBC" w:rsidRPr="006E7EEE" w:rsidRDefault="00256BBC" w:rsidP="005969DB">
      <w:pPr>
        <w:pStyle w:val="Odstavekseznama"/>
        <w:numPr>
          <w:ilvl w:val="0"/>
          <w:numId w:val="4"/>
        </w:numPr>
        <w:ind w:left="426" w:hanging="426"/>
        <w:rPr>
          <w:rFonts w:cs="Arial"/>
          <w:sz w:val="20"/>
          <w:szCs w:val="20"/>
        </w:rPr>
      </w:pPr>
      <w:r w:rsidRPr="006E7EEE">
        <w:rPr>
          <w:rFonts w:cs="Arial"/>
          <w:sz w:val="20"/>
          <w:szCs w:val="20"/>
        </w:rPr>
        <w:t xml:space="preserve">Navodila za uporabo informacijskega sistema za uporabo funkcionalnosti elektronske oddaje ponudb e-JN: PONUDNIKI na </w:t>
      </w:r>
      <w:hyperlink r:id="rId8" w:history="1">
        <w:r w:rsidR="00775540" w:rsidRPr="006E7EEE">
          <w:rPr>
            <w:rStyle w:val="Hiperpovezava"/>
            <w:rFonts w:cs="Arial"/>
            <w:sz w:val="20"/>
            <w:szCs w:val="18"/>
          </w:rPr>
          <w:t>https://ejn.gov.si</w:t>
        </w:r>
      </w:hyperlink>
    </w:p>
    <w:p w14:paraId="3DF5D429" w14:textId="77777777" w:rsidR="0077559D" w:rsidRPr="006E7EEE" w:rsidRDefault="00C922ED" w:rsidP="005969DB">
      <w:pPr>
        <w:pStyle w:val="Odstavekseznama"/>
        <w:numPr>
          <w:ilvl w:val="0"/>
          <w:numId w:val="4"/>
        </w:numPr>
        <w:ind w:left="426" w:hanging="426"/>
        <w:rPr>
          <w:rFonts w:cs="Arial"/>
          <w:sz w:val="20"/>
          <w:szCs w:val="20"/>
        </w:rPr>
      </w:pPr>
      <w:r w:rsidRPr="006E7EEE">
        <w:rPr>
          <w:rFonts w:cs="Arial"/>
          <w:sz w:val="20"/>
          <w:szCs w:val="20"/>
        </w:rPr>
        <w:t>vzorec</w:t>
      </w:r>
      <w:r w:rsidR="0077559D" w:rsidRPr="006E7EEE">
        <w:rPr>
          <w:rFonts w:cs="Arial"/>
          <w:sz w:val="20"/>
          <w:szCs w:val="20"/>
        </w:rPr>
        <w:t xml:space="preserve"> okvirnega sporazuma</w:t>
      </w:r>
      <w:r w:rsidRPr="006E7EEE">
        <w:rPr>
          <w:rFonts w:cs="Arial"/>
          <w:sz w:val="20"/>
          <w:szCs w:val="20"/>
        </w:rPr>
        <w:t xml:space="preserve"> z odpiranjem konkurence</w:t>
      </w:r>
      <w:r w:rsidR="0077559D" w:rsidRPr="006E7EEE">
        <w:rPr>
          <w:rFonts w:cs="Arial"/>
          <w:sz w:val="20"/>
          <w:szCs w:val="20"/>
        </w:rPr>
        <w:t>,</w:t>
      </w:r>
    </w:p>
    <w:p w14:paraId="1AD91159" w14:textId="77777777" w:rsidR="0077559D" w:rsidRPr="006E7EEE" w:rsidRDefault="00C922ED" w:rsidP="005969DB">
      <w:pPr>
        <w:pStyle w:val="Odstavekseznama"/>
        <w:numPr>
          <w:ilvl w:val="0"/>
          <w:numId w:val="4"/>
        </w:numPr>
        <w:ind w:left="426" w:hanging="426"/>
        <w:rPr>
          <w:rFonts w:cs="Arial"/>
          <w:sz w:val="20"/>
          <w:szCs w:val="20"/>
        </w:rPr>
      </w:pPr>
      <w:r w:rsidRPr="006E7EEE">
        <w:rPr>
          <w:rFonts w:cs="Arial"/>
          <w:sz w:val="20"/>
          <w:szCs w:val="20"/>
        </w:rPr>
        <w:t>vzorec okvirnega sporazuma brez odpiranja konkurence</w:t>
      </w:r>
      <w:r w:rsidR="00E438F4" w:rsidRPr="006E7EEE">
        <w:rPr>
          <w:rFonts w:cs="Arial"/>
          <w:sz w:val="20"/>
          <w:szCs w:val="20"/>
        </w:rPr>
        <w:t xml:space="preserve"> Sklop </w:t>
      </w:r>
      <w:r w:rsidR="00281224" w:rsidRPr="006E7EEE">
        <w:rPr>
          <w:rFonts w:cs="Arial"/>
          <w:sz w:val="20"/>
          <w:szCs w:val="20"/>
        </w:rPr>
        <w:t>9</w:t>
      </w:r>
      <w:r w:rsidR="00E438F4" w:rsidRPr="006E7EEE">
        <w:rPr>
          <w:rFonts w:cs="Arial"/>
          <w:sz w:val="20"/>
          <w:szCs w:val="20"/>
        </w:rPr>
        <w:t xml:space="preserve"> SADJE IN ZELENJAVA</w:t>
      </w:r>
    </w:p>
    <w:p w14:paraId="147B3EC1" w14:textId="2E7FEA37" w:rsidR="0077559D" w:rsidRPr="006E7EEE" w:rsidRDefault="00C922ED" w:rsidP="005969DB">
      <w:pPr>
        <w:pStyle w:val="Odstavekseznama"/>
        <w:numPr>
          <w:ilvl w:val="0"/>
          <w:numId w:val="4"/>
        </w:numPr>
        <w:ind w:left="426" w:hanging="426"/>
        <w:rPr>
          <w:rFonts w:cs="Arial"/>
          <w:sz w:val="20"/>
          <w:szCs w:val="20"/>
        </w:rPr>
      </w:pPr>
      <w:r w:rsidRPr="006E7EEE">
        <w:rPr>
          <w:rFonts w:cs="Arial"/>
          <w:sz w:val="20"/>
          <w:szCs w:val="20"/>
        </w:rPr>
        <w:t>seznam</w:t>
      </w:r>
      <w:r w:rsidR="0069423F" w:rsidRPr="006E7EEE">
        <w:rPr>
          <w:rFonts w:cs="Arial"/>
          <w:sz w:val="20"/>
          <w:szCs w:val="20"/>
        </w:rPr>
        <w:t>i</w:t>
      </w:r>
      <w:r w:rsidRPr="006E7EEE">
        <w:rPr>
          <w:rFonts w:cs="Arial"/>
          <w:sz w:val="20"/>
          <w:szCs w:val="20"/>
        </w:rPr>
        <w:t xml:space="preserve"> </w:t>
      </w:r>
      <w:r w:rsidR="0069423F" w:rsidRPr="006E7EEE">
        <w:rPr>
          <w:rFonts w:cs="Arial"/>
          <w:sz w:val="20"/>
          <w:szCs w:val="20"/>
        </w:rPr>
        <w:t>živil po sklopih</w:t>
      </w:r>
      <w:r w:rsidR="007D64A4" w:rsidRPr="006E7EEE">
        <w:rPr>
          <w:rFonts w:cs="Arial"/>
          <w:sz w:val="20"/>
          <w:szCs w:val="20"/>
        </w:rPr>
        <w:t>,</w:t>
      </w:r>
      <w:r w:rsidR="0069423F" w:rsidRPr="006E7EEE">
        <w:rPr>
          <w:rFonts w:cs="Arial"/>
          <w:sz w:val="20"/>
          <w:szCs w:val="20"/>
        </w:rPr>
        <w:t xml:space="preserve"> z letnimi količinami porabe</w:t>
      </w:r>
    </w:p>
    <w:p w14:paraId="57232729" w14:textId="77777777" w:rsidR="0077559D" w:rsidRPr="00A212AC" w:rsidRDefault="0077559D" w:rsidP="00DA7D30">
      <w:pPr>
        <w:ind w:left="0" w:firstLine="0"/>
        <w:rPr>
          <w:rFonts w:cs="Arial"/>
          <w:b/>
          <w:szCs w:val="20"/>
        </w:rPr>
      </w:pPr>
    </w:p>
    <w:p w14:paraId="7AA240CF" w14:textId="77777777" w:rsidR="0077559D" w:rsidRPr="00A212AC" w:rsidRDefault="0077559D" w:rsidP="00DA7D30">
      <w:pPr>
        <w:ind w:left="0" w:firstLine="0"/>
        <w:rPr>
          <w:rFonts w:cs="Arial"/>
          <w:b/>
          <w:szCs w:val="20"/>
        </w:rPr>
      </w:pPr>
    </w:p>
    <w:p w14:paraId="3D9D3B23" w14:textId="77777777" w:rsidR="0077559D" w:rsidRPr="00A212AC" w:rsidRDefault="0077559D" w:rsidP="00DA7D30">
      <w:pPr>
        <w:ind w:left="0" w:firstLine="0"/>
        <w:jc w:val="center"/>
        <w:rPr>
          <w:rFonts w:cs="Arial"/>
          <w:b/>
          <w:szCs w:val="20"/>
        </w:rPr>
      </w:pPr>
    </w:p>
    <w:p w14:paraId="53F283F5" w14:textId="77777777" w:rsidR="0077559D" w:rsidRPr="00A212AC" w:rsidRDefault="0077559D" w:rsidP="00DA7D30">
      <w:pPr>
        <w:ind w:left="0" w:firstLine="0"/>
        <w:jc w:val="center"/>
        <w:rPr>
          <w:rFonts w:cs="Arial"/>
          <w:b/>
          <w:szCs w:val="20"/>
        </w:rPr>
      </w:pPr>
    </w:p>
    <w:p w14:paraId="19BD2A78" w14:textId="77777777" w:rsidR="0077559D" w:rsidRPr="00A212AC" w:rsidRDefault="0077559D" w:rsidP="00DA7D30">
      <w:pPr>
        <w:ind w:left="0" w:firstLine="0"/>
        <w:jc w:val="center"/>
        <w:rPr>
          <w:rFonts w:cs="Arial"/>
          <w:b/>
          <w:szCs w:val="20"/>
        </w:rPr>
      </w:pPr>
    </w:p>
    <w:p w14:paraId="0912F69E" w14:textId="77777777" w:rsidR="0077559D" w:rsidRPr="00A212AC" w:rsidRDefault="0077559D" w:rsidP="00DA7D30">
      <w:pPr>
        <w:ind w:left="0" w:firstLine="0"/>
        <w:jc w:val="center"/>
        <w:rPr>
          <w:rFonts w:cs="Arial"/>
          <w:b/>
          <w:szCs w:val="20"/>
        </w:rPr>
      </w:pPr>
    </w:p>
    <w:p w14:paraId="378BC7A4" w14:textId="77777777" w:rsidR="0077559D" w:rsidRPr="00A212AC" w:rsidRDefault="0077559D" w:rsidP="00DA7D30">
      <w:pPr>
        <w:ind w:left="0" w:firstLine="0"/>
        <w:jc w:val="center"/>
        <w:rPr>
          <w:rFonts w:cs="Arial"/>
          <w:b/>
          <w:szCs w:val="20"/>
        </w:rPr>
      </w:pPr>
    </w:p>
    <w:p w14:paraId="0876B9EB" w14:textId="77777777" w:rsidR="0077559D" w:rsidRPr="00A212AC" w:rsidRDefault="0077559D" w:rsidP="00DA7D30">
      <w:pPr>
        <w:ind w:left="0" w:firstLine="0"/>
        <w:jc w:val="center"/>
        <w:rPr>
          <w:rFonts w:cs="Arial"/>
          <w:b/>
          <w:szCs w:val="20"/>
        </w:rPr>
      </w:pPr>
    </w:p>
    <w:p w14:paraId="4DC72FF5" w14:textId="77777777" w:rsidR="0077559D" w:rsidRPr="00A212AC" w:rsidRDefault="0077559D" w:rsidP="00DA7D30">
      <w:pPr>
        <w:ind w:left="0" w:firstLine="0"/>
        <w:jc w:val="center"/>
        <w:rPr>
          <w:rFonts w:cs="Arial"/>
          <w:b/>
          <w:szCs w:val="20"/>
        </w:rPr>
      </w:pPr>
    </w:p>
    <w:p w14:paraId="6D879DB2" w14:textId="77777777" w:rsidR="0077559D" w:rsidRPr="00A212AC" w:rsidRDefault="0077559D" w:rsidP="00DA7D30">
      <w:pPr>
        <w:ind w:left="0" w:firstLine="0"/>
        <w:jc w:val="center"/>
        <w:rPr>
          <w:rFonts w:cs="Arial"/>
          <w:b/>
          <w:szCs w:val="20"/>
        </w:rPr>
      </w:pPr>
    </w:p>
    <w:p w14:paraId="06B9B1C0" w14:textId="77777777" w:rsidR="00990C82" w:rsidRPr="00A212AC" w:rsidRDefault="00990C82" w:rsidP="00DA7D30">
      <w:pPr>
        <w:ind w:left="0" w:firstLine="0"/>
        <w:jc w:val="center"/>
        <w:rPr>
          <w:rFonts w:cs="Arial"/>
          <w:b/>
          <w:szCs w:val="20"/>
        </w:rPr>
      </w:pPr>
    </w:p>
    <w:p w14:paraId="1CE4BE70" w14:textId="77777777" w:rsidR="00990C82" w:rsidRPr="00A212AC" w:rsidRDefault="00990C82" w:rsidP="00DA7D30">
      <w:pPr>
        <w:ind w:left="0" w:firstLine="0"/>
        <w:rPr>
          <w:rFonts w:cs="Arial"/>
          <w:b/>
          <w:szCs w:val="20"/>
        </w:rPr>
      </w:pPr>
    </w:p>
    <w:p w14:paraId="0E6A7E32" w14:textId="77777777" w:rsidR="00BB1E26" w:rsidRPr="00A212AC" w:rsidRDefault="00152883" w:rsidP="00DA7D30">
      <w:pPr>
        <w:ind w:left="0" w:firstLine="0"/>
        <w:jc w:val="center"/>
        <w:rPr>
          <w:rFonts w:cs="Arial"/>
        </w:rPr>
      </w:pPr>
      <w:r w:rsidRPr="00A212AC">
        <w:rPr>
          <w:rFonts w:cs="Arial"/>
          <w:b/>
          <w:sz w:val="52"/>
          <w:szCs w:val="52"/>
        </w:rPr>
        <w:t>NAVODIL</w:t>
      </w:r>
      <w:r w:rsidR="00270A35" w:rsidRPr="00A212AC">
        <w:rPr>
          <w:rFonts w:cs="Arial"/>
          <w:b/>
          <w:sz w:val="52"/>
          <w:szCs w:val="52"/>
        </w:rPr>
        <w:t>A</w:t>
      </w:r>
      <w:r w:rsidRPr="00A212AC">
        <w:rPr>
          <w:rFonts w:cs="Arial"/>
          <w:b/>
          <w:sz w:val="52"/>
          <w:szCs w:val="52"/>
        </w:rPr>
        <w:t xml:space="preserve"> PONUDNIKOM ZA PRIPRAVO PONUDBE </w:t>
      </w:r>
    </w:p>
    <w:p w14:paraId="2677FDC9" w14:textId="77777777" w:rsidR="00BB1E26" w:rsidRPr="00A212AC" w:rsidRDefault="00BB1E26" w:rsidP="00DA7D30">
      <w:pPr>
        <w:ind w:left="0" w:firstLine="0"/>
        <w:rPr>
          <w:rFonts w:cs="Arial"/>
        </w:rPr>
      </w:pPr>
    </w:p>
    <w:p w14:paraId="644FD5A5" w14:textId="77777777" w:rsidR="00BB1E26" w:rsidRPr="00A212AC" w:rsidRDefault="00BB1E26" w:rsidP="00DA7D30">
      <w:pPr>
        <w:ind w:left="0" w:firstLine="0"/>
        <w:rPr>
          <w:rFonts w:cs="Arial"/>
        </w:rPr>
      </w:pPr>
    </w:p>
    <w:p w14:paraId="65C3FBAC" w14:textId="77777777" w:rsidR="00BB1E26" w:rsidRPr="00A212AC" w:rsidRDefault="00BB1E26" w:rsidP="00DA7D30">
      <w:pPr>
        <w:ind w:left="0" w:firstLine="0"/>
        <w:rPr>
          <w:rFonts w:cs="Arial"/>
        </w:rPr>
      </w:pPr>
    </w:p>
    <w:p w14:paraId="2A9AE26F" w14:textId="77777777" w:rsidR="00BB1E26" w:rsidRPr="00A212AC" w:rsidRDefault="00BB1E26" w:rsidP="00DA7D30">
      <w:pPr>
        <w:ind w:left="0" w:firstLine="0"/>
        <w:rPr>
          <w:rFonts w:cs="Arial"/>
        </w:rPr>
      </w:pPr>
    </w:p>
    <w:p w14:paraId="12ED73D9" w14:textId="77777777" w:rsidR="00BB1E26" w:rsidRPr="00A212AC" w:rsidRDefault="00BB1E26" w:rsidP="00DA7D30">
      <w:pPr>
        <w:ind w:left="0" w:firstLine="0"/>
        <w:rPr>
          <w:rFonts w:cs="Arial"/>
        </w:rPr>
      </w:pPr>
    </w:p>
    <w:p w14:paraId="3A821629" w14:textId="77777777" w:rsidR="00BB1E26" w:rsidRPr="00A212AC" w:rsidRDefault="00BB1E26" w:rsidP="00DA7D30">
      <w:pPr>
        <w:ind w:left="0" w:firstLine="0"/>
        <w:rPr>
          <w:rFonts w:cs="Arial"/>
        </w:rPr>
      </w:pPr>
    </w:p>
    <w:p w14:paraId="2B9903EE" w14:textId="77777777" w:rsidR="005A4097" w:rsidRPr="00A212AC" w:rsidRDefault="005A4097" w:rsidP="00DA7D30">
      <w:pPr>
        <w:ind w:left="0" w:firstLine="0"/>
        <w:rPr>
          <w:rFonts w:cs="Arial"/>
        </w:rPr>
      </w:pPr>
    </w:p>
    <w:p w14:paraId="28387D8E" w14:textId="77777777" w:rsidR="005A4097" w:rsidRPr="00A212AC" w:rsidRDefault="005A4097" w:rsidP="00DA7D30">
      <w:pPr>
        <w:ind w:left="0" w:firstLine="0"/>
        <w:rPr>
          <w:rFonts w:cs="Arial"/>
        </w:rPr>
      </w:pPr>
    </w:p>
    <w:p w14:paraId="1A357DFD" w14:textId="77777777" w:rsidR="005A4097" w:rsidRPr="00A212AC" w:rsidRDefault="005A4097" w:rsidP="00DA7D30">
      <w:pPr>
        <w:ind w:left="0" w:firstLine="0"/>
        <w:rPr>
          <w:rFonts w:cs="Arial"/>
        </w:rPr>
      </w:pPr>
    </w:p>
    <w:p w14:paraId="112F1EBE" w14:textId="77777777" w:rsidR="005A4097" w:rsidRPr="00A212AC" w:rsidRDefault="005A4097" w:rsidP="00DA7D30">
      <w:pPr>
        <w:ind w:left="0" w:firstLine="0"/>
        <w:rPr>
          <w:rFonts w:cs="Arial"/>
        </w:rPr>
      </w:pPr>
    </w:p>
    <w:p w14:paraId="57BB0B9B" w14:textId="77777777" w:rsidR="005A4097" w:rsidRPr="00A212AC" w:rsidRDefault="005A4097" w:rsidP="00DA7D30">
      <w:pPr>
        <w:ind w:left="0" w:firstLine="0"/>
        <w:rPr>
          <w:rFonts w:cs="Arial"/>
        </w:rPr>
      </w:pPr>
    </w:p>
    <w:p w14:paraId="3DB91612" w14:textId="77777777" w:rsidR="005A4097" w:rsidRPr="00A212AC" w:rsidRDefault="005A4097" w:rsidP="00DA7D30">
      <w:pPr>
        <w:ind w:left="0" w:firstLine="0"/>
        <w:rPr>
          <w:rFonts w:cs="Arial"/>
        </w:rPr>
      </w:pPr>
    </w:p>
    <w:p w14:paraId="00908570" w14:textId="77777777" w:rsidR="005A4097" w:rsidRPr="00A212AC" w:rsidRDefault="005A4097" w:rsidP="00DA7D30">
      <w:pPr>
        <w:ind w:left="0" w:firstLine="0"/>
        <w:rPr>
          <w:rFonts w:cs="Arial"/>
        </w:rPr>
      </w:pPr>
    </w:p>
    <w:p w14:paraId="435BC572" w14:textId="77777777" w:rsidR="00BB1E26" w:rsidRPr="00A212AC" w:rsidRDefault="00BB1E26" w:rsidP="00DA7D30">
      <w:pPr>
        <w:ind w:left="0" w:firstLine="0"/>
        <w:rPr>
          <w:rFonts w:cs="Arial"/>
        </w:rPr>
      </w:pPr>
    </w:p>
    <w:p w14:paraId="32B28341" w14:textId="77777777" w:rsidR="009F3694" w:rsidRPr="00A212AC" w:rsidRDefault="009F3694">
      <w:pPr>
        <w:spacing w:before="240"/>
        <w:rPr>
          <w:rFonts w:eastAsia="Times New Roman" w:cs="Arial"/>
          <w:b/>
          <w:bCs/>
          <w:color w:val="365F91"/>
          <w:sz w:val="28"/>
          <w:szCs w:val="28"/>
          <w:lang w:eastAsia="sl-SI"/>
        </w:rPr>
      </w:pPr>
      <w:bookmarkStart w:id="0" w:name="_Toc336851729"/>
      <w:r w:rsidRPr="00A212AC">
        <w:rPr>
          <w:rFonts w:cs="Arial"/>
        </w:rPr>
        <w:br w:type="page"/>
      </w:r>
    </w:p>
    <w:p w14:paraId="05621594" w14:textId="77777777" w:rsidR="00D65E75" w:rsidRPr="00A212AC" w:rsidRDefault="009B3F0C" w:rsidP="00C36F61">
      <w:pPr>
        <w:pStyle w:val="NaslovTOC"/>
        <w:tabs>
          <w:tab w:val="left" w:pos="1420"/>
        </w:tabs>
        <w:rPr>
          <w:rFonts w:ascii="Arial" w:hAnsi="Arial"/>
          <w:sz w:val="24"/>
        </w:rPr>
      </w:pPr>
      <w:r w:rsidRPr="00A212AC">
        <w:rPr>
          <w:rFonts w:ascii="Arial" w:hAnsi="Arial"/>
          <w:sz w:val="24"/>
        </w:rPr>
        <w:lastRenderedPageBreak/>
        <w:t>KAZALO</w:t>
      </w:r>
      <w:r w:rsidR="00C36F61">
        <w:rPr>
          <w:rFonts w:ascii="Arial" w:hAnsi="Arial"/>
          <w:sz w:val="24"/>
        </w:rPr>
        <w:tab/>
      </w:r>
    </w:p>
    <w:bookmarkStart w:id="1" w:name="_Toc336851777"/>
    <w:p w14:paraId="12D03158" w14:textId="7F2467E7" w:rsidR="00183A3B" w:rsidRDefault="00C52B13">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r w:rsidRPr="00276AA1">
        <w:rPr>
          <w:rFonts w:ascii="Arial" w:hAnsi="Arial" w:cs="Arial"/>
          <w:sz w:val="22"/>
          <w:szCs w:val="22"/>
        </w:rPr>
        <w:fldChar w:fldCharType="begin"/>
      </w:r>
      <w:r w:rsidRPr="00276AA1">
        <w:rPr>
          <w:rFonts w:ascii="Arial" w:hAnsi="Arial" w:cs="Arial"/>
          <w:sz w:val="22"/>
          <w:szCs w:val="22"/>
        </w:rPr>
        <w:instrText xml:space="preserve"> TOC \o "1-3" \h \z \u </w:instrText>
      </w:r>
      <w:r w:rsidRPr="00276AA1">
        <w:rPr>
          <w:rFonts w:ascii="Arial" w:hAnsi="Arial" w:cs="Arial"/>
          <w:sz w:val="22"/>
          <w:szCs w:val="22"/>
        </w:rPr>
        <w:fldChar w:fldCharType="separate"/>
      </w:r>
      <w:hyperlink w:anchor="_Toc149093360" w:history="1">
        <w:r w:rsidR="00183A3B" w:rsidRPr="007D3EA1">
          <w:rPr>
            <w:rStyle w:val="Hiperpovezava"/>
            <w:noProof/>
          </w:rPr>
          <w:t>1.</w:t>
        </w:r>
        <w:r w:rsidR="00183A3B">
          <w:rPr>
            <w:rFonts w:asciiTheme="minorHAnsi" w:eastAsiaTheme="minorEastAsia" w:hAnsiTheme="minorHAnsi" w:cstheme="minorBidi"/>
            <w:b w:val="0"/>
            <w:bCs w:val="0"/>
            <w:caps w:val="0"/>
            <w:noProof/>
            <w:kern w:val="2"/>
            <w:sz w:val="22"/>
            <w:szCs w:val="22"/>
            <w:lang w:eastAsia="sl-SI"/>
            <w14:ligatures w14:val="standardContextual"/>
          </w:rPr>
          <w:tab/>
        </w:r>
        <w:r w:rsidR="00183A3B" w:rsidRPr="007D3EA1">
          <w:rPr>
            <w:rStyle w:val="Hiperpovezava"/>
            <w:noProof/>
          </w:rPr>
          <w:t>NAROČNIK IN VABILO</w:t>
        </w:r>
        <w:r w:rsidR="00183A3B">
          <w:rPr>
            <w:noProof/>
            <w:webHidden/>
          </w:rPr>
          <w:tab/>
        </w:r>
        <w:r w:rsidR="00183A3B">
          <w:rPr>
            <w:noProof/>
            <w:webHidden/>
          </w:rPr>
          <w:fldChar w:fldCharType="begin"/>
        </w:r>
        <w:r w:rsidR="00183A3B">
          <w:rPr>
            <w:noProof/>
            <w:webHidden/>
          </w:rPr>
          <w:instrText xml:space="preserve"> PAGEREF _Toc149093360 \h </w:instrText>
        </w:r>
        <w:r w:rsidR="00183A3B">
          <w:rPr>
            <w:noProof/>
            <w:webHidden/>
          </w:rPr>
        </w:r>
        <w:r w:rsidR="00183A3B">
          <w:rPr>
            <w:noProof/>
            <w:webHidden/>
          </w:rPr>
          <w:fldChar w:fldCharType="separate"/>
        </w:r>
        <w:r w:rsidR="00584CEA">
          <w:rPr>
            <w:noProof/>
            <w:webHidden/>
          </w:rPr>
          <w:t>4</w:t>
        </w:r>
        <w:r w:rsidR="00183A3B">
          <w:rPr>
            <w:noProof/>
            <w:webHidden/>
          </w:rPr>
          <w:fldChar w:fldCharType="end"/>
        </w:r>
      </w:hyperlink>
    </w:p>
    <w:p w14:paraId="5801C6C6" w14:textId="395ABD4F" w:rsidR="00183A3B" w:rsidRDefault="00E749A3">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49093361" w:history="1">
        <w:r w:rsidR="00183A3B" w:rsidRPr="007D3EA1">
          <w:rPr>
            <w:rStyle w:val="Hiperpovezava"/>
            <w:noProof/>
          </w:rPr>
          <w:t>2.</w:t>
        </w:r>
        <w:r w:rsidR="00183A3B">
          <w:rPr>
            <w:rFonts w:asciiTheme="minorHAnsi" w:eastAsiaTheme="minorEastAsia" w:hAnsiTheme="minorHAnsi" w:cstheme="minorBidi"/>
            <w:b w:val="0"/>
            <w:bCs w:val="0"/>
            <w:caps w:val="0"/>
            <w:noProof/>
            <w:kern w:val="2"/>
            <w:sz w:val="22"/>
            <w:szCs w:val="22"/>
            <w:lang w:eastAsia="sl-SI"/>
            <w14:ligatures w14:val="standardContextual"/>
          </w:rPr>
          <w:tab/>
        </w:r>
        <w:r w:rsidR="00183A3B" w:rsidRPr="007D3EA1">
          <w:rPr>
            <w:rStyle w:val="Hiperpovezava"/>
            <w:noProof/>
          </w:rPr>
          <w:t>KONTAKTNI PODATKI NAROČNIKA</w:t>
        </w:r>
        <w:r w:rsidR="00183A3B">
          <w:rPr>
            <w:noProof/>
            <w:webHidden/>
          </w:rPr>
          <w:tab/>
        </w:r>
        <w:r w:rsidR="00183A3B">
          <w:rPr>
            <w:noProof/>
            <w:webHidden/>
          </w:rPr>
          <w:fldChar w:fldCharType="begin"/>
        </w:r>
        <w:r w:rsidR="00183A3B">
          <w:rPr>
            <w:noProof/>
            <w:webHidden/>
          </w:rPr>
          <w:instrText xml:space="preserve"> PAGEREF _Toc149093361 \h </w:instrText>
        </w:r>
        <w:r w:rsidR="00183A3B">
          <w:rPr>
            <w:noProof/>
            <w:webHidden/>
          </w:rPr>
        </w:r>
        <w:r w:rsidR="00183A3B">
          <w:rPr>
            <w:noProof/>
            <w:webHidden/>
          </w:rPr>
          <w:fldChar w:fldCharType="separate"/>
        </w:r>
        <w:r w:rsidR="00584CEA">
          <w:rPr>
            <w:noProof/>
            <w:webHidden/>
          </w:rPr>
          <w:t>4</w:t>
        </w:r>
        <w:r w:rsidR="00183A3B">
          <w:rPr>
            <w:noProof/>
            <w:webHidden/>
          </w:rPr>
          <w:fldChar w:fldCharType="end"/>
        </w:r>
      </w:hyperlink>
    </w:p>
    <w:p w14:paraId="5733708C" w14:textId="255A1C4F" w:rsidR="00183A3B" w:rsidRDefault="00E749A3">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49093362" w:history="1">
        <w:r w:rsidR="00183A3B" w:rsidRPr="007D3EA1">
          <w:rPr>
            <w:rStyle w:val="Hiperpovezava"/>
            <w:noProof/>
          </w:rPr>
          <w:t>3.</w:t>
        </w:r>
        <w:r w:rsidR="00183A3B">
          <w:rPr>
            <w:rFonts w:asciiTheme="minorHAnsi" w:eastAsiaTheme="minorEastAsia" w:hAnsiTheme="minorHAnsi" w:cstheme="minorBidi"/>
            <w:b w:val="0"/>
            <w:bCs w:val="0"/>
            <w:caps w:val="0"/>
            <w:noProof/>
            <w:kern w:val="2"/>
            <w:sz w:val="22"/>
            <w:szCs w:val="22"/>
            <w:lang w:eastAsia="sl-SI"/>
            <w14:ligatures w14:val="standardContextual"/>
          </w:rPr>
          <w:tab/>
        </w:r>
        <w:r w:rsidR="00183A3B" w:rsidRPr="007D3EA1">
          <w:rPr>
            <w:rStyle w:val="Hiperpovezava"/>
            <w:noProof/>
          </w:rPr>
          <w:t>OZNAKA IN PREDMET JAVNEGA NAROČILA</w:t>
        </w:r>
        <w:r w:rsidR="00183A3B">
          <w:rPr>
            <w:noProof/>
            <w:webHidden/>
          </w:rPr>
          <w:tab/>
        </w:r>
        <w:r w:rsidR="00183A3B">
          <w:rPr>
            <w:noProof/>
            <w:webHidden/>
          </w:rPr>
          <w:fldChar w:fldCharType="begin"/>
        </w:r>
        <w:r w:rsidR="00183A3B">
          <w:rPr>
            <w:noProof/>
            <w:webHidden/>
          </w:rPr>
          <w:instrText xml:space="preserve"> PAGEREF _Toc149093362 \h </w:instrText>
        </w:r>
        <w:r w:rsidR="00183A3B">
          <w:rPr>
            <w:noProof/>
            <w:webHidden/>
          </w:rPr>
        </w:r>
        <w:r w:rsidR="00183A3B">
          <w:rPr>
            <w:noProof/>
            <w:webHidden/>
          </w:rPr>
          <w:fldChar w:fldCharType="separate"/>
        </w:r>
        <w:r w:rsidR="00584CEA">
          <w:rPr>
            <w:noProof/>
            <w:webHidden/>
          </w:rPr>
          <w:t>5</w:t>
        </w:r>
        <w:r w:rsidR="00183A3B">
          <w:rPr>
            <w:noProof/>
            <w:webHidden/>
          </w:rPr>
          <w:fldChar w:fldCharType="end"/>
        </w:r>
      </w:hyperlink>
    </w:p>
    <w:p w14:paraId="6B7183CC" w14:textId="57279F89" w:rsidR="00183A3B" w:rsidRDefault="00E749A3">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49093363" w:history="1">
        <w:r w:rsidR="00183A3B" w:rsidRPr="007D3EA1">
          <w:rPr>
            <w:rStyle w:val="Hiperpovezava"/>
            <w:noProof/>
          </w:rPr>
          <w:t>4.</w:t>
        </w:r>
        <w:r w:rsidR="00183A3B">
          <w:rPr>
            <w:rFonts w:asciiTheme="minorHAnsi" w:eastAsiaTheme="minorEastAsia" w:hAnsiTheme="minorHAnsi" w:cstheme="minorBidi"/>
            <w:b w:val="0"/>
            <w:bCs w:val="0"/>
            <w:caps w:val="0"/>
            <w:noProof/>
            <w:kern w:val="2"/>
            <w:sz w:val="22"/>
            <w:szCs w:val="22"/>
            <w:lang w:eastAsia="sl-SI"/>
            <w14:ligatures w14:val="standardContextual"/>
          </w:rPr>
          <w:tab/>
        </w:r>
        <w:r w:rsidR="00183A3B" w:rsidRPr="007D3EA1">
          <w:rPr>
            <w:rStyle w:val="Hiperpovezava"/>
            <w:noProof/>
          </w:rPr>
          <w:t>NAČIN ODDAJE JAVNEGA NAROČILA</w:t>
        </w:r>
        <w:r w:rsidR="00183A3B">
          <w:rPr>
            <w:noProof/>
            <w:webHidden/>
          </w:rPr>
          <w:tab/>
        </w:r>
        <w:r w:rsidR="00183A3B">
          <w:rPr>
            <w:noProof/>
            <w:webHidden/>
          </w:rPr>
          <w:fldChar w:fldCharType="begin"/>
        </w:r>
        <w:r w:rsidR="00183A3B">
          <w:rPr>
            <w:noProof/>
            <w:webHidden/>
          </w:rPr>
          <w:instrText xml:space="preserve"> PAGEREF _Toc149093363 \h </w:instrText>
        </w:r>
        <w:r w:rsidR="00183A3B">
          <w:rPr>
            <w:noProof/>
            <w:webHidden/>
          </w:rPr>
        </w:r>
        <w:r w:rsidR="00183A3B">
          <w:rPr>
            <w:noProof/>
            <w:webHidden/>
          </w:rPr>
          <w:fldChar w:fldCharType="separate"/>
        </w:r>
        <w:r w:rsidR="00584CEA">
          <w:rPr>
            <w:noProof/>
            <w:webHidden/>
          </w:rPr>
          <w:t>5</w:t>
        </w:r>
        <w:r w:rsidR="00183A3B">
          <w:rPr>
            <w:noProof/>
            <w:webHidden/>
          </w:rPr>
          <w:fldChar w:fldCharType="end"/>
        </w:r>
      </w:hyperlink>
    </w:p>
    <w:p w14:paraId="7CDA1A3F" w14:textId="39EA0931" w:rsidR="00183A3B" w:rsidRDefault="00E749A3">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49093364" w:history="1">
        <w:r w:rsidR="00183A3B" w:rsidRPr="007D3EA1">
          <w:rPr>
            <w:rStyle w:val="Hiperpovezava"/>
            <w:noProof/>
          </w:rPr>
          <w:t>5.</w:t>
        </w:r>
        <w:r w:rsidR="00183A3B">
          <w:rPr>
            <w:rFonts w:asciiTheme="minorHAnsi" w:eastAsiaTheme="minorEastAsia" w:hAnsiTheme="minorHAnsi" w:cstheme="minorBidi"/>
            <w:b w:val="0"/>
            <w:bCs w:val="0"/>
            <w:caps w:val="0"/>
            <w:noProof/>
            <w:kern w:val="2"/>
            <w:sz w:val="22"/>
            <w:szCs w:val="22"/>
            <w:lang w:eastAsia="sl-SI"/>
            <w14:ligatures w14:val="standardContextual"/>
          </w:rPr>
          <w:tab/>
        </w:r>
        <w:r w:rsidR="00183A3B" w:rsidRPr="007D3EA1">
          <w:rPr>
            <w:rStyle w:val="Hiperpovezava"/>
            <w:noProof/>
          </w:rPr>
          <w:t>rOK IN NAČIN PREDLOŽITVE PONUDBE</w:t>
        </w:r>
        <w:r w:rsidR="00183A3B">
          <w:rPr>
            <w:noProof/>
            <w:webHidden/>
          </w:rPr>
          <w:tab/>
        </w:r>
        <w:r w:rsidR="00183A3B">
          <w:rPr>
            <w:noProof/>
            <w:webHidden/>
          </w:rPr>
          <w:fldChar w:fldCharType="begin"/>
        </w:r>
        <w:r w:rsidR="00183A3B">
          <w:rPr>
            <w:noProof/>
            <w:webHidden/>
          </w:rPr>
          <w:instrText xml:space="preserve"> PAGEREF _Toc149093364 \h </w:instrText>
        </w:r>
        <w:r w:rsidR="00183A3B">
          <w:rPr>
            <w:noProof/>
            <w:webHidden/>
          </w:rPr>
        </w:r>
        <w:r w:rsidR="00183A3B">
          <w:rPr>
            <w:noProof/>
            <w:webHidden/>
          </w:rPr>
          <w:fldChar w:fldCharType="separate"/>
        </w:r>
        <w:r w:rsidR="00584CEA">
          <w:rPr>
            <w:noProof/>
            <w:webHidden/>
          </w:rPr>
          <w:t>7</w:t>
        </w:r>
        <w:r w:rsidR="00183A3B">
          <w:rPr>
            <w:noProof/>
            <w:webHidden/>
          </w:rPr>
          <w:fldChar w:fldCharType="end"/>
        </w:r>
      </w:hyperlink>
    </w:p>
    <w:p w14:paraId="562DEDE1" w14:textId="656CEE2F" w:rsidR="00183A3B" w:rsidRDefault="00E749A3">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49093365" w:history="1">
        <w:r w:rsidR="00183A3B" w:rsidRPr="007D3EA1">
          <w:rPr>
            <w:rStyle w:val="Hiperpovezava"/>
            <w:noProof/>
          </w:rPr>
          <w:t>6.</w:t>
        </w:r>
        <w:r w:rsidR="00183A3B">
          <w:rPr>
            <w:rFonts w:asciiTheme="minorHAnsi" w:eastAsiaTheme="minorEastAsia" w:hAnsiTheme="minorHAnsi" w:cstheme="minorBidi"/>
            <w:b w:val="0"/>
            <w:bCs w:val="0"/>
            <w:caps w:val="0"/>
            <w:noProof/>
            <w:kern w:val="2"/>
            <w:sz w:val="22"/>
            <w:szCs w:val="22"/>
            <w:lang w:eastAsia="sl-SI"/>
            <w14:ligatures w14:val="standardContextual"/>
          </w:rPr>
          <w:tab/>
        </w:r>
        <w:r w:rsidR="00183A3B" w:rsidRPr="007D3EA1">
          <w:rPr>
            <w:rStyle w:val="Hiperpovezava"/>
            <w:noProof/>
          </w:rPr>
          <w:t>ČAS IN KRAJ ODPIRANJA PONUDB</w:t>
        </w:r>
        <w:r w:rsidR="00183A3B">
          <w:rPr>
            <w:noProof/>
            <w:webHidden/>
          </w:rPr>
          <w:tab/>
        </w:r>
        <w:r w:rsidR="00183A3B">
          <w:rPr>
            <w:noProof/>
            <w:webHidden/>
          </w:rPr>
          <w:fldChar w:fldCharType="begin"/>
        </w:r>
        <w:r w:rsidR="00183A3B">
          <w:rPr>
            <w:noProof/>
            <w:webHidden/>
          </w:rPr>
          <w:instrText xml:space="preserve"> PAGEREF _Toc149093365 \h </w:instrText>
        </w:r>
        <w:r w:rsidR="00183A3B">
          <w:rPr>
            <w:noProof/>
            <w:webHidden/>
          </w:rPr>
        </w:r>
        <w:r w:rsidR="00183A3B">
          <w:rPr>
            <w:noProof/>
            <w:webHidden/>
          </w:rPr>
          <w:fldChar w:fldCharType="separate"/>
        </w:r>
        <w:r w:rsidR="00584CEA">
          <w:rPr>
            <w:noProof/>
            <w:webHidden/>
          </w:rPr>
          <w:t>7</w:t>
        </w:r>
        <w:r w:rsidR="00183A3B">
          <w:rPr>
            <w:noProof/>
            <w:webHidden/>
          </w:rPr>
          <w:fldChar w:fldCharType="end"/>
        </w:r>
      </w:hyperlink>
    </w:p>
    <w:p w14:paraId="3B0BA87B" w14:textId="093EA97D" w:rsidR="00183A3B" w:rsidRDefault="00E749A3">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49093366" w:history="1">
        <w:r w:rsidR="00183A3B" w:rsidRPr="007D3EA1">
          <w:rPr>
            <w:rStyle w:val="Hiperpovezava"/>
            <w:noProof/>
          </w:rPr>
          <w:t>7.</w:t>
        </w:r>
        <w:r w:rsidR="00183A3B">
          <w:rPr>
            <w:rFonts w:asciiTheme="minorHAnsi" w:eastAsiaTheme="minorEastAsia" w:hAnsiTheme="minorHAnsi" w:cstheme="minorBidi"/>
            <w:b w:val="0"/>
            <w:bCs w:val="0"/>
            <w:caps w:val="0"/>
            <w:noProof/>
            <w:kern w:val="2"/>
            <w:sz w:val="22"/>
            <w:szCs w:val="22"/>
            <w:lang w:eastAsia="sl-SI"/>
            <w14:ligatures w14:val="standardContextual"/>
          </w:rPr>
          <w:tab/>
        </w:r>
        <w:r w:rsidR="00183A3B" w:rsidRPr="007D3EA1">
          <w:rPr>
            <w:rStyle w:val="Hiperpovezava"/>
            <w:noProof/>
          </w:rPr>
          <w:t>PRAVNA PODLAGA</w:t>
        </w:r>
        <w:r w:rsidR="00183A3B">
          <w:rPr>
            <w:noProof/>
            <w:webHidden/>
          </w:rPr>
          <w:tab/>
        </w:r>
        <w:r w:rsidR="00183A3B">
          <w:rPr>
            <w:noProof/>
            <w:webHidden/>
          </w:rPr>
          <w:fldChar w:fldCharType="begin"/>
        </w:r>
        <w:r w:rsidR="00183A3B">
          <w:rPr>
            <w:noProof/>
            <w:webHidden/>
          </w:rPr>
          <w:instrText xml:space="preserve"> PAGEREF _Toc149093366 \h </w:instrText>
        </w:r>
        <w:r w:rsidR="00183A3B">
          <w:rPr>
            <w:noProof/>
            <w:webHidden/>
          </w:rPr>
        </w:r>
        <w:r w:rsidR="00183A3B">
          <w:rPr>
            <w:noProof/>
            <w:webHidden/>
          </w:rPr>
          <w:fldChar w:fldCharType="separate"/>
        </w:r>
        <w:r w:rsidR="00584CEA">
          <w:rPr>
            <w:noProof/>
            <w:webHidden/>
          </w:rPr>
          <w:t>7</w:t>
        </w:r>
        <w:r w:rsidR="00183A3B">
          <w:rPr>
            <w:noProof/>
            <w:webHidden/>
          </w:rPr>
          <w:fldChar w:fldCharType="end"/>
        </w:r>
      </w:hyperlink>
    </w:p>
    <w:p w14:paraId="494B450F" w14:textId="3C8675E5" w:rsidR="00183A3B" w:rsidRDefault="00E749A3">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49093367" w:history="1">
        <w:r w:rsidR="00183A3B" w:rsidRPr="007D3EA1">
          <w:rPr>
            <w:rStyle w:val="Hiperpovezava"/>
            <w:noProof/>
          </w:rPr>
          <w:t>8.</w:t>
        </w:r>
        <w:r w:rsidR="00183A3B">
          <w:rPr>
            <w:rFonts w:asciiTheme="minorHAnsi" w:eastAsiaTheme="minorEastAsia" w:hAnsiTheme="minorHAnsi" w:cstheme="minorBidi"/>
            <w:b w:val="0"/>
            <w:bCs w:val="0"/>
            <w:caps w:val="0"/>
            <w:noProof/>
            <w:kern w:val="2"/>
            <w:sz w:val="22"/>
            <w:szCs w:val="22"/>
            <w:lang w:eastAsia="sl-SI"/>
            <w14:ligatures w14:val="standardContextual"/>
          </w:rPr>
          <w:tab/>
        </w:r>
        <w:r w:rsidR="00183A3B" w:rsidRPr="007D3EA1">
          <w:rPr>
            <w:rStyle w:val="Hiperpovezava"/>
            <w:noProof/>
          </w:rPr>
          <w:t>TEMELJNA PRAVILA za dostop, obvestila in pojasnila v zvezi z razpisno dokumentacijo</w:t>
        </w:r>
        <w:r w:rsidR="00183A3B">
          <w:rPr>
            <w:noProof/>
            <w:webHidden/>
          </w:rPr>
          <w:tab/>
        </w:r>
        <w:r w:rsidR="00183A3B">
          <w:rPr>
            <w:noProof/>
            <w:webHidden/>
          </w:rPr>
          <w:fldChar w:fldCharType="begin"/>
        </w:r>
        <w:r w:rsidR="00183A3B">
          <w:rPr>
            <w:noProof/>
            <w:webHidden/>
          </w:rPr>
          <w:instrText xml:space="preserve"> PAGEREF _Toc149093367 \h </w:instrText>
        </w:r>
        <w:r w:rsidR="00183A3B">
          <w:rPr>
            <w:noProof/>
            <w:webHidden/>
          </w:rPr>
        </w:r>
        <w:r w:rsidR="00183A3B">
          <w:rPr>
            <w:noProof/>
            <w:webHidden/>
          </w:rPr>
          <w:fldChar w:fldCharType="separate"/>
        </w:r>
        <w:r w:rsidR="00584CEA">
          <w:rPr>
            <w:noProof/>
            <w:webHidden/>
          </w:rPr>
          <w:t>7</w:t>
        </w:r>
        <w:r w:rsidR="00183A3B">
          <w:rPr>
            <w:noProof/>
            <w:webHidden/>
          </w:rPr>
          <w:fldChar w:fldCharType="end"/>
        </w:r>
      </w:hyperlink>
    </w:p>
    <w:p w14:paraId="67A52A23" w14:textId="105D4264" w:rsidR="00183A3B" w:rsidRDefault="00E749A3">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49093368" w:history="1">
        <w:r w:rsidR="00183A3B" w:rsidRPr="007D3EA1">
          <w:rPr>
            <w:rStyle w:val="Hiperpovezava"/>
            <w:noProof/>
          </w:rPr>
          <w:t>8.1</w:t>
        </w:r>
        <w:r w:rsidR="00183A3B">
          <w:rPr>
            <w:rFonts w:asciiTheme="minorHAnsi" w:eastAsiaTheme="minorEastAsia" w:hAnsiTheme="minorHAnsi" w:cstheme="minorBidi"/>
            <w:smallCaps w:val="0"/>
            <w:noProof/>
            <w:kern w:val="2"/>
            <w:sz w:val="22"/>
            <w:szCs w:val="22"/>
            <w:lang w:eastAsia="sl-SI"/>
            <w14:ligatures w14:val="standardContextual"/>
          </w:rPr>
          <w:tab/>
        </w:r>
        <w:r w:rsidR="00183A3B" w:rsidRPr="007D3EA1">
          <w:rPr>
            <w:rStyle w:val="Hiperpovezava"/>
            <w:noProof/>
          </w:rPr>
          <w:t>dostop do razpisne dokumentacije</w:t>
        </w:r>
        <w:r w:rsidR="00183A3B">
          <w:rPr>
            <w:noProof/>
            <w:webHidden/>
          </w:rPr>
          <w:tab/>
        </w:r>
        <w:r w:rsidR="00183A3B">
          <w:rPr>
            <w:noProof/>
            <w:webHidden/>
          </w:rPr>
          <w:fldChar w:fldCharType="begin"/>
        </w:r>
        <w:r w:rsidR="00183A3B">
          <w:rPr>
            <w:noProof/>
            <w:webHidden/>
          </w:rPr>
          <w:instrText xml:space="preserve"> PAGEREF _Toc149093368 \h </w:instrText>
        </w:r>
        <w:r w:rsidR="00183A3B">
          <w:rPr>
            <w:noProof/>
            <w:webHidden/>
          </w:rPr>
        </w:r>
        <w:r w:rsidR="00183A3B">
          <w:rPr>
            <w:noProof/>
            <w:webHidden/>
          </w:rPr>
          <w:fldChar w:fldCharType="separate"/>
        </w:r>
        <w:r w:rsidR="00584CEA">
          <w:rPr>
            <w:noProof/>
            <w:webHidden/>
          </w:rPr>
          <w:t>7</w:t>
        </w:r>
        <w:r w:rsidR="00183A3B">
          <w:rPr>
            <w:noProof/>
            <w:webHidden/>
          </w:rPr>
          <w:fldChar w:fldCharType="end"/>
        </w:r>
      </w:hyperlink>
    </w:p>
    <w:p w14:paraId="464E6AD0" w14:textId="03FB74EC" w:rsidR="00183A3B" w:rsidRDefault="00E749A3">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49093369" w:history="1">
        <w:r w:rsidR="00183A3B" w:rsidRPr="007D3EA1">
          <w:rPr>
            <w:rStyle w:val="Hiperpovezava"/>
            <w:noProof/>
          </w:rPr>
          <w:t>8.2</w:t>
        </w:r>
        <w:r w:rsidR="00183A3B">
          <w:rPr>
            <w:rFonts w:asciiTheme="minorHAnsi" w:eastAsiaTheme="minorEastAsia" w:hAnsiTheme="minorHAnsi" w:cstheme="minorBidi"/>
            <w:smallCaps w:val="0"/>
            <w:noProof/>
            <w:kern w:val="2"/>
            <w:sz w:val="22"/>
            <w:szCs w:val="22"/>
            <w:lang w:eastAsia="sl-SI"/>
            <w14:ligatures w14:val="standardContextual"/>
          </w:rPr>
          <w:tab/>
        </w:r>
        <w:r w:rsidR="00183A3B" w:rsidRPr="007D3EA1">
          <w:rPr>
            <w:rStyle w:val="Hiperpovezava"/>
            <w:noProof/>
          </w:rPr>
          <w:t>obvestila in pojasnila v zvezi z razpisno dokumentacijo</w:t>
        </w:r>
        <w:r w:rsidR="00183A3B">
          <w:rPr>
            <w:noProof/>
            <w:webHidden/>
          </w:rPr>
          <w:tab/>
        </w:r>
        <w:r w:rsidR="00183A3B">
          <w:rPr>
            <w:noProof/>
            <w:webHidden/>
          </w:rPr>
          <w:fldChar w:fldCharType="begin"/>
        </w:r>
        <w:r w:rsidR="00183A3B">
          <w:rPr>
            <w:noProof/>
            <w:webHidden/>
          </w:rPr>
          <w:instrText xml:space="preserve"> PAGEREF _Toc149093369 \h </w:instrText>
        </w:r>
        <w:r w:rsidR="00183A3B">
          <w:rPr>
            <w:noProof/>
            <w:webHidden/>
          </w:rPr>
        </w:r>
        <w:r w:rsidR="00183A3B">
          <w:rPr>
            <w:noProof/>
            <w:webHidden/>
          </w:rPr>
          <w:fldChar w:fldCharType="separate"/>
        </w:r>
        <w:r w:rsidR="00584CEA">
          <w:rPr>
            <w:noProof/>
            <w:webHidden/>
          </w:rPr>
          <w:t>8</w:t>
        </w:r>
        <w:r w:rsidR="00183A3B">
          <w:rPr>
            <w:noProof/>
            <w:webHidden/>
          </w:rPr>
          <w:fldChar w:fldCharType="end"/>
        </w:r>
      </w:hyperlink>
    </w:p>
    <w:p w14:paraId="49648F32" w14:textId="6EAA6FB8" w:rsidR="00183A3B" w:rsidRDefault="00E749A3">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49093370" w:history="1">
        <w:r w:rsidR="00183A3B" w:rsidRPr="007D3EA1">
          <w:rPr>
            <w:rStyle w:val="Hiperpovezava"/>
            <w:noProof/>
          </w:rPr>
          <w:t>9.</w:t>
        </w:r>
        <w:r w:rsidR="00183A3B">
          <w:rPr>
            <w:rFonts w:asciiTheme="minorHAnsi" w:eastAsiaTheme="minorEastAsia" w:hAnsiTheme="minorHAnsi" w:cstheme="minorBidi"/>
            <w:b w:val="0"/>
            <w:bCs w:val="0"/>
            <w:caps w:val="0"/>
            <w:noProof/>
            <w:kern w:val="2"/>
            <w:sz w:val="22"/>
            <w:szCs w:val="22"/>
            <w:lang w:eastAsia="sl-SI"/>
            <w14:ligatures w14:val="standardContextual"/>
          </w:rPr>
          <w:tab/>
        </w:r>
        <w:r w:rsidR="00183A3B" w:rsidRPr="007D3EA1">
          <w:rPr>
            <w:rStyle w:val="Hiperpovezava"/>
            <w:noProof/>
          </w:rPr>
          <w:t>ugotavljanje sposobnosti</w:t>
        </w:r>
        <w:r w:rsidR="00183A3B">
          <w:rPr>
            <w:noProof/>
            <w:webHidden/>
          </w:rPr>
          <w:tab/>
        </w:r>
        <w:r w:rsidR="00183A3B">
          <w:rPr>
            <w:noProof/>
            <w:webHidden/>
          </w:rPr>
          <w:fldChar w:fldCharType="begin"/>
        </w:r>
        <w:r w:rsidR="00183A3B">
          <w:rPr>
            <w:noProof/>
            <w:webHidden/>
          </w:rPr>
          <w:instrText xml:space="preserve"> PAGEREF _Toc149093370 \h </w:instrText>
        </w:r>
        <w:r w:rsidR="00183A3B">
          <w:rPr>
            <w:noProof/>
            <w:webHidden/>
          </w:rPr>
        </w:r>
        <w:r w:rsidR="00183A3B">
          <w:rPr>
            <w:noProof/>
            <w:webHidden/>
          </w:rPr>
          <w:fldChar w:fldCharType="separate"/>
        </w:r>
        <w:r w:rsidR="00584CEA">
          <w:rPr>
            <w:noProof/>
            <w:webHidden/>
          </w:rPr>
          <w:t>8</w:t>
        </w:r>
        <w:r w:rsidR="00183A3B">
          <w:rPr>
            <w:noProof/>
            <w:webHidden/>
          </w:rPr>
          <w:fldChar w:fldCharType="end"/>
        </w:r>
      </w:hyperlink>
    </w:p>
    <w:p w14:paraId="31D63EA4" w14:textId="04824D38" w:rsidR="00183A3B" w:rsidRDefault="00E749A3">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49093371" w:history="1">
        <w:r w:rsidR="00183A3B" w:rsidRPr="007D3EA1">
          <w:rPr>
            <w:rStyle w:val="Hiperpovezava"/>
            <w:noProof/>
          </w:rPr>
          <w:t>9.1</w:t>
        </w:r>
        <w:r w:rsidR="00183A3B">
          <w:rPr>
            <w:rFonts w:asciiTheme="minorHAnsi" w:eastAsiaTheme="minorEastAsia" w:hAnsiTheme="minorHAnsi" w:cstheme="minorBidi"/>
            <w:smallCaps w:val="0"/>
            <w:noProof/>
            <w:kern w:val="2"/>
            <w:sz w:val="22"/>
            <w:szCs w:val="22"/>
            <w:lang w:eastAsia="sl-SI"/>
            <w14:ligatures w14:val="standardContextual"/>
          </w:rPr>
          <w:tab/>
        </w:r>
        <w:r w:rsidR="00183A3B" w:rsidRPr="007D3EA1">
          <w:rPr>
            <w:rStyle w:val="Hiperpovezava"/>
            <w:noProof/>
          </w:rPr>
          <w:t>ugotavljanje sposobnosti za sodelovanje v postopku oddaje javnega naročila in dokazila</w:t>
        </w:r>
        <w:r w:rsidR="00183A3B">
          <w:rPr>
            <w:noProof/>
            <w:webHidden/>
          </w:rPr>
          <w:tab/>
        </w:r>
        <w:r w:rsidR="00183A3B">
          <w:rPr>
            <w:noProof/>
            <w:webHidden/>
          </w:rPr>
          <w:fldChar w:fldCharType="begin"/>
        </w:r>
        <w:r w:rsidR="00183A3B">
          <w:rPr>
            <w:noProof/>
            <w:webHidden/>
          </w:rPr>
          <w:instrText xml:space="preserve"> PAGEREF _Toc149093371 \h </w:instrText>
        </w:r>
        <w:r w:rsidR="00183A3B">
          <w:rPr>
            <w:noProof/>
            <w:webHidden/>
          </w:rPr>
        </w:r>
        <w:r w:rsidR="00183A3B">
          <w:rPr>
            <w:noProof/>
            <w:webHidden/>
          </w:rPr>
          <w:fldChar w:fldCharType="separate"/>
        </w:r>
        <w:r w:rsidR="00584CEA">
          <w:rPr>
            <w:noProof/>
            <w:webHidden/>
          </w:rPr>
          <w:t>8</w:t>
        </w:r>
        <w:r w:rsidR="00183A3B">
          <w:rPr>
            <w:noProof/>
            <w:webHidden/>
          </w:rPr>
          <w:fldChar w:fldCharType="end"/>
        </w:r>
      </w:hyperlink>
    </w:p>
    <w:p w14:paraId="032DEC61" w14:textId="41814FD1" w:rsidR="00183A3B" w:rsidRDefault="00E749A3">
      <w:pPr>
        <w:pStyle w:val="Kazalovsebine3"/>
        <w:tabs>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9093372" w:history="1">
        <w:r w:rsidR="00183A3B" w:rsidRPr="007D3EA1">
          <w:rPr>
            <w:rStyle w:val="Hiperpovezava"/>
            <w:noProof/>
          </w:rPr>
          <w:t>9.1.1 Razlogi za izključitev</w:t>
        </w:r>
        <w:r w:rsidR="00183A3B">
          <w:rPr>
            <w:noProof/>
            <w:webHidden/>
          </w:rPr>
          <w:tab/>
        </w:r>
        <w:r w:rsidR="00183A3B">
          <w:rPr>
            <w:noProof/>
            <w:webHidden/>
          </w:rPr>
          <w:fldChar w:fldCharType="begin"/>
        </w:r>
        <w:r w:rsidR="00183A3B">
          <w:rPr>
            <w:noProof/>
            <w:webHidden/>
          </w:rPr>
          <w:instrText xml:space="preserve"> PAGEREF _Toc149093372 \h </w:instrText>
        </w:r>
        <w:r w:rsidR="00183A3B">
          <w:rPr>
            <w:noProof/>
            <w:webHidden/>
          </w:rPr>
        </w:r>
        <w:r w:rsidR="00183A3B">
          <w:rPr>
            <w:noProof/>
            <w:webHidden/>
          </w:rPr>
          <w:fldChar w:fldCharType="separate"/>
        </w:r>
        <w:r w:rsidR="00584CEA">
          <w:rPr>
            <w:noProof/>
            <w:webHidden/>
          </w:rPr>
          <w:t>9</w:t>
        </w:r>
        <w:r w:rsidR="00183A3B">
          <w:rPr>
            <w:noProof/>
            <w:webHidden/>
          </w:rPr>
          <w:fldChar w:fldCharType="end"/>
        </w:r>
      </w:hyperlink>
    </w:p>
    <w:p w14:paraId="13D1EDB4" w14:textId="6043AD6F" w:rsidR="00183A3B" w:rsidRDefault="00E749A3">
      <w:pPr>
        <w:pStyle w:val="Kazalovsebine3"/>
        <w:tabs>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9093373" w:history="1">
        <w:r w:rsidR="00183A3B" w:rsidRPr="007D3EA1">
          <w:rPr>
            <w:rStyle w:val="Hiperpovezava"/>
            <w:noProof/>
          </w:rPr>
          <w:t>9.1.2 Pogoji za sodelovanje glede ustreznosti za opravljanje poklicne dejavnosti</w:t>
        </w:r>
        <w:r w:rsidR="00183A3B">
          <w:rPr>
            <w:noProof/>
            <w:webHidden/>
          </w:rPr>
          <w:tab/>
        </w:r>
        <w:r w:rsidR="00183A3B">
          <w:rPr>
            <w:noProof/>
            <w:webHidden/>
          </w:rPr>
          <w:fldChar w:fldCharType="begin"/>
        </w:r>
        <w:r w:rsidR="00183A3B">
          <w:rPr>
            <w:noProof/>
            <w:webHidden/>
          </w:rPr>
          <w:instrText xml:space="preserve"> PAGEREF _Toc149093373 \h </w:instrText>
        </w:r>
        <w:r w:rsidR="00183A3B">
          <w:rPr>
            <w:noProof/>
            <w:webHidden/>
          </w:rPr>
        </w:r>
        <w:r w:rsidR="00183A3B">
          <w:rPr>
            <w:noProof/>
            <w:webHidden/>
          </w:rPr>
          <w:fldChar w:fldCharType="separate"/>
        </w:r>
        <w:r w:rsidR="00584CEA">
          <w:rPr>
            <w:noProof/>
            <w:webHidden/>
          </w:rPr>
          <w:t>10</w:t>
        </w:r>
        <w:r w:rsidR="00183A3B">
          <w:rPr>
            <w:noProof/>
            <w:webHidden/>
          </w:rPr>
          <w:fldChar w:fldCharType="end"/>
        </w:r>
      </w:hyperlink>
    </w:p>
    <w:p w14:paraId="7798C92A" w14:textId="74E4943A" w:rsidR="00183A3B" w:rsidRDefault="00E749A3">
      <w:pPr>
        <w:pStyle w:val="Kazalovsebine3"/>
        <w:tabs>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9093374" w:history="1">
        <w:r w:rsidR="00183A3B" w:rsidRPr="007D3EA1">
          <w:rPr>
            <w:rStyle w:val="Hiperpovezava"/>
            <w:noProof/>
          </w:rPr>
          <w:t>9.1.3 Pogoji za sodelovanje glede tehnične in strokovne sposobnosti</w:t>
        </w:r>
        <w:r w:rsidR="00183A3B">
          <w:rPr>
            <w:noProof/>
            <w:webHidden/>
          </w:rPr>
          <w:tab/>
        </w:r>
        <w:r w:rsidR="00183A3B">
          <w:rPr>
            <w:noProof/>
            <w:webHidden/>
          </w:rPr>
          <w:fldChar w:fldCharType="begin"/>
        </w:r>
        <w:r w:rsidR="00183A3B">
          <w:rPr>
            <w:noProof/>
            <w:webHidden/>
          </w:rPr>
          <w:instrText xml:space="preserve"> PAGEREF _Toc149093374 \h </w:instrText>
        </w:r>
        <w:r w:rsidR="00183A3B">
          <w:rPr>
            <w:noProof/>
            <w:webHidden/>
          </w:rPr>
        </w:r>
        <w:r w:rsidR="00183A3B">
          <w:rPr>
            <w:noProof/>
            <w:webHidden/>
          </w:rPr>
          <w:fldChar w:fldCharType="separate"/>
        </w:r>
        <w:r w:rsidR="00584CEA">
          <w:rPr>
            <w:noProof/>
            <w:webHidden/>
          </w:rPr>
          <w:t>10</w:t>
        </w:r>
        <w:r w:rsidR="00183A3B">
          <w:rPr>
            <w:noProof/>
            <w:webHidden/>
          </w:rPr>
          <w:fldChar w:fldCharType="end"/>
        </w:r>
      </w:hyperlink>
    </w:p>
    <w:p w14:paraId="3B6A38A2" w14:textId="1E9634A1" w:rsidR="00183A3B" w:rsidRDefault="00E749A3">
      <w:pPr>
        <w:pStyle w:val="Kazalovsebine3"/>
        <w:tabs>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9093375" w:history="1">
        <w:r w:rsidR="00183A3B" w:rsidRPr="007D3EA1">
          <w:rPr>
            <w:rStyle w:val="Hiperpovezava"/>
            <w:noProof/>
          </w:rPr>
          <w:t>9.1.4 Drugi pogoji</w:t>
        </w:r>
        <w:r w:rsidR="00183A3B">
          <w:rPr>
            <w:noProof/>
            <w:webHidden/>
          </w:rPr>
          <w:tab/>
        </w:r>
        <w:r w:rsidR="00183A3B">
          <w:rPr>
            <w:noProof/>
            <w:webHidden/>
          </w:rPr>
          <w:fldChar w:fldCharType="begin"/>
        </w:r>
        <w:r w:rsidR="00183A3B">
          <w:rPr>
            <w:noProof/>
            <w:webHidden/>
          </w:rPr>
          <w:instrText xml:space="preserve"> PAGEREF _Toc149093375 \h </w:instrText>
        </w:r>
        <w:r w:rsidR="00183A3B">
          <w:rPr>
            <w:noProof/>
            <w:webHidden/>
          </w:rPr>
        </w:r>
        <w:r w:rsidR="00183A3B">
          <w:rPr>
            <w:noProof/>
            <w:webHidden/>
          </w:rPr>
          <w:fldChar w:fldCharType="separate"/>
        </w:r>
        <w:r w:rsidR="00584CEA">
          <w:rPr>
            <w:noProof/>
            <w:webHidden/>
          </w:rPr>
          <w:t>10</w:t>
        </w:r>
        <w:r w:rsidR="00183A3B">
          <w:rPr>
            <w:noProof/>
            <w:webHidden/>
          </w:rPr>
          <w:fldChar w:fldCharType="end"/>
        </w:r>
      </w:hyperlink>
    </w:p>
    <w:p w14:paraId="750B79BD" w14:textId="27844C82" w:rsidR="00183A3B" w:rsidRDefault="00E749A3">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49093376" w:history="1">
        <w:r w:rsidR="00183A3B" w:rsidRPr="007D3EA1">
          <w:rPr>
            <w:rStyle w:val="Hiperpovezava"/>
            <w:noProof/>
          </w:rPr>
          <w:t>10.</w:t>
        </w:r>
        <w:r w:rsidR="00183A3B">
          <w:rPr>
            <w:rFonts w:asciiTheme="minorHAnsi" w:eastAsiaTheme="minorEastAsia" w:hAnsiTheme="minorHAnsi" w:cstheme="minorBidi"/>
            <w:b w:val="0"/>
            <w:bCs w:val="0"/>
            <w:caps w:val="0"/>
            <w:noProof/>
            <w:kern w:val="2"/>
            <w:sz w:val="22"/>
            <w:szCs w:val="22"/>
            <w:lang w:eastAsia="sl-SI"/>
            <w14:ligatures w14:val="standardContextual"/>
          </w:rPr>
          <w:tab/>
        </w:r>
        <w:r w:rsidR="00183A3B" w:rsidRPr="007D3EA1">
          <w:rPr>
            <w:rStyle w:val="Hiperpovezava"/>
            <w:noProof/>
          </w:rPr>
          <w:t>merila</w:t>
        </w:r>
        <w:r w:rsidR="00183A3B">
          <w:rPr>
            <w:noProof/>
            <w:webHidden/>
          </w:rPr>
          <w:tab/>
        </w:r>
        <w:r w:rsidR="00183A3B">
          <w:rPr>
            <w:noProof/>
            <w:webHidden/>
          </w:rPr>
          <w:fldChar w:fldCharType="begin"/>
        </w:r>
        <w:r w:rsidR="00183A3B">
          <w:rPr>
            <w:noProof/>
            <w:webHidden/>
          </w:rPr>
          <w:instrText xml:space="preserve"> PAGEREF _Toc149093376 \h </w:instrText>
        </w:r>
        <w:r w:rsidR="00183A3B">
          <w:rPr>
            <w:noProof/>
            <w:webHidden/>
          </w:rPr>
        </w:r>
        <w:r w:rsidR="00183A3B">
          <w:rPr>
            <w:noProof/>
            <w:webHidden/>
          </w:rPr>
          <w:fldChar w:fldCharType="separate"/>
        </w:r>
        <w:r w:rsidR="00584CEA">
          <w:rPr>
            <w:noProof/>
            <w:webHidden/>
          </w:rPr>
          <w:t>11</w:t>
        </w:r>
        <w:r w:rsidR="00183A3B">
          <w:rPr>
            <w:noProof/>
            <w:webHidden/>
          </w:rPr>
          <w:fldChar w:fldCharType="end"/>
        </w:r>
      </w:hyperlink>
    </w:p>
    <w:p w14:paraId="544A2E29" w14:textId="28DB1130" w:rsidR="00183A3B" w:rsidRDefault="00E749A3">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49093377" w:history="1">
        <w:r w:rsidR="00183A3B" w:rsidRPr="007D3EA1">
          <w:rPr>
            <w:rStyle w:val="Hiperpovezava"/>
            <w:noProof/>
          </w:rPr>
          <w:t>11.</w:t>
        </w:r>
        <w:r w:rsidR="00183A3B">
          <w:rPr>
            <w:rFonts w:asciiTheme="minorHAnsi" w:eastAsiaTheme="minorEastAsia" w:hAnsiTheme="minorHAnsi" w:cstheme="minorBidi"/>
            <w:b w:val="0"/>
            <w:bCs w:val="0"/>
            <w:caps w:val="0"/>
            <w:noProof/>
            <w:kern w:val="2"/>
            <w:sz w:val="22"/>
            <w:szCs w:val="22"/>
            <w:lang w:eastAsia="sl-SI"/>
            <w14:ligatures w14:val="standardContextual"/>
          </w:rPr>
          <w:tab/>
        </w:r>
        <w:r w:rsidR="00183A3B" w:rsidRPr="007D3EA1">
          <w:rPr>
            <w:rStyle w:val="Hiperpovezava"/>
            <w:noProof/>
          </w:rPr>
          <w:t>ponudba</w:t>
        </w:r>
        <w:r w:rsidR="00183A3B">
          <w:rPr>
            <w:noProof/>
            <w:webHidden/>
          </w:rPr>
          <w:tab/>
        </w:r>
        <w:r w:rsidR="00183A3B">
          <w:rPr>
            <w:noProof/>
            <w:webHidden/>
          </w:rPr>
          <w:fldChar w:fldCharType="begin"/>
        </w:r>
        <w:r w:rsidR="00183A3B">
          <w:rPr>
            <w:noProof/>
            <w:webHidden/>
          </w:rPr>
          <w:instrText xml:space="preserve"> PAGEREF _Toc149093377 \h </w:instrText>
        </w:r>
        <w:r w:rsidR="00183A3B">
          <w:rPr>
            <w:noProof/>
            <w:webHidden/>
          </w:rPr>
        </w:r>
        <w:r w:rsidR="00183A3B">
          <w:rPr>
            <w:noProof/>
            <w:webHidden/>
          </w:rPr>
          <w:fldChar w:fldCharType="separate"/>
        </w:r>
        <w:r w:rsidR="00584CEA">
          <w:rPr>
            <w:noProof/>
            <w:webHidden/>
          </w:rPr>
          <w:t>12</w:t>
        </w:r>
        <w:r w:rsidR="00183A3B">
          <w:rPr>
            <w:noProof/>
            <w:webHidden/>
          </w:rPr>
          <w:fldChar w:fldCharType="end"/>
        </w:r>
      </w:hyperlink>
    </w:p>
    <w:p w14:paraId="3CD9C751" w14:textId="6541DEFF" w:rsidR="00183A3B" w:rsidRDefault="00E749A3">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49093378" w:history="1">
        <w:r w:rsidR="00183A3B" w:rsidRPr="007D3EA1">
          <w:rPr>
            <w:rStyle w:val="Hiperpovezava"/>
            <w:noProof/>
          </w:rPr>
          <w:t>11.1</w:t>
        </w:r>
        <w:r w:rsidR="00183A3B">
          <w:rPr>
            <w:rFonts w:asciiTheme="minorHAnsi" w:eastAsiaTheme="minorEastAsia" w:hAnsiTheme="minorHAnsi" w:cstheme="minorBidi"/>
            <w:smallCaps w:val="0"/>
            <w:noProof/>
            <w:kern w:val="2"/>
            <w:sz w:val="22"/>
            <w:szCs w:val="22"/>
            <w:lang w:eastAsia="sl-SI"/>
            <w14:ligatures w14:val="standardContextual"/>
          </w:rPr>
          <w:tab/>
        </w:r>
        <w:r w:rsidR="00183A3B" w:rsidRPr="007D3EA1">
          <w:rPr>
            <w:rStyle w:val="Hiperpovezava"/>
            <w:noProof/>
          </w:rPr>
          <w:t>ponudbena dokumentacija</w:t>
        </w:r>
        <w:r w:rsidR="00183A3B">
          <w:rPr>
            <w:noProof/>
            <w:webHidden/>
          </w:rPr>
          <w:tab/>
        </w:r>
        <w:r w:rsidR="00183A3B">
          <w:rPr>
            <w:noProof/>
            <w:webHidden/>
          </w:rPr>
          <w:fldChar w:fldCharType="begin"/>
        </w:r>
        <w:r w:rsidR="00183A3B">
          <w:rPr>
            <w:noProof/>
            <w:webHidden/>
          </w:rPr>
          <w:instrText xml:space="preserve"> PAGEREF _Toc149093378 \h </w:instrText>
        </w:r>
        <w:r w:rsidR="00183A3B">
          <w:rPr>
            <w:noProof/>
            <w:webHidden/>
          </w:rPr>
        </w:r>
        <w:r w:rsidR="00183A3B">
          <w:rPr>
            <w:noProof/>
            <w:webHidden/>
          </w:rPr>
          <w:fldChar w:fldCharType="separate"/>
        </w:r>
        <w:r w:rsidR="00584CEA">
          <w:rPr>
            <w:noProof/>
            <w:webHidden/>
          </w:rPr>
          <w:t>12</w:t>
        </w:r>
        <w:r w:rsidR="00183A3B">
          <w:rPr>
            <w:noProof/>
            <w:webHidden/>
          </w:rPr>
          <w:fldChar w:fldCharType="end"/>
        </w:r>
      </w:hyperlink>
    </w:p>
    <w:p w14:paraId="09C041E6" w14:textId="556CAF32" w:rsidR="00183A3B" w:rsidRDefault="00E749A3">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49093379" w:history="1">
        <w:r w:rsidR="00183A3B" w:rsidRPr="007D3EA1">
          <w:rPr>
            <w:rStyle w:val="Hiperpovezava"/>
            <w:noProof/>
          </w:rPr>
          <w:t>11.2</w:t>
        </w:r>
        <w:r w:rsidR="00183A3B">
          <w:rPr>
            <w:rFonts w:asciiTheme="minorHAnsi" w:eastAsiaTheme="minorEastAsia" w:hAnsiTheme="minorHAnsi" w:cstheme="minorBidi"/>
            <w:smallCaps w:val="0"/>
            <w:noProof/>
            <w:kern w:val="2"/>
            <w:sz w:val="22"/>
            <w:szCs w:val="22"/>
            <w:lang w:eastAsia="sl-SI"/>
            <w14:ligatures w14:val="standardContextual"/>
          </w:rPr>
          <w:tab/>
        </w:r>
        <w:r w:rsidR="00183A3B" w:rsidRPr="007D3EA1">
          <w:rPr>
            <w:rStyle w:val="Hiperpovezava"/>
            <w:noProof/>
          </w:rPr>
          <w:t>sestavljanje ponudbe</w:t>
        </w:r>
        <w:r w:rsidR="00183A3B">
          <w:rPr>
            <w:noProof/>
            <w:webHidden/>
          </w:rPr>
          <w:tab/>
        </w:r>
        <w:r w:rsidR="00183A3B">
          <w:rPr>
            <w:noProof/>
            <w:webHidden/>
          </w:rPr>
          <w:fldChar w:fldCharType="begin"/>
        </w:r>
        <w:r w:rsidR="00183A3B">
          <w:rPr>
            <w:noProof/>
            <w:webHidden/>
          </w:rPr>
          <w:instrText xml:space="preserve"> PAGEREF _Toc149093379 \h </w:instrText>
        </w:r>
        <w:r w:rsidR="00183A3B">
          <w:rPr>
            <w:noProof/>
            <w:webHidden/>
          </w:rPr>
        </w:r>
        <w:r w:rsidR="00183A3B">
          <w:rPr>
            <w:noProof/>
            <w:webHidden/>
          </w:rPr>
          <w:fldChar w:fldCharType="separate"/>
        </w:r>
        <w:r w:rsidR="00584CEA">
          <w:rPr>
            <w:noProof/>
            <w:webHidden/>
          </w:rPr>
          <w:t>12</w:t>
        </w:r>
        <w:r w:rsidR="00183A3B">
          <w:rPr>
            <w:noProof/>
            <w:webHidden/>
          </w:rPr>
          <w:fldChar w:fldCharType="end"/>
        </w:r>
      </w:hyperlink>
    </w:p>
    <w:p w14:paraId="2FACD55E" w14:textId="5AF769C5" w:rsidR="00183A3B" w:rsidRDefault="00E749A3">
      <w:pPr>
        <w:pStyle w:val="Kazalovsebine3"/>
        <w:tabs>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9093380" w:history="1">
        <w:r w:rsidR="00183A3B" w:rsidRPr="007D3EA1">
          <w:rPr>
            <w:rStyle w:val="Hiperpovezava"/>
            <w:noProof/>
          </w:rPr>
          <w:t>11.2.1 Predračun</w:t>
        </w:r>
        <w:r w:rsidR="00183A3B">
          <w:rPr>
            <w:noProof/>
            <w:webHidden/>
          </w:rPr>
          <w:tab/>
        </w:r>
        <w:r w:rsidR="00183A3B">
          <w:rPr>
            <w:noProof/>
            <w:webHidden/>
          </w:rPr>
          <w:fldChar w:fldCharType="begin"/>
        </w:r>
        <w:r w:rsidR="00183A3B">
          <w:rPr>
            <w:noProof/>
            <w:webHidden/>
          </w:rPr>
          <w:instrText xml:space="preserve"> PAGEREF _Toc149093380 \h </w:instrText>
        </w:r>
        <w:r w:rsidR="00183A3B">
          <w:rPr>
            <w:noProof/>
            <w:webHidden/>
          </w:rPr>
        </w:r>
        <w:r w:rsidR="00183A3B">
          <w:rPr>
            <w:noProof/>
            <w:webHidden/>
          </w:rPr>
          <w:fldChar w:fldCharType="separate"/>
        </w:r>
        <w:r w:rsidR="00584CEA">
          <w:rPr>
            <w:noProof/>
            <w:webHidden/>
          </w:rPr>
          <w:t>12</w:t>
        </w:r>
        <w:r w:rsidR="00183A3B">
          <w:rPr>
            <w:noProof/>
            <w:webHidden/>
          </w:rPr>
          <w:fldChar w:fldCharType="end"/>
        </w:r>
      </w:hyperlink>
    </w:p>
    <w:p w14:paraId="14825590" w14:textId="31A04197" w:rsidR="00183A3B" w:rsidRDefault="00E749A3">
      <w:pPr>
        <w:pStyle w:val="Kazalovsebine3"/>
        <w:tabs>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9093381" w:history="1">
        <w:r w:rsidR="00183A3B" w:rsidRPr="007D3EA1">
          <w:rPr>
            <w:rStyle w:val="Hiperpovezava"/>
            <w:noProof/>
          </w:rPr>
          <w:t>11.2.2 Embalaža, ki manj obremenjuje okolje</w:t>
        </w:r>
        <w:r w:rsidR="00183A3B">
          <w:rPr>
            <w:noProof/>
            <w:webHidden/>
          </w:rPr>
          <w:tab/>
        </w:r>
        <w:r w:rsidR="00183A3B">
          <w:rPr>
            <w:noProof/>
            <w:webHidden/>
          </w:rPr>
          <w:fldChar w:fldCharType="begin"/>
        </w:r>
        <w:r w:rsidR="00183A3B">
          <w:rPr>
            <w:noProof/>
            <w:webHidden/>
          </w:rPr>
          <w:instrText xml:space="preserve"> PAGEREF _Toc149093381 \h </w:instrText>
        </w:r>
        <w:r w:rsidR="00183A3B">
          <w:rPr>
            <w:noProof/>
            <w:webHidden/>
          </w:rPr>
        </w:r>
        <w:r w:rsidR="00183A3B">
          <w:rPr>
            <w:noProof/>
            <w:webHidden/>
          </w:rPr>
          <w:fldChar w:fldCharType="separate"/>
        </w:r>
        <w:r w:rsidR="00584CEA">
          <w:rPr>
            <w:noProof/>
            <w:webHidden/>
          </w:rPr>
          <w:t>12</w:t>
        </w:r>
        <w:r w:rsidR="00183A3B">
          <w:rPr>
            <w:noProof/>
            <w:webHidden/>
          </w:rPr>
          <w:fldChar w:fldCharType="end"/>
        </w:r>
      </w:hyperlink>
    </w:p>
    <w:p w14:paraId="671923B1" w14:textId="7E1CBA2E" w:rsidR="00183A3B" w:rsidRDefault="00E749A3">
      <w:pPr>
        <w:pStyle w:val="Kazalovsebine3"/>
        <w:tabs>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9093382" w:history="1">
        <w:r w:rsidR="00183A3B" w:rsidRPr="007D3EA1">
          <w:rPr>
            <w:rStyle w:val="Hiperpovezava"/>
            <w:noProof/>
          </w:rPr>
          <w:t>11.2.3 Izpolnjevanje zahtev iz tehničnih specifikacij</w:t>
        </w:r>
        <w:r w:rsidR="00183A3B">
          <w:rPr>
            <w:noProof/>
            <w:webHidden/>
          </w:rPr>
          <w:tab/>
        </w:r>
        <w:r w:rsidR="00183A3B">
          <w:rPr>
            <w:noProof/>
            <w:webHidden/>
          </w:rPr>
          <w:fldChar w:fldCharType="begin"/>
        </w:r>
        <w:r w:rsidR="00183A3B">
          <w:rPr>
            <w:noProof/>
            <w:webHidden/>
          </w:rPr>
          <w:instrText xml:space="preserve"> PAGEREF _Toc149093382 \h </w:instrText>
        </w:r>
        <w:r w:rsidR="00183A3B">
          <w:rPr>
            <w:noProof/>
            <w:webHidden/>
          </w:rPr>
        </w:r>
        <w:r w:rsidR="00183A3B">
          <w:rPr>
            <w:noProof/>
            <w:webHidden/>
          </w:rPr>
          <w:fldChar w:fldCharType="separate"/>
        </w:r>
        <w:r w:rsidR="00584CEA">
          <w:rPr>
            <w:noProof/>
            <w:webHidden/>
          </w:rPr>
          <w:t>13</w:t>
        </w:r>
        <w:r w:rsidR="00183A3B">
          <w:rPr>
            <w:noProof/>
            <w:webHidden/>
          </w:rPr>
          <w:fldChar w:fldCharType="end"/>
        </w:r>
      </w:hyperlink>
    </w:p>
    <w:p w14:paraId="4A7B27D9" w14:textId="66B42EA6" w:rsidR="00183A3B" w:rsidRDefault="00E749A3">
      <w:pPr>
        <w:pStyle w:val="Kazalovsebine3"/>
        <w:tabs>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9093383" w:history="1">
        <w:r w:rsidR="00183A3B" w:rsidRPr="007D3EA1">
          <w:rPr>
            <w:rStyle w:val="Hiperpovezava"/>
            <w:noProof/>
          </w:rPr>
          <w:t>11.2.4 Znaki kakovosti</w:t>
        </w:r>
        <w:r w:rsidR="00183A3B">
          <w:rPr>
            <w:noProof/>
            <w:webHidden/>
          </w:rPr>
          <w:tab/>
        </w:r>
        <w:r w:rsidR="00183A3B">
          <w:rPr>
            <w:noProof/>
            <w:webHidden/>
          </w:rPr>
          <w:fldChar w:fldCharType="begin"/>
        </w:r>
        <w:r w:rsidR="00183A3B">
          <w:rPr>
            <w:noProof/>
            <w:webHidden/>
          </w:rPr>
          <w:instrText xml:space="preserve"> PAGEREF _Toc149093383 \h </w:instrText>
        </w:r>
        <w:r w:rsidR="00183A3B">
          <w:rPr>
            <w:noProof/>
            <w:webHidden/>
          </w:rPr>
        </w:r>
        <w:r w:rsidR="00183A3B">
          <w:rPr>
            <w:noProof/>
            <w:webHidden/>
          </w:rPr>
          <w:fldChar w:fldCharType="separate"/>
        </w:r>
        <w:r w:rsidR="00584CEA">
          <w:rPr>
            <w:noProof/>
            <w:webHidden/>
          </w:rPr>
          <w:t>13</w:t>
        </w:r>
        <w:r w:rsidR="00183A3B">
          <w:rPr>
            <w:noProof/>
            <w:webHidden/>
          </w:rPr>
          <w:fldChar w:fldCharType="end"/>
        </w:r>
      </w:hyperlink>
    </w:p>
    <w:p w14:paraId="71B494E8" w14:textId="0D91A474" w:rsidR="00183A3B" w:rsidRDefault="00E749A3">
      <w:pPr>
        <w:pStyle w:val="Kazalovsebine3"/>
        <w:tabs>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9093384" w:history="1">
        <w:r w:rsidR="00183A3B" w:rsidRPr="007D3EA1">
          <w:rPr>
            <w:rStyle w:val="Hiperpovezava"/>
            <w:noProof/>
          </w:rPr>
          <w:t>11.2.5 Posebne zahteve po kakovosti živil z oznako »ALI ENAKOVREDNO«</w:t>
        </w:r>
        <w:r w:rsidR="00183A3B">
          <w:rPr>
            <w:noProof/>
            <w:webHidden/>
          </w:rPr>
          <w:tab/>
        </w:r>
        <w:r w:rsidR="00183A3B">
          <w:rPr>
            <w:noProof/>
            <w:webHidden/>
          </w:rPr>
          <w:fldChar w:fldCharType="begin"/>
        </w:r>
        <w:r w:rsidR="00183A3B">
          <w:rPr>
            <w:noProof/>
            <w:webHidden/>
          </w:rPr>
          <w:instrText xml:space="preserve"> PAGEREF _Toc149093384 \h </w:instrText>
        </w:r>
        <w:r w:rsidR="00183A3B">
          <w:rPr>
            <w:noProof/>
            <w:webHidden/>
          </w:rPr>
        </w:r>
        <w:r w:rsidR="00183A3B">
          <w:rPr>
            <w:noProof/>
            <w:webHidden/>
          </w:rPr>
          <w:fldChar w:fldCharType="separate"/>
        </w:r>
        <w:r w:rsidR="00584CEA">
          <w:rPr>
            <w:noProof/>
            <w:webHidden/>
          </w:rPr>
          <w:t>15</w:t>
        </w:r>
        <w:r w:rsidR="00183A3B">
          <w:rPr>
            <w:noProof/>
            <w:webHidden/>
          </w:rPr>
          <w:fldChar w:fldCharType="end"/>
        </w:r>
      </w:hyperlink>
    </w:p>
    <w:p w14:paraId="37C189C2" w14:textId="746A51E8" w:rsidR="00183A3B" w:rsidRDefault="00E749A3">
      <w:pPr>
        <w:pStyle w:val="Kazalovsebine3"/>
        <w:tabs>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9093385" w:history="1">
        <w:r w:rsidR="00183A3B" w:rsidRPr="007D3EA1">
          <w:rPr>
            <w:rStyle w:val="Hiperpovezava"/>
            <w:noProof/>
          </w:rPr>
          <w:t>11.2.6 Obrazec »ESPD« za vse gospodarske subjekte</w:t>
        </w:r>
        <w:r w:rsidR="00183A3B">
          <w:rPr>
            <w:noProof/>
            <w:webHidden/>
          </w:rPr>
          <w:tab/>
        </w:r>
        <w:r w:rsidR="00183A3B">
          <w:rPr>
            <w:noProof/>
            <w:webHidden/>
          </w:rPr>
          <w:fldChar w:fldCharType="begin"/>
        </w:r>
        <w:r w:rsidR="00183A3B">
          <w:rPr>
            <w:noProof/>
            <w:webHidden/>
          </w:rPr>
          <w:instrText xml:space="preserve"> PAGEREF _Toc149093385 \h </w:instrText>
        </w:r>
        <w:r w:rsidR="00183A3B">
          <w:rPr>
            <w:noProof/>
            <w:webHidden/>
          </w:rPr>
        </w:r>
        <w:r w:rsidR="00183A3B">
          <w:rPr>
            <w:noProof/>
            <w:webHidden/>
          </w:rPr>
          <w:fldChar w:fldCharType="separate"/>
        </w:r>
        <w:r w:rsidR="00584CEA">
          <w:rPr>
            <w:noProof/>
            <w:webHidden/>
          </w:rPr>
          <w:t>17</w:t>
        </w:r>
        <w:r w:rsidR="00183A3B">
          <w:rPr>
            <w:noProof/>
            <w:webHidden/>
          </w:rPr>
          <w:fldChar w:fldCharType="end"/>
        </w:r>
      </w:hyperlink>
    </w:p>
    <w:p w14:paraId="16CEAC86" w14:textId="63DE7623" w:rsidR="00183A3B" w:rsidRDefault="00E749A3">
      <w:pPr>
        <w:pStyle w:val="Kazalovsebine3"/>
        <w:tabs>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9093386" w:history="1">
        <w:r w:rsidR="00183A3B" w:rsidRPr="007D3EA1">
          <w:rPr>
            <w:rStyle w:val="Hiperpovezava"/>
            <w:noProof/>
          </w:rPr>
          <w:t>11.2.7 Obrazec »Predračun«</w:t>
        </w:r>
        <w:r w:rsidR="00183A3B">
          <w:rPr>
            <w:noProof/>
            <w:webHidden/>
          </w:rPr>
          <w:tab/>
        </w:r>
        <w:r w:rsidR="00183A3B">
          <w:rPr>
            <w:noProof/>
            <w:webHidden/>
          </w:rPr>
          <w:fldChar w:fldCharType="begin"/>
        </w:r>
        <w:r w:rsidR="00183A3B">
          <w:rPr>
            <w:noProof/>
            <w:webHidden/>
          </w:rPr>
          <w:instrText xml:space="preserve"> PAGEREF _Toc149093386 \h </w:instrText>
        </w:r>
        <w:r w:rsidR="00183A3B">
          <w:rPr>
            <w:noProof/>
            <w:webHidden/>
          </w:rPr>
        </w:r>
        <w:r w:rsidR="00183A3B">
          <w:rPr>
            <w:noProof/>
            <w:webHidden/>
          </w:rPr>
          <w:fldChar w:fldCharType="separate"/>
        </w:r>
        <w:r w:rsidR="00584CEA">
          <w:rPr>
            <w:noProof/>
            <w:webHidden/>
          </w:rPr>
          <w:t>17</w:t>
        </w:r>
        <w:r w:rsidR="00183A3B">
          <w:rPr>
            <w:noProof/>
            <w:webHidden/>
          </w:rPr>
          <w:fldChar w:fldCharType="end"/>
        </w:r>
      </w:hyperlink>
    </w:p>
    <w:p w14:paraId="11BD4A61" w14:textId="55C1E112" w:rsidR="00183A3B" w:rsidRDefault="00E749A3">
      <w:pPr>
        <w:pStyle w:val="Kazalovsebine3"/>
        <w:tabs>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9093387" w:history="1">
        <w:r w:rsidR="00183A3B" w:rsidRPr="007D3EA1">
          <w:rPr>
            <w:rStyle w:val="Hiperpovezava"/>
            <w:noProof/>
          </w:rPr>
          <w:t>11.2.8 Zavarovanje za resnost ponudbe, za dobro izvedbo pogodbenih obveznosti in za odpravo napak v garancijskem roku</w:t>
        </w:r>
        <w:r w:rsidR="00183A3B">
          <w:rPr>
            <w:noProof/>
            <w:webHidden/>
          </w:rPr>
          <w:tab/>
        </w:r>
        <w:r w:rsidR="00183A3B">
          <w:rPr>
            <w:noProof/>
            <w:webHidden/>
          </w:rPr>
          <w:fldChar w:fldCharType="begin"/>
        </w:r>
        <w:r w:rsidR="00183A3B">
          <w:rPr>
            <w:noProof/>
            <w:webHidden/>
          </w:rPr>
          <w:instrText xml:space="preserve"> PAGEREF _Toc149093387 \h </w:instrText>
        </w:r>
        <w:r w:rsidR="00183A3B">
          <w:rPr>
            <w:noProof/>
            <w:webHidden/>
          </w:rPr>
        </w:r>
        <w:r w:rsidR="00183A3B">
          <w:rPr>
            <w:noProof/>
            <w:webHidden/>
          </w:rPr>
          <w:fldChar w:fldCharType="separate"/>
        </w:r>
        <w:r w:rsidR="00584CEA">
          <w:rPr>
            <w:noProof/>
            <w:webHidden/>
          </w:rPr>
          <w:t>18</w:t>
        </w:r>
        <w:r w:rsidR="00183A3B">
          <w:rPr>
            <w:noProof/>
            <w:webHidden/>
          </w:rPr>
          <w:fldChar w:fldCharType="end"/>
        </w:r>
      </w:hyperlink>
    </w:p>
    <w:p w14:paraId="25DB1979" w14:textId="15C04156" w:rsidR="00183A3B" w:rsidRDefault="00E749A3">
      <w:pPr>
        <w:pStyle w:val="Kazalovsebine3"/>
        <w:tabs>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9093388" w:history="1">
        <w:r w:rsidR="00183A3B" w:rsidRPr="007D3EA1">
          <w:rPr>
            <w:rStyle w:val="Hiperpovezava"/>
            <w:noProof/>
          </w:rPr>
          <w:t>11.2.9 Odpiranje konkurence</w:t>
        </w:r>
        <w:r w:rsidR="00183A3B">
          <w:rPr>
            <w:noProof/>
            <w:webHidden/>
          </w:rPr>
          <w:tab/>
        </w:r>
        <w:r w:rsidR="00183A3B">
          <w:rPr>
            <w:noProof/>
            <w:webHidden/>
          </w:rPr>
          <w:fldChar w:fldCharType="begin"/>
        </w:r>
        <w:r w:rsidR="00183A3B">
          <w:rPr>
            <w:noProof/>
            <w:webHidden/>
          </w:rPr>
          <w:instrText xml:space="preserve"> PAGEREF _Toc149093388 \h </w:instrText>
        </w:r>
        <w:r w:rsidR="00183A3B">
          <w:rPr>
            <w:noProof/>
            <w:webHidden/>
          </w:rPr>
        </w:r>
        <w:r w:rsidR="00183A3B">
          <w:rPr>
            <w:noProof/>
            <w:webHidden/>
          </w:rPr>
          <w:fldChar w:fldCharType="separate"/>
        </w:r>
        <w:r w:rsidR="00584CEA">
          <w:rPr>
            <w:noProof/>
            <w:webHidden/>
          </w:rPr>
          <w:t>18</w:t>
        </w:r>
        <w:r w:rsidR="00183A3B">
          <w:rPr>
            <w:noProof/>
            <w:webHidden/>
          </w:rPr>
          <w:fldChar w:fldCharType="end"/>
        </w:r>
      </w:hyperlink>
    </w:p>
    <w:p w14:paraId="616CED34" w14:textId="43A20044" w:rsidR="00183A3B" w:rsidRDefault="00E749A3">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49093389" w:history="1">
        <w:r w:rsidR="00183A3B" w:rsidRPr="007D3EA1">
          <w:rPr>
            <w:rStyle w:val="Hiperpovezava"/>
            <w:noProof/>
          </w:rPr>
          <w:t>11.3</w:t>
        </w:r>
        <w:r w:rsidR="00183A3B">
          <w:rPr>
            <w:rFonts w:asciiTheme="minorHAnsi" w:eastAsiaTheme="minorEastAsia" w:hAnsiTheme="minorHAnsi" w:cstheme="minorBidi"/>
            <w:smallCaps w:val="0"/>
            <w:noProof/>
            <w:kern w:val="2"/>
            <w:sz w:val="22"/>
            <w:szCs w:val="22"/>
            <w:lang w:eastAsia="sl-SI"/>
            <w14:ligatures w14:val="standardContextual"/>
          </w:rPr>
          <w:tab/>
        </w:r>
        <w:r w:rsidR="00183A3B" w:rsidRPr="007D3EA1">
          <w:rPr>
            <w:rStyle w:val="Hiperpovezava"/>
            <w:noProof/>
          </w:rPr>
          <w:t>druga določila za pripravo ponudbe</w:t>
        </w:r>
        <w:r w:rsidR="00183A3B">
          <w:rPr>
            <w:noProof/>
            <w:webHidden/>
          </w:rPr>
          <w:tab/>
        </w:r>
        <w:r w:rsidR="00183A3B">
          <w:rPr>
            <w:noProof/>
            <w:webHidden/>
          </w:rPr>
          <w:fldChar w:fldCharType="begin"/>
        </w:r>
        <w:r w:rsidR="00183A3B">
          <w:rPr>
            <w:noProof/>
            <w:webHidden/>
          </w:rPr>
          <w:instrText xml:space="preserve"> PAGEREF _Toc149093389 \h </w:instrText>
        </w:r>
        <w:r w:rsidR="00183A3B">
          <w:rPr>
            <w:noProof/>
            <w:webHidden/>
          </w:rPr>
        </w:r>
        <w:r w:rsidR="00183A3B">
          <w:rPr>
            <w:noProof/>
            <w:webHidden/>
          </w:rPr>
          <w:fldChar w:fldCharType="separate"/>
        </w:r>
        <w:r w:rsidR="00584CEA">
          <w:rPr>
            <w:noProof/>
            <w:webHidden/>
          </w:rPr>
          <w:t>19</w:t>
        </w:r>
        <w:r w:rsidR="00183A3B">
          <w:rPr>
            <w:noProof/>
            <w:webHidden/>
          </w:rPr>
          <w:fldChar w:fldCharType="end"/>
        </w:r>
      </w:hyperlink>
    </w:p>
    <w:p w14:paraId="2AD4D136" w14:textId="10203FD6" w:rsidR="00183A3B" w:rsidRDefault="00E749A3">
      <w:pPr>
        <w:pStyle w:val="Kazalovsebine3"/>
        <w:tabs>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9093390" w:history="1">
        <w:r w:rsidR="00183A3B" w:rsidRPr="007D3EA1">
          <w:rPr>
            <w:rStyle w:val="Hiperpovezava"/>
            <w:noProof/>
          </w:rPr>
          <w:t>11.3.1 Skupna ponudba</w:t>
        </w:r>
        <w:r w:rsidR="00183A3B">
          <w:rPr>
            <w:noProof/>
            <w:webHidden/>
          </w:rPr>
          <w:tab/>
        </w:r>
        <w:r w:rsidR="00183A3B">
          <w:rPr>
            <w:noProof/>
            <w:webHidden/>
          </w:rPr>
          <w:fldChar w:fldCharType="begin"/>
        </w:r>
        <w:r w:rsidR="00183A3B">
          <w:rPr>
            <w:noProof/>
            <w:webHidden/>
          </w:rPr>
          <w:instrText xml:space="preserve"> PAGEREF _Toc149093390 \h </w:instrText>
        </w:r>
        <w:r w:rsidR="00183A3B">
          <w:rPr>
            <w:noProof/>
            <w:webHidden/>
          </w:rPr>
        </w:r>
        <w:r w:rsidR="00183A3B">
          <w:rPr>
            <w:noProof/>
            <w:webHidden/>
          </w:rPr>
          <w:fldChar w:fldCharType="separate"/>
        </w:r>
        <w:r w:rsidR="00584CEA">
          <w:rPr>
            <w:noProof/>
            <w:webHidden/>
          </w:rPr>
          <w:t>19</w:t>
        </w:r>
        <w:r w:rsidR="00183A3B">
          <w:rPr>
            <w:noProof/>
            <w:webHidden/>
          </w:rPr>
          <w:fldChar w:fldCharType="end"/>
        </w:r>
      </w:hyperlink>
    </w:p>
    <w:p w14:paraId="416ADEFB" w14:textId="1C22B336" w:rsidR="00183A3B" w:rsidRDefault="00E749A3">
      <w:pPr>
        <w:pStyle w:val="Kazalovsebine3"/>
        <w:tabs>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9093391" w:history="1">
        <w:r w:rsidR="00183A3B" w:rsidRPr="007D3EA1">
          <w:rPr>
            <w:rStyle w:val="Hiperpovezava"/>
            <w:noProof/>
          </w:rPr>
          <w:t>11.3.2 Ponudba s podizvajalci</w:t>
        </w:r>
        <w:r w:rsidR="00183A3B">
          <w:rPr>
            <w:noProof/>
            <w:webHidden/>
          </w:rPr>
          <w:tab/>
        </w:r>
        <w:r w:rsidR="00183A3B">
          <w:rPr>
            <w:noProof/>
            <w:webHidden/>
          </w:rPr>
          <w:fldChar w:fldCharType="begin"/>
        </w:r>
        <w:r w:rsidR="00183A3B">
          <w:rPr>
            <w:noProof/>
            <w:webHidden/>
          </w:rPr>
          <w:instrText xml:space="preserve"> PAGEREF _Toc149093391 \h </w:instrText>
        </w:r>
        <w:r w:rsidR="00183A3B">
          <w:rPr>
            <w:noProof/>
            <w:webHidden/>
          </w:rPr>
        </w:r>
        <w:r w:rsidR="00183A3B">
          <w:rPr>
            <w:noProof/>
            <w:webHidden/>
          </w:rPr>
          <w:fldChar w:fldCharType="separate"/>
        </w:r>
        <w:r w:rsidR="00584CEA">
          <w:rPr>
            <w:noProof/>
            <w:webHidden/>
          </w:rPr>
          <w:t>19</w:t>
        </w:r>
        <w:r w:rsidR="00183A3B">
          <w:rPr>
            <w:noProof/>
            <w:webHidden/>
          </w:rPr>
          <w:fldChar w:fldCharType="end"/>
        </w:r>
      </w:hyperlink>
    </w:p>
    <w:p w14:paraId="3BF91F45" w14:textId="4CA0F7CF" w:rsidR="00183A3B" w:rsidRDefault="00E749A3">
      <w:pPr>
        <w:pStyle w:val="Kazalovsebine3"/>
        <w:tabs>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9093392" w:history="1">
        <w:r w:rsidR="00183A3B" w:rsidRPr="007D3EA1">
          <w:rPr>
            <w:rStyle w:val="Hiperpovezava"/>
            <w:noProof/>
          </w:rPr>
          <w:t>11.3.3 Variantne ponudbe</w:t>
        </w:r>
        <w:r w:rsidR="00183A3B">
          <w:rPr>
            <w:noProof/>
            <w:webHidden/>
          </w:rPr>
          <w:tab/>
        </w:r>
        <w:r w:rsidR="00183A3B">
          <w:rPr>
            <w:noProof/>
            <w:webHidden/>
          </w:rPr>
          <w:fldChar w:fldCharType="begin"/>
        </w:r>
        <w:r w:rsidR="00183A3B">
          <w:rPr>
            <w:noProof/>
            <w:webHidden/>
          </w:rPr>
          <w:instrText xml:space="preserve"> PAGEREF _Toc149093392 \h </w:instrText>
        </w:r>
        <w:r w:rsidR="00183A3B">
          <w:rPr>
            <w:noProof/>
            <w:webHidden/>
          </w:rPr>
        </w:r>
        <w:r w:rsidR="00183A3B">
          <w:rPr>
            <w:noProof/>
            <w:webHidden/>
          </w:rPr>
          <w:fldChar w:fldCharType="separate"/>
        </w:r>
        <w:r w:rsidR="00584CEA">
          <w:rPr>
            <w:noProof/>
            <w:webHidden/>
          </w:rPr>
          <w:t>20</w:t>
        </w:r>
        <w:r w:rsidR="00183A3B">
          <w:rPr>
            <w:noProof/>
            <w:webHidden/>
          </w:rPr>
          <w:fldChar w:fldCharType="end"/>
        </w:r>
      </w:hyperlink>
    </w:p>
    <w:p w14:paraId="5F317CF8" w14:textId="484532C0" w:rsidR="00183A3B" w:rsidRDefault="00E749A3">
      <w:pPr>
        <w:pStyle w:val="Kazalovsebine3"/>
        <w:tabs>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9093393" w:history="1">
        <w:r w:rsidR="00183A3B" w:rsidRPr="007D3EA1">
          <w:rPr>
            <w:rStyle w:val="Hiperpovezava"/>
            <w:noProof/>
          </w:rPr>
          <w:t>11.3.4 Jezik ponudbe</w:t>
        </w:r>
        <w:r w:rsidR="00183A3B">
          <w:rPr>
            <w:noProof/>
            <w:webHidden/>
          </w:rPr>
          <w:tab/>
        </w:r>
        <w:r w:rsidR="00183A3B">
          <w:rPr>
            <w:noProof/>
            <w:webHidden/>
          </w:rPr>
          <w:fldChar w:fldCharType="begin"/>
        </w:r>
        <w:r w:rsidR="00183A3B">
          <w:rPr>
            <w:noProof/>
            <w:webHidden/>
          </w:rPr>
          <w:instrText xml:space="preserve"> PAGEREF _Toc149093393 \h </w:instrText>
        </w:r>
        <w:r w:rsidR="00183A3B">
          <w:rPr>
            <w:noProof/>
            <w:webHidden/>
          </w:rPr>
        </w:r>
        <w:r w:rsidR="00183A3B">
          <w:rPr>
            <w:noProof/>
            <w:webHidden/>
          </w:rPr>
          <w:fldChar w:fldCharType="separate"/>
        </w:r>
        <w:r w:rsidR="00584CEA">
          <w:rPr>
            <w:noProof/>
            <w:webHidden/>
          </w:rPr>
          <w:t>20</w:t>
        </w:r>
        <w:r w:rsidR="00183A3B">
          <w:rPr>
            <w:noProof/>
            <w:webHidden/>
          </w:rPr>
          <w:fldChar w:fldCharType="end"/>
        </w:r>
      </w:hyperlink>
    </w:p>
    <w:p w14:paraId="08942D4F" w14:textId="4A7927C0" w:rsidR="00183A3B" w:rsidRDefault="00E749A3">
      <w:pPr>
        <w:pStyle w:val="Kazalovsebine3"/>
        <w:tabs>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9093394" w:history="1">
        <w:r w:rsidR="00183A3B" w:rsidRPr="007D3EA1">
          <w:rPr>
            <w:rStyle w:val="Hiperpovezava"/>
            <w:noProof/>
          </w:rPr>
          <w:t>11.3.5 Priprava in oddaja ponudbe v sistemu e-JN</w:t>
        </w:r>
        <w:r w:rsidR="00183A3B">
          <w:rPr>
            <w:noProof/>
            <w:webHidden/>
          </w:rPr>
          <w:tab/>
        </w:r>
        <w:r w:rsidR="00183A3B">
          <w:rPr>
            <w:noProof/>
            <w:webHidden/>
          </w:rPr>
          <w:fldChar w:fldCharType="begin"/>
        </w:r>
        <w:r w:rsidR="00183A3B">
          <w:rPr>
            <w:noProof/>
            <w:webHidden/>
          </w:rPr>
          <w:instrText xml:space="preserve"> PAGEREF _Toc149093394 \h </w:instrText>
        </w:r>
        <w:r w:rsidR="00183A3B">
          <w:rPr>
            <w:noProof/>
            <w:webHidden/>
          </w:rPr>
        </w:r>
        <w:r w:rsidR="00183A3B">
          <w:rPr>
            <w:noProof/>
            <w:webHidden/>
          </w:rPr>
          <w:fldChar w:fldCharType="separate"/>
        </w:r>
        <w:r w:rsidR="00584CEA">
          <w:rPr>
            <w:noProof/>
            <w:webHidden/>
          </w:rPr>
          <w:t>20</w:t>
        </w:r>
        <w:r w:rsidR="00183A3B">
          <w:rPr>
            <w:noProof/>
            <w:webHidden/>
          </w:rPr>
          <w:fldChar w:fldCharType="end"/>
        </w:r>
      </w:hyperlink>
    </w:p>
    <w:p w14:paraId="379AE2CD" w14:textId="2A1A5C4A" w:rsidR="00183A3B" w:rsidRDefault="00E749A3">
      <w:pPr>
        <w:pStyle w:val="Kazalovsebine3"/>
        <w:tabs>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9093395" w:history="1">
        <w:r w:rsidR="00183A3B" w:rsidRPr="007D3EA1">
          <w:rPr>
            <w:rStyle w:val="Hiperpovezava"/>
            <w:noProof/>
          </w:rPr>
          <w:t>11.3.6 Veljavnost ponudbe</w:t>
        </w:r>
        <w:r w:rsidR="00183A3B">
          <w:rPr>
            <w:noProof/>
            <w:webHidden/>
          </w:rPr>
          <w:tab/>
        </w:r>
        <w:r w:rsidR="00183A3B">
          <w:rPr>
            <w:noProof/>
            <w:webHidden/>
          </w:rPr>
          <w:fldChar w:fldCharType="begin"/>
        </w:r>
        <w:r w:rsidR="00183A3B">
          <w:rPr>
            <w:noProof/>
            <w:webHidden/>
          </w:rPr>
          <w:instrText xml:space="preserve"> PAGEREF _Toc149093395 \h </w:instrText>
        </w:r>
        <w:r w:rsidR="00183A3B">
          <w:rPr>
            <w:noProof/>
            <w:webHidden/>
          </w:rPr>
        </w:r>
        <w:r w:rsidR="00183A3B">
          <w:rPr>
            <w:noProof/>
            <w:webHidden/>
          </w:rPr>
          <w:fldChar w:fldCharType="separate"/>
        </w:r>
        <w:r w:rsidR="00584CEA">
          <w:rPr>
            <w:noProof/>
            <w:webHidden/>
          </w:rPr>
          <w:t>21</w:t>
        </w:r>
        <w:r w:rsidR="00183A3B">
          <w:rPr>
            <w:noProof/>
            <w:webHidden/>
          </w:rPr>
          <w:fldChar w:fldCharType="end"/>
        </w:r>
      </w:hyperlink>
    </w:p>
    <w:p w14:paraId="4BFBA7AA" w14:textId="25D75C63" w:rsidR="00183A3B" w:rsidRDefault="00E749A3">
      <w:pPr>
        <w:pStyle w:val="Kazalovsebine3"/>
        <w:tabs>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9093396" w:history="1">
        <w:r w:rsidR="00183A3B" w:rsidRPr="007D3EA1">
          <w:rPr>
            <w:rStyle w:val="Hiperpovezava"/>
            <w:noProof/>
          </w:rPr>
          <w:t>11.3.7 Stroški ponudbe</w:t>
        </w:r>
        <w:r w:rsidR="00183A3B">
          <w:rPr>
            <w:noProof/>
            <w:webHidden/>
          </w:rPr>
          <w:tab/>
        </w:r>
        <w:r w:rsidR="00183A3B">
          <w:rPr>
            <w:noProof/>
            <w:webHidden/>
          </w:rPr>
          <w:fldChar w:fldCharType="begin"/>
        </w:r>
        <w:r w:rsidR="00183A3B">
          <w:rPr>
            <w:noProof/>
            <w:webHidden/>
          </w:rPr>
          <w:instrText xml:space="preserve"> PAGEREF _Toc149093396 \h </w:instrText>
        </w:r>
        <w:r w:rsidR="00183A3B">
          <w:rPr>
            <w:noProof/>
            <w:webHidden/>
          </w:rPr>
        </w:r>
        <w:r w:rsidR="00183A3B">
          <w:rPr>
            <w:noProof/>
            <w:webHidden/>
          </w:rPr>
          <w:fldChar w:fldCharType="separate"/>
        </w:r>
        <w:r w:rsidR="00584CEA">
          <w:rPr>
            <w:noProof/>
            <w:webHidden/>
          </w:rPr>
          <w:t>21</w:t>
        </w:r>
        <w:r w:rsidR="00183A3B">
          <w:rPr>
            <w:noProof/>
            <w:webHidden/>
          </w:rPr>
          <w:fldChar w:fldCharType="end"/>
        </w:r>
      </w:hyperlink>
    </w:p>
    <w:p w14:paraId="105C12C1" w14:textId="6446B869" w:rsidR="00183A3B" w:rsidRDefault="00E749A3">
      <w:pPr>
        <w:pStyle w:val="Kazalovsebine3"/>
        <w:tabs>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9093397" w:history="1">
        <w:r w:rsidR="00183A3B" w:rsidRPr="007D3EA1">
          <w:rPr>
            <w:rStyle w:val="Hiperpovezava"/>
            <w:noProof/>
          </w:rPr>
          <w:t>11.3.8 Protikorupcijsko določilo</w:t>
        </w:r>
        <w:r w:rsidR="00183A3B">
          <w:rPr>
            <w:noProof/>
            <w:webHidden/>
          </w:rPr>
          <w:tab/>
        </w:r>
        <w:r w:rsidR="00183A3B">
          <w:rPr>
            <w:noProof/>
            <w:webHidden/>
          </w:rPr>
          <w:fldChar w:fldCharType="begin"/>
        </w:r>
        <w:r w:rsidR="00183A3B">
          <w:rPr>
            <w:noProof/>
            <w:webHidden/>
          </w:rPr>
          <w:instrText xml:space="preserve"> PAGEREF _Toc149093397 \h </w:instrText>
        </w:r>
        <w:r w:rsidR="00183A3B">
          <w:rPr>
            <w:noProof/>
            <w:webHidden/>
          </w:rPr>
        </w:r>
        <w:r w:rsidR="00183A3B">
          <w:rPr>
            <w:noProof/>
            <w:webHidden/>
          </w:rPr>
          <w:fldChar w:fldCharType="separate"/>
        </w:r>
        <w:r w:rsidR="00584CEA">
          <w:rPr>
            <w:noProof/>
            <w:webHidden/>
          </w:rPr>
          <w:t>21</w:t>
        </w:r>
        <w:r w:rsidR="00183A3B">
          <w:rPr>
            <w:noProof/>
            <w:webHidden/>
          </w:rPr>
          <w:fldChar w:fldCharType="end"/>
        </w:r>
      </w:hyperlink>
    </w:p>
    <w:p w14:paraId="37484277" w14:textId="6D86DD67" w:rsidR="00183A3B" w:rsidRDefault="00E749A3">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49093398" w:history="1">
        <w:r w:rsidR="00183A3B" w:rsidRPr="007D3EA1">
          <w:rPr>
            <w:rStyle w:val="Hiperpovezava"/>
            <w:noProof/>
          </w:rPr>
          <w:t>12.</w:t>
        </w:r>
        <w:r w:rsidR="00183A3B">
          <w:rPr>
            <w:rFonts w:asciiTheme="minorHAnsi" w:eastAsiaTheme="minorEastAsia" w:hAnsiTheme="minorHAnsi" w:cstheme="minorBidi"/>
            <w:b w:val="0"/>
            <w:bCs w:val="0"/>
            <w:caps w:val="0"/>
            <w:noProof/>
            <w:kern w:val="2"/>
            <w:sz w:val="22"/>
            <w:szCs w:val="22"/>
            <w:lang w:eastAsia="sl-SI"/>
            <w14:ligatures w14:val="standardContextual"/>
          </w:rPr>
          <w:tab/>
        </w:r>
        <w:r w:rsidR="00183A3B" w:rsidRPr="007D3EA1">
          <w:rPr>
            <w:rStyle w:val="Hiperpovezava"/>
            <w:noProof/>
          </w:rPr>
          <w:t>obvestilo o odločitvi o oddaji naročila</w:t>
        </w:r>
        <w:r w:rsidR="00183A3B">
          <w:rPr>
            <w:noProof/>
            <w:webHidden/>
          </w:rPr>
          <w:tab/>
        </w:r>
        <w:r w:rsidR="00183A3B">
          <w:rPr>
            <w:noProof/>
            <w:webHidden/>
          </w:rPr>
          <w:fldChar w:fldCharType="begin"/>
        </w:r>
        <w:r w:rsidR="00183A3B">
          <w:rPr>
            <w:noProof/>
            <w:webHidden/>
          </w:rPr>
          <w:instrText xml:space="preserve"> PAGEREF _Toc149093398 \h </w:instrText>
        </w:r>
        <w:r w:rsidR="00183A3B">
          <w:rPr>
            <w:noProof/>
            <w:webHidden/>
          </w:rPr>
        </w:r>
        <w:r w:rsidR="00183A3B">
          <w:rPr>
            <w:noProof/>
            <w:webHidden/>
          </w:rPr>
          <w:fldChar w:fldCharType="separate"/>
        </w:r>
        <w:r w:rsidR="00584CEA">
          <w:rPr>
            <w:noProof/>
            <w:webHidden/>
          </w:rPr>
          <w:t>21</w:t>
        </w:r>
        <w:r w:rsidR="00183A3B">
          <w:rPr>
            <w:noProof/>
            <w:webHidden/>
          </w:rPr>
          <w:fldChar w:fldCharType="end"/>
        </w:r>
      </w:hyperlink>
    </w:p>
    <w:p w14:paraId="6A2AAC97" w14:textId="2021FBF5" w:rsidR="00183A3B" w:rsidRDefault="00E749A3">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49093399" w:history="1">
        <w:r w:rsidR="00183A3B" w:rsidRPr="007D3EA1">
          <w:rPr>
            <w:rStyle w:val="Hiperpovezava"/>
            <w:noProof/>
          </w:rPr>
          <w:t>13.</w:t>
        </w:r>
        <w:r w:rsidR="00183A3B">
          <w:rPr>
            <w:rFonts w:asciiTheme="minorHAnsi" w:eastAsiaTheme="minorEastAsia" w:hAnsiTheme="minorHAnsi" w:cstheme="minorBidi"/>
            <w:b w:val="0"/>
            <w:bCs w:val="0"/>
            <w:caps w:val="0"/>
            <w:noProof/>
            <w:kern w:val="2"/>
            <w:sz w:val="22"/>
            <w:szCs w:val="22"/>
            <w:lang w:eastAsia="sl-SI"/>
            <w14:ligatures w14:val="standardContextual"/>
          </w:rPr>
          <w:tab/>
        </w:r>
        <w:r w:rsidR="00183A3B" w:rsidRPr="007D3EA1">
          <w:rPr>
            <w:rStyle w:val="Hiperpovezava"/>
            <w:noProof/>
          </w:rPr>
          <w:t>odstop od izvedbe javnega naročila</w:t>
        </w:r>
        <w:r w:rsidR="00183A3B">
          <w:rPr>
            <w:noProof/>
            <w:webHidden/>
          </w:rPr>
          <w:tab/>
        </w:r>
        <w:r w:rsidR="00183A3B">
          <w:rPr>
            <w:noProof/>
            <w:webHidden/>
          </w:rPr>
          <w:fldChar w:fldCharType="begin"/>
        </w:r>
        <w:r w:rsidR="00183A3B">
          <w:rPr>
            <w:noProof/>
            <w:webHidden/>
          </w:rPr>
          <w:instrText xml:space="preserve"> PAGEREF _Toc149093399 \h </w:instrText>
        </w:r>
        <w:r w:rsidR="00183A3B">
          <w:rPr>
            <w:noProof/>
            <w:webHidden/>
          </w:rPr>
        </w:r>
        <w:r w:rsidR="00183A3B">
          <w:rPr>
            <w:noProof/>
            <w:webHidden/>
          </w:rPr>
          <w:fldChar w:fldCharType="separate"/>
        </w:r>
        <w:r w:rsidR="00584CEA">
          <w:rPr>
            <w:noProof/>
            <w:webHidden/>
          </w:rPr>
          <w:t>21</w:t>
        </w:r>
        <w:r w:rsidR="00183A3B">
          <w:rPr>
            <w:noProof/>
            <w:webHidden/>
          </w:rPr>
          <w:fldChar w:fldCharType="end"/>
        </w:r>
      </w:hyperlink>
    </w:p>
    <w:p w14:paraId="022C0323" w14:textId="6CDC3B07" w:rsidR="00183A3B" w:rsidRDefault="00E749A3">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49093400" w:history="1">
        <w:r w:rsidR="00183A3B" w:rsidRPr="007D3EA1">
          <w:rPr>
            <w:rStyle w:val="Hiperpovezava"/>
            <w:noProof/>
          </w:rPr>
          <w:t>14.</w:t>
        </w:r>
        <w:r w:rsidR="00183A3B">
          <w:rPr>
            <w:rFonts w:asciiTheme="minorHAnsi" w:eastAsiaTheme="minorEastAsia" w:hAnsiTheme="minorHAnsi" w:cstheme="minorBidi"/>
            <w:b w:val="0"/>
            <w:bCs w:val="0"/>
            <w:caps w:val="0"/>
            <w:noProof/>
            <w:kern w:val="2"/>
            <w:sz w:val="22"/>
            <w:szCs w:val="22"/>
            <w:lang w:eastAsia="sl-SI"/>
            <w14:ligatures w14:val="standardContextual"/>
          </w:rPr>
          <w:tab/>
        </w:r>
        <w:r w:rsidR="00183A3B" w:rsidRPr="007D3EA1">
          <w:rPr>
            <w:rStyle w:val="Hiperpovezava"/>
            <w:noProof/>
          </w:rPr>
          <w:t>pogodba</w:t>
        </w:r>
        <w:r w:rsidR="00183A3B">
          <w:rPr>
            <w:noProof/>
            <w:webHidden/>
          </w:rPr>
          <w:tab/>
        </w:r>
        <w:r w:rsidR="00183A3B">
          <w:rPr>
            <w:noProof/>
            <w:webHidden/>
          </w:rPr>
          <w:fldChar w:fldCharType="begin"/>
        </w:r>
        <w:r w:rsidR="00183A3B">
          <w:rPr>
            <w:noProof/>
            <w:webHidden/>
          </w:rPr>
          <w:instrText xml:space="preserve"> PAGEREF _Toc149093400 \h </w:instrText>
        </w:r>
        <w:r w:rsidR="00183A3B">
          <w:rPr>
            <w:noProof/>
            <w:webHidden/>
          </w:rPr>
        </w:r>
        <w:r w:rsidR="00183A3B">
          <w:rPr>
            <w:noProof/>
            <w:webHidden/>
          </w:rPr>
          <w:fldChar w:fldCharType="separate"/>
        </w:r>
        <w:r w:rsidR="00584CEA">
          <w:rPr>
            <w:noProof/>
            <w:webHidden/>
          </w:rPr>
          <w:t>21</w:t>
        </w:r>
        <w:r w:rsidR="00183A3B">
          <w:rPr>
            <w:noProof/>
            <w:webHidden/>
          </w:rPr>
          <w:fldChar w:fldCharType="end"/>
        </w:r>
      </w:hyperlink>
    </w:p>
    <w:p w14:paraId="6D8106DE" w14:textId="17E19E74" w:rsidR="00183A3B" w:rsidRDefault="00E749A3">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49093401" w:history="1">
        <w:r w:rsidR="00183A3B" w:rsidRPr="007D3EA1">
          <w:rPr>
            <w:rStyle w:val="Hiperpovezava"/>
            <w:noProof/>
          </w:rPr>
          <w:t>15.</w:t>
        </w:r>
        <w:r w:rsidR="00183A3B">
          <w:rPr>
            <w:rFonts w:asciiTheme="minorHAnsi" w:eastAsiaTheme="minorEastAsia" w:hAnsiTheme="minorHAnsi" w:cstheme="minorBidi"/>
            <w:b w:val="0"/>
            <w:bCs w:val="0"/>
            <w:caps w:val="0"/>
            <w:noProof/>
            <w:kern w:val="2"/>
            <w:sz w:val="22"/>
            <w:szCs w:val="22"/>
            <w:lang w:eastAsia="sl-SI"/>
            <w14:ligatures w14:val="standardContextual"/>
          </w:rPr>
          <w:tab/>
        </w:r>
        <w:r w:rsidR="00183A3B" w:rsidRPr="007D3EA1">
          <w:rPr>
            <w:rStyle w:val="Hiperpovezava"/>
            <w:noProof/>
          </w:rPr>
          <w:t>pravno varstvo</w:t>
        </w:r>
        <w:r w:rsidR="00183A3B">
          <w:rPr>
            <w:noProof/>
            <w:webHidden/>
          </w:rPr>
          <w:tab/>
        </w:r>
        <w:r w:rsidR="00183A3B">
          <w:rPr>
            <w:noProof/>
            <w:webHidden/>
          </w:rPr>
          <w:fldChar w:fldCharType="begin"/>
        </w:r>
        <w:r w:rsidR="00183A3B">
          <w:rPr>
            <w:noProof/>
            <w:webHidden/>
          </w:rPr>
          <w:instrText xml:space="preserve"> PAGEREF _Toc149093401 \h </w:instrText>
        </w:r>
        <w:r w:rsidR="00183A3B">
          <w:rPr>
            <w:noProof/>
            <w:webHidden/>
          </w:rPr>
        </w:r>
        <w:r w:rsidR="00183A3B">
          <w:rPr>
            <w:noProof/>
            <w:webHidden/>
          </w:rPr>
          <w:fldChar w:fldCharType="separate"/>
        </w:r>
        <w:r w:rsidR="00584CEA">
          <w:rPr>
            <w:noProof/>
            <w:webHidden/>
          </w:rPr>
          <w:t>22</w:t>
        </w:r>
        <w:r w:rsidR="00183A3B">
          <w:rPr>
            <w:noProof/>
            <w:webHidden/>
          </w:rPr>
          <w:fldChar w:fldCharType="end"/>
        </w:r>
      </w:hyperlink>
    </w:p>
    <w:p w14:paraId="09F1527D" w14:textId="21513EAF" w:rsidR="00183A3B" w:rsidRDefault="00E749A3">
      <w:pPr>
        <w:pStyle w:val="Kazalovsebine1"/>
        <w:rPr>
          <w:rFonts w:asciiTheme="minorHAnsi" w:eastAsiaTheme="minorEastAsia" w:hAnsiTheme="minorHAnsi" w:cstheme="minorBidi"/>
          <w:b w:val="0"/>
          <w:bCs w:val="0"/>
          <w:caps w:val="0"/>
          <w:noProof/>
          <w:kern w:val="2"/>
          <w:sz w:val="22"/>
          <w:szCs w:val="22"/>
          <w:lang w:eastAsia="sl-SI"/>
          <w14:ligatures w14:val="standardContextual"/>
        </w:rPr>
      </w:pPr>
      <w:hyperlink w:anchor="_Toc149093402" w:history="1">
        <w:r w:rsidR="00183A3B" w:rsidRPr="007D3EA1">
          <w:rPr>
            <w:rStyle w:val="Hiperpovezava"/>
            <w:noProof/>
          </w:rPr>
          <w:t>16.</w:t>
        </w:r>
        <w:r w:rsidR="00183A3B">
          <w:rPr>
            <w:rFonts w:asciiTheme="minorHAnsi" w:eastAsiaTheme="minorEastAsia" w:hAnsiTheme="minorHAnsi" w:cstheme="minorBidi"/>
            <w:b w:val="0"/>
            <w:bCs w:val="0"/>
            <w:caps w:val="0"/>
            <w:noProof/>
            <w:kern w:val="2"/>
            <w:sz w:val="22"/>
            <w:szCs w:val="22"/>
            <w:lang w:eastAsia="sl-SI"/>
            <w14:ligatures w14:val="standardContextual"/>
          </w:rPr>
          <w:tab/>
        </w:r>
        <w:r w:rsidR="00183A3B" w:rsidRPr="007D3EA1">
          <w:rPr>
            <w:rStyle w:val="Hiperpovezava"/>
            <w:noProof/>
          </w:rPr>
          <w:t>PONUDBENA DOKUMENTACIJA</w:t>
        </w:r>
        <w:r w:rsidR="00183A3B">
          <w:rPr>
            <w:noProof/>
            <w:webHidden/>
          </w:rPr>
          <w:tab/>
        </w:r>
        <w:r w:rsidR="00183A3B">
          <w:rPr>
            <w:noProof/>
            <w:webHidden/>
          </w:rPr>
          <w:fldChar w:fldCharType="begin"/>
        </w:r>
        <w:r w:rsidR="00183A3B">
          <w:rPr>
            <w:noProof/>
            <w:webHidden/>
          </w:rPr>
          <w:instrText xml:space="preserve"> PAGEREF _Toc149093402 \h </w:instrText>
        </w:r>
        <w:r w:rsidR="00183A3B">
          <w:rPr>
            <w:noProof/>
            <w:webHidden/>
          </w:rPr>
        </w:r>
        <w:r w:rsidR="00183A3B">
          <w:rPr>
            <w:noProof/>
            <w:webHidden/>
          </w:rPr>
          <w:fldChar w:fldCharType="separate"/>
        </w:r>
        <w:r w:rsidR="00584CEA">
          <w:rPr>
            <w:noProof/>
            <w:webHidden/>
          </w:rPr>
          <w:t>23</w:t>
        </w:r>
        <w:r w:rsidR="00183A3B">
          <w:rPr>
            <w:noProof/>
            <w:webHidden/>
          </w:rPr>
          <w:fldChar w:fldCharType="end"/>
        </w:r>
      </w:hyperlink>
    </w:p>
    <w:p w14:paraId="43BFA735" w14:textId="09F635BE" w:rsidR="001F614F" w:rsidRPr="00A212AC" w:rsidRDefault="00C52B13" w:rsidP="0011288D">
      <w:pPr>
        <w:pStyle w:val="Kazalovsebine1"/>
      </w:pPr>
      <w:r w:rsidRPr="00276AA1">
        <w:fldChar w:fldCharType="end"/>
      </w:r>
    </w:p>
    <w:p w14:paraId="2A7E7BCA" w14:textId="77777777" w:rsidR="00BB1E26" w:rsidRPr="00A212AC" w:rsidRDefault="0080731C" w:rsidP="00DA7D30">
      <w:pPr>
        <w:pStyle w:val="Naslov1"/>
        <w:ind w:left="0" w:firstLine="0"/>
      </w:pPr>
      <w:r w:rsidRPr="00A212AC">
        <w:br w:type="page"/>
      </w:r>
      <w:bookmarkStart w:id="2" w:name="_Toc22110422"/>
      <w:bookmarkStart w:id="3" w:name="_Toc22117538"/>
      <w:bookmarkStart w:id="4" w:name="_Toc22534979"/>
      <w:bookmarkStart w:id="5" w:name="_Toc149093360"/>
      <w:r w:rsidR="002B2B13" w:rsidRPr="00A212AC">
        <w:lastRenderedPageBreak/>
        <w:t>NAROČNIK</w:t>
      </w:r>
      <w:bookmarkEnd w:id="0"/>
      <w:bookmarkEnd w:id="1"/>
      <w:bookmarkEnd w:id="2"/>
      <w:bookmarkEnd w:id="3"/>
      <w:r w:rsidR="00192B20" w:rsidRPr="00A212AC">
        <w:t xml:space="preserve"> IN VABILO</w:t>
      </w:r>
      <w:bookmarkEnd w:id="4"/>
      <w:bookmarkEnd w:id="5"/>
    </w:p>
    <w:p w14:paraId="515FBE90" w14:textId="77777777" w:rsidR="005A4097" w:rsidRPr="00A212AC" w:rsidRDefault="00152883" w:rsidP="00DA7D30">
      <w:pPr>
        <w:ind w:left="0" w:firstLine="0"/>
        <w:rPr>
          <w:rFonts w:cs="Arial"/>
        </w:rPr>
      </w:pPr>
      <w:r w:rsidRPr="00A212AC">
        <w:rPr>
          <w:rFonts w:cs="Arial"/>
        </w:rPr>
        <w:t>To naročilo izvaja</w:t>
      </w:r>
      <w:r w:rsidR="005A4097" w:rsidRPr="00A212AC">
        <w:rPr>
          <w:rFonts w:cs="Arial"/>
        </w:rPr>
        <w:t xml:space="preserve"> </w:t>
      </w:r>
      <w:r w:rsidR="00E748F6" w:rsidRPr="00C36F61">
        <w:rPr>
          <w:rFonts w:cs="Arial"/>
          <w:b/>
        </w:rPr>
        <w:t>Osnovna šola Slave Klavore</w:t>
      </w:r>
      <w:r w:rsidR="004B1762" w:rsidRPr="00C36F61">
        <w:rPr>
          <w:rFonts w:cs="Arial"/>
          <w:b/>
        </w:rPr>
        <w:t xml:space="preserve"> Maribor</w:t>
      </w:r>
      <w:r w:rsidR="00E748F6" w:rsidRPr="00C36F61">
        <w:rPr>
          <w:rFonts w:cs="Arial"/>
          <w:b/>
        </w:rPr>
        <w:t>, Štrekljeva ulica 31, 2000 Maribor</w:t>
      </w:r>
      <w:r w:rsidR="00C9391F" w:rsidRPr="00A212AC">
        <w:rPr>
          <w:rFonts w:cs="Arial"/>
          <w:i/>
          <w:sz w:val="18"/>
          <w:szCs w:val="18"/>
        </w:rPr>
        <w:t xml:space="preserve"> </w:t>
      </w:r>
      <w:r w:rsidR="00C9391F" w:rsidRPr="00A212AC">
        <w:rPr>
          <w:rFonts w:cs="Arial"/>
        </w:rPr>
        <w:t>(v nadaljevanju</w:t>
      </w:r>
      <w:r w:rsidR="00442953" w:rsidRPr="00A212AC">
        <w:rPr>
          <w:rFonts w:cs="Arial"/>
        </w:rPr>
        <w:t>:</w:t>
      </w:r>
      <w:r w:rsidR="00C9391F" w:rsidRPr="00A212AC">
        <w:rPr>
          <w:rFonts w:cs="Arial"/>
        </w:rPr>
        <w:t xml:space="preserve"> naročnik)</w:t>
      </w:r>
      <w:r w:rsidR="000B5AD1">
        <w:rPr>
          <w:rFonts w:cs="Arial"/>
        </w:rPr>
        <w:t>.</w:t>
      </w:r>
    </w:p>
    <w:p w14:paraId="611E6D68" w14:textId="77777777" w:rsidR="004B1762" w:rsidRPr="00A212AC" w:rsidRDefault="00152883" w:rsidP="00DA7D30">
      <w:pPr>
        <w:ind w:left="0" w:firstLine="0"/>
        <w:rPr>
          <w:rFonts w:cs="Arial"/>
        </w:rPr>
      </w:pPr>
      <w:r w:rsidRPr="00A212AC">
        <w:rPr>
          <w:rFonts w:cs="Arial"/>
        </w:rPr>
        <w:t>Naročnik vabi vse zainteresirane ponudnike, da predložijo ponudbo, skladno z zahtevami iz razpisne dokumentacije.</w:t>
      </w:r>
      <w:bookmarkStart w:id="6" w:name="_Toc336851730"/>
      <w:bookmarkStart w:id="7" w:name="_Toc336851778"/>
    </w:p>
    <w:p w14:paraId="6758197A" w14:textId="77777777" w:rsidR="00192B20" w:rsidRPr="00A212AC" w:rsidRDefault="00192B20" w:rsidP="00DA7D30">
      <w:pPr>
        <w:ind w:left="0" w:firstLine="0"/>
        <w:rPr>
          <w:rFonts w:cs="Arial"/>
        </w:rPr>
      </w:pPr>
    </w:p>
    <w:p w14:paraId="39D65056" w14:textId="77777777" w:rsidR="00192B20" w:rsidRPr="00A212AC" w:rsidRDefault="00192B20" w:rsidP="00192B20">
      <w:pPr>
        <w:pStyle w:val="Naslov1"/>
        <w:ind w:left="0" w:firstLine="0"/>
      </w:pPr>
      <w:bookmarkStart w:id="8" w:name="_Toc22534980"/>
      <w:bookmarkStart w:id="9" w:name="_Toc149093361"/>
      <w:r w:rsidRPr="00A212AC">
        <w:t>KONTAKTNI PODATKI NAROČNIKA</w:t>
      </w:r>
      <w:bookmarkEnd w:id="8"/>
      <w:bookmarkEnd w:id="9"/>
    </w:p>
    <w:tbl>
      <w:tblPr>
        <w:tblW w:w="8219" w:type="dxa"/>
        <w:jc w:val="center"/>
        <w:tblBorders>
          <w:top w:val="single" w:sz="2" w:space="0" w:color="000001"/>
          <w:left w:val="single" w:sz="2" w:space="0" w:color="000001"/>
          <w:bottom w:val="single" w:sz="2" w:space="0" w:color="000001"/>
          <w:insideH w:val="single" w:sz="2" w:space="0" w:color="000001"/>
        </w:tblBorders>
        <w:tblCellMar>
          <w:top w:w="55" w:type="dxa"/>
          <w:left w:w="51" w:type="dxa"/>
          <w:bottom w:w="55" w:type="dxa"/>
          <w:right w:w="55" w:type="dxa"/>
        </w:tblCellMar>
        <w:tblLook w:val="04A0" w:firstRow="1" w:lastRow="0" w:firstColumn="1" w:lastColumn="0" w:noHBand="0" w:noVBand="1"/>
      </w:tblPr>
      <w:tblGrid>
        <w:gridCol w:w="3116"/>
        <w:gridCol w:w="5103"/>
      </w:tblGrid>
      <w:tr w:rsidR="00192B20" w:rsidRPr="00A212AC" w14:paraId="09689B9C" w14:textId="77777777" w:rsidTr="00D823E8">
        <w:trPr>
          <w:jc w:val="center"/>
        </w:trPr>
        <w:tc>
          <w:tcPr>
            <w:tcW w:w="3116" w:type="dxa"/>
            <w:tcBorders>
              <w:top w:val="single" w:sz="2" w:space="0" w:color="000001"/>
              <w:left w:val="single" w:sz="2" w:space="0" w:color="000001"/>
              <w:bottom w:val="single" w:sz="2" w:space="0" w:color="000001"/>
            </w:tcBorders>
            <w:shd w:val="clear" w:color="auto" w:fill="FFFFFF"/>
            <w:tcMar>
              <w:left w:w="51" w:type="dxa"/>
            </w:tcMar>
          </w:tcPr>
          <w:p w14:paraId="6DD4C61C" w14:textId="77777777" w:rsidR="00192B20" w:rsidRPr="00C36F61" w:rsidRDefault="00192B20" w:rsidP="00D823E8">
            <w:pPr>
              <w:tabs>
                <w:tab w:val="left" w:pos="3969"/>
              </w:tabs>
              <w:spacing w:line="240" w:lineRule="auto"/>
              <w:ind w:left="366"/>
              <w:rPr>
                <w:rFonts w:cs="Arial"/>
                <w:bCs/>
              </w:rPr>
            </w:pPr>
            <w:r w:rsidRPr="00C36F61">
              <w:rPr>
                <w:rFonts w:cs="Arial"/>
                <w:bCs/>
              </w:rPr>
              <w:t xml:space="preserve">Naziv: </w:t>
            </w:r>
          </w:p>
        </w:tc>
        <w:tc>
          <w:tcPr>
            <w:tcW w:w="5103" w:type="dxa"/>
            <w:tcBorders>
              <w:top w:val="single" w:sz="2" w:space="0" w:color="000001"/>
              <w:left w:val="single" w:sz="2" w:space="0" w:color="000001"/>
              <w:bottom w:val="single" w:sz="2" w:space="0" w:color="000001"/>
              <w:right w:val="single" w:sz="2" w:space="0" w:color="000001"/>
            </w:tcBorders>
            <w:shd w:val="clear" w:color="auto" w:fill="FFFFFF"/>
            <w:tcMar>
              <w:left w:w="51" w:type="dxa"/>
            </w:tcMar>
          </w:tcPr>
          <w:p w14:paraId="16C11C55" w14:textId="77777777" w:rsidR="00192B20" w:rsidRPr="00C36F61" w:rsidRDefault="00192B20" w:rsidP="00C36F61">
            <w:pPr>
              <w:tabs>
                <w:tab w:val="left" w:pos="3969"/>
              </w:tabs>
              <w:spacing w:line="240" w:lineRule="auto"/>
              <w:rPr>
                <w:rFonts w:cs="Arial"/>
                <w:bCs/>
              </w:rPr>
            </w:pPr>
            <w:r w:rsidRPr="00C36F61">
              <w:rPr>
                <w:rFonts w:cs="Arial"/>
                <w:bCs/>
              </w:rPr>
              <w:t>OŠ Slave Klavore Maribor</w:t>
            </w:r>
          </w:p>
        </w:tc>
      </w:tr>
      <w:tr w:rsidR="00192B20" w:rsidRPr="00A212AC" w14:paraId="41653F5A" w14:textId="77777777" w:rsidTr="00D823E8">
        <w:trPr>
          <w:jc w:val="center"/>
        </w:trPr>
        <w:tc>
          <w:tcPr>
            <w:tcW w:w="3116" w:type="dxa"/>
            <w:tcBorders>
              <w:top w:val="single" w:sz="2" w:space="0" w:color="000001"/>
              <w:left w:val="single" w:sz="2" w:space="0" w:color="000001"/>
              <w:bottom w:val="single" w:sz="2" w:space="0" w:color="000001"/>
            </w:tcBorders>
            <w:shd w:val="clear" w:color="auto" w:fill="FFFFFF"/>
            <w:tcMar>
              <w:left w:w="51" w:type="dxa"/>
            </w:tcMar>
          </w:tcPr>
          <w:p w14:paraId="0D266207" w14:textId="77777777" w:rsidR="00192B20" w:rsidRPr="00C36F61" w:rsidRDefault="00192B20" w:rsidP="00D823E8">
            <w:pPr>
              <w:tabs>
                <w:tab w:val="left" w:pos="3969"/>
              </w:tabs>
              <w:spacing w:line="240" w:lineRule="auto"/>
              <w:ind w:left="366"/>
              <w:rPr>
                <w:rFonts w:cs="Arial"/>
                <w:bCs/>
              </w:rPr>
            </w:pPr>
            <w:r w:rsidRPr="00C36F61">
              <w:rPr>
                <w:rFonts w:cs="Arial"/>
                <w:bCs/>
              </w:rPr>
              <w:t xml:space="preserve">Sedež: </w:t>
            </w:r>
          </w:p>
        </w:tc>
        <w:tc>
          <w:tcPr>
            <w:tcW w:w="5103" w:type="dxa"/>
            <w:tcBorders>
              <w:top w:val="single" w:sz="2" w:space="0" w:color="000001"/>
              <w:left w:val="single" w:sz="2" w:space="0" w:color="000001"/>
              <w:bottom w:val="single" w:sz="2" w:space="0" w:color="000001"/>
              <w:right w:val="single" w:sz="2" w:space="0" w:color="000001"/>
            </w:tcBorders>
            <w:shd w:val="clear" w:color="auto" w:fill="FFFFFF"/>
            <w:tcMar>
              <w:left w:w="51" w:type="dxa"/>
            </w:tcMar>
          </w:tcPr>
          <w:p w14:paraId="148B5C6B" w14:textId="77777777" w:rsidR="00192B20" w:rsidRPr="00C36F61" w:rsidRDefault="00192B20" w:rsidP="00C36F61">
            <w:pPr>
              <w:tabs>
                <w:tab w:val="left" w:pos="3969"/>
              </w:tabs>
              <w:spacing w:line="240" w:lineRule="auto"/>
              <w:rPr>
                <w:rFonts w:cs="Arial"/>
                <w:bCs/>
              </w:rPr>
            </w:pPr>
            <w:r w:rsidRPr="00C36F61">
              <w:rPr>
                <w:rFonts w:cs="Arial"/>
                <w:bCs/>
              </w:rPr>
              <w:t>Štrekljeva ulica 31, 2000 Maribor</w:t>
            </w:r>
          </w:p>
        </w:tc>
      </w:tr>
      <w:tr w:rsidR="00192B20" w:rsidRPr="00A212AC" w14:paraId="068BBB97" w14:textId="77777777" w:rsidTr="00D823E8">
        <w:trPr>
          <w:jc w:val="center"/>
        </w:trPr>
        <w:tc>
          <w:tcPr>
            <w:tcW w:w="3116" w:type="dxa"/>
            <w:tcBorders>
              <w:top w:val="single" w:sz="2" w:space="0" w:color="000001"/>
              <w:left w:val="single" w:sz="2" w:space="0" w:color="000001"/>
              <w:bottom w:val="single" w:sz="2" w:space="0" w:color="000001"/>
            </w:tcBorders>
            <w:shd w:val="clear" w:color="auto" w:fill="FFFFFF"/>
            <w:tcMar>
              <w:left w:w="51" w:type="dxa"/>
            </w:tcMar>
          </w:tcPr>
          <w:p w14:paraId="643C284D" w14:textId="77777777" w:rsidR="00192B20" w:rsidRPr="00C36F61" w:rsidRDefault="00192B20" w:rsidP="00D823E8">
            <w:pPr>
              <w:tabs>
                <w:tab w:val="left" w:pos="3969"/>
              </w:tabs>
              <w:spacing w:line="240" w:lineRule="auto"/>
              <w:ind w:left="366"/>
              <w:rPr>
                <w:rFonts w:cs="Arial"/>
              </w:rPr>
            </w:pPr>
            <w:r w:rsidRPr="00C36F61">
              <w:rPr>
                <w:rFonts w:cs="Arial"/>
              </w:rPr>
              <w:t xml:space="preserve">Predstojnik naročnika: </w:t>
            </w:r>
          </w:p>
        </w:tc>
        <w:tc>
          <w:tcPr>
            <w:tcW w:w="5103" w:type="dxa"/>
            <w:tcBorders>
              <w:top w:val="single" w:sz="2" w:space="0" w:color="000001"/>
              <w:left w:val="single" w:sz="2" w:space="0" w:color="000001"/>
              <w:bottom w:val="single" w:sz="2" w:space="0" w:color="000001"/>
              <w:right w:val="single" w:sz="2" w:space="0" w:color="000001"/>
            </w:tcBorders>
            <w:shd w:val="clear" w:color="auto" w:fill="FFFFFF"/>
            <w:tcMar>
              <w:left w:w="51" w:type="dxa"/>
            </w:tcMar>
          </w:tcPr>
          <w:p w14:paraId="72E2EC2F" w14:textId="77777777" w:rsidR="00192B20" w:rsidRPr="00C36F61" w:rsidRDefault="000B5AD1" w:rsidP="00C36F61">
            <w:pPr>
              <w:tabs>
                <w:tab w:val="left" w:pos="3969"/>
              </w:tabs>
              <w:spacing w:line="240" w:lineRule="auto"/>
              <w:rPr>
                <w:rFonts w:cs="Arial"/>
                <w:bCs/>
              </w:rPr>
            </w:pPr>
            <w:r w:rsidRPr="00C36F61">
              <w:rPr>
                <w:rFonts w:cs="Arial"/>
                <w:bCs/>
              </w:rPr>
              <w:t>Danijel Lilek, ravnatelj</w:t>
            </w:r>
          </w:p>
        </w:tc>
      </w:tr>
      <w:tr w:rsidR="00192B20" w:rsidRPr="00A212AC" w14:paraId="29E2223F" w14:textId="77777777" w:rsidTr="00D823E8">
        <w:trPr>
          <w:jc w:val="center"/>
        </w:trPr>
        <w:tc>
          <w:tcPr>
            <w:tcW w:w="3116" w:type="dxa"/>
            <w:tcBorders>
              <w:top w:val="single" w:sz="2" w:space="0" w:color="000001"/>
              <w:left w:val="single" w:sz="2" w:space="0" w:color="000001"/>
              <w:bottom w:val="single" w:sz="2" w:space="0" w:color="000001"/>
            </w:tcBorders>
            <w:shd w:val="clear" w:color="auto" w:fill="FFFFFF"/>
            <w:tcMar>
              <w:left w:w="51" w:type="dxa"/>
            </w:tcMar>
          </w:tcPr>
          <w:p w14:paraId="39A854B7" w14:textId="77777777" w:rsidR="00192B20" w:rsidRPr="00C36F61" w:rsidRDefault="00192B20" w:rsidP="00D823E8">
            <w:pPr>
              <w:tabs>
                <w:tab w:val="left" w:pos="3969"/>
              </w:tabs>
              <w:spacing w:line="240" w:lineRule="auto"/>
              <w:ind w:left="366"/>
              <w:rPr>
                <w:rFonts w:cs="Arial"/>
              </w:rPr>
            </w:pPr>
            <w:r w:rsidRPr="00C36F61">
              <w:rPr>
                <w:rFonts w:cs="Arial"/>
              </w:rPr>
              <w:t>Kontaktna oseba</w:t>
            </w:r>
            <w:r w:rsidRPr="00C36F61">
              <w:rPr>
                <w:rFonts w:cs="Arial"/>
                <w:bCs/>
              </w:rPr>
              <w:t xml:space="preserve">: </w:t>
            </w:r>
          </w:p>
        </w:tc>
        <w:tc>
          <w:tcPr>
            <w:tcW w:w="5103" w:type="dxa"/>
            <w:tcBorders>
              <w:top w:val="single" w:sz="2" w:space="0" w:color="000001"/>
              <w:left w:val="single" w:sz="2" w:space="0" w:color="000001"/>
              <w:bottom w:val="single" w:sz="2" w:space="0" w:color="000001"/>
              <w:right w:val="single" w:sz="2" w:space="0" w:color="000001"/>
            </w:tcBorders>
            <w:shd w:val="clear" w:color="auto" w:fill="FFFFFF"/>
            <w:tcMar>
              <w:left w:w="51" w:type="dxa"/>
            </w:tcMar>
          </w:tcPr>
          <w:p w14:paraId="09C6C78D" w14:textId="393139CB" w:rsidR="00192B20" w:rsidRPr="00C36F61" w:rsidRDefault="00192B20" w:rsidP="00C36F61">
            <w:pPr>
              <w:tabs>
                <w:tab w:val="left" w:pos="3969"/>
              </w:tabs>
              <w:spacing w:line="240" w:lineRule="auto"/>
              <w:rPr>
                <w:rFonts w:cs="Arial"/>
                <w:bCs/>
              </w:rPr>
            </w:pPr>
            <w:r w:rsidRPr="00C36F61">
              <w:rPr>
                <w:rFonts w:cs="Arial"/>
                <w:bCs/>
              </w:rPr>
              <w:t xml:space="preserve">Matej Pangerl, </w:t>
            </w:r>
            <w:r w:rsidR="00D823E8">
              <w:rPr>
                <w:rFonts w:cs="Arial"/>
                <w:bCs/>
              </w:rPr>
              <w:t>organizator šolske prehrane</w:t>
            </w:r>
          </w:p>
        </w:tc>
      </w:tr>
      <w:tr w:rsidR="00192B20" w:rsidRPr="00A212AC" w14:paraId="450758FE" w14:textId="77777777" w:rsidTr="00D823E8">
        <w:trPr>
          <w:jc w:val="center"/>
        </w:trPr>
        <w:tc>
          <w:tcPr>
            <w:tcW w:w="3116" w:type="dxa"/>
            <w:tcBorders>
              <w:top w:val="single" w:sz="2" w:space="0" w:color="000001"/>
              <w:left w:val="single" w:sz="2" w:space="0" w:color="000001"/>
              <w:bottom w:val="single" w:sz="2" w:space="0" w:color="000001"/>
            </w:tcBorders>
            <w:shd w:val="clear" w:color="auto" w:fill="FFFFFF"/>
            <w:tcMar>
              <w:left w:w="51" w:type="dxa"/>
            </w:tcMar>
          </w:tcPr>
          <w:p w14:paraId="6348A34D" w14:textId="77777777" w:rsidR="00192B20" w:rsidRPr="00C36F61" w:rsidRDefault="00192B20" w:rsidP="00D823E8">
            <w:pPr>
              <w:tabs>
                <w:tab w:val="left" w:pos="3969"/>
              </w:tabs>
              <w:spacing w:line="240" w:lineRule="auto"/>
              <w:ind w:left="366"/>
              <w:rPr>
                <w:rFonts w:cs="Arial"/>
                <w:bCs/>
              </w:rPr>
            </w:pPr>
            <w:r w:rsidRPr="00C36F61">
              <w:rPr>
                <w:rFonts w:cs="Arial"/>
                <w:bCs/>
              </w:rPr>
              <w:t xml:space="preserve">e-pošta kontaktne osebe: </w:t>
            </w:r>
          </w:p>
        </w:tc>
        <w:tc>
          <w:tcPr>
            <w:tcW w:w="5103" w:type="dxa"/>
            <w:tcBorders>
              <w:top w:val="single" w:sz="2" w:space="0" w:color="000001"/>
              <w:left w:val="single" w:sz="2" w:space="0" w:color="000001"/>
              <w:bottom w:val="single" w:sz="2" w:space="0" w:color="000001"/>
              <w:right w:val="single" w:sz="2" w:space="0" w:color="000001"/>
            </w:tcBorders>
            <w:shd w:val="clear" w:color="auto" w:fill="FFFFFF"/>
            <w:tcMar>
              <w:left w:w="51" w:type="dxa"/>
            </w:tcMar>
          </w:tcPr>
          <w:p w14:paraId="74ADA7B2" w14:textId="77777777" w:rsidR="00192B20" w:rsidRPr="00C36F61" w:rsidRDefault="00192B20" w:rsidP="00C36F61">
            <w:pPr>
              <w:tabs>
                <w:tab w:val="left" w:pos="3969"/>
              </w:tabs>
              <w:spacing w:line="240" w:lineRule="auto"/>
              <w:rPr>
                <w:rFonts w:cs="Arial"/>
                <w:bCs/>
              </w:rPr>
            </w:pPr>
            <w:r w:rsidRPr="00C36F61">
              <w:rPr>
                <w:rFonts w:cs="Arial"/>
                <w:bCs/>
              </w:rPr>
              <w:t>matej.pangerl@gmail.com</w:t>
            </w:r>
          </w:p>
        </w:tc>
      </w:tr>
      <w:tr w:rsidR="00192B20" w:rsidRPr="00A212AC" w14:paraId="4DF6E9C2" w14:textId="77777777" w:rsidTr="00D823E8">
        <w:trPr>
          <w:jc w:val="center"/>
        </w:trPr>
        <w:tc>
          <w:tcPr>
            <w:tcW w:w="3116" w:type="dxa"/>
            <w:tcBorders>
              <w:top w:val="single" w:sz="2" w:space="0" w:color="000001"/>
              <w:left w:val="single" w:sz="2" w:space="0" w:color="000001"/>
              <w:bottom w:val="single" w:sz="2" w:space="0" w:color="000001"/>
            </w:tcBorders>
            <w:shd w:val="clear" w:color="auto" w:fill="FFFFFF"/>
            <w:tcMar>
              <w:left w:w="51" w:type="dxa"/>
            </w:tcMar>
          </w:tcPr>
          <w:p w14:paraId="45EDCF88" w14:textId="77777777" w:rsidR="00192B20" w:rsidRPr="00C36F61" w:rsidRDefault="00192B20" w:rsidP="00D823E8">
            <w:pPr>
              <w:tabs>
                <w:tab w:val="left" w:pos="3969"/>
              </w:tabs>
              <w:spacing w:line="240" w:lineRule="auto"/>
              <w:ind w:left="366"/>
              <w:rPr>
                <w:rFonts w:cs="Arial"/>
              </w:rPr>
            </w:pPr>
            <w:r w:rsidRPr="00C36F61">
              <w:rPr>
                <w:rFonts w:cs="Arial"/>
              </w:rPr>
              <w:t xml:space="preserve">Telefon: </w:t>
            </w:r>
          </w:p>
        </w:tc>
        <w:tc>
          <w:tcPr>
            <w:tcW w:w="5103" w:type="dxa"/>
            <w:tcBorders>
              <w:top w:val="single" w:sz="2" w:space="0" w:color="000001"/>
              <w:left w:val="single" w:sz="2" w:space="0" w:color="000001"/>
              <w:bottom w:val="single" w:sz="2" w:space="0" w:color="000001"/>
              <w:right w:val="single" w:sz="2" w:space="0" w:color="000001"/>
            </w:tcBorders>
            <w:shd w:val="clear" w:color="auto" w:fill="FFFFFF"/>
            <w:tcMar>
              <w:left w:w="51" w:type="dxa"/>
            </w:tcMar>
          </w:tcPr>
          <w:p w14:paraId="4F3F6447" w14:textId="77777777" w:rsidR="00192B20" w:rsidRPr="00C36F61" w:rsidRDefault="00192B20" w:rsidP="00C36F61">
            <w:pPr>
              <w:tabs>
                <w:tab w:val="left" w:pos="3969"/>
              </w:tabs>
              <w:spacing w:line="240" w:lineRule="auto"/>
              <w:rPr>
                <w:rFonts w:cs="Arial"/>
              </w:rPr>
            </w:pPr>
            <w:r w:rsidRPr="00C36F61">
              <w:rPr>
                <w:rFonts w:cs="Arial"/>
              </w:rPr>
              <w:t>02/4502000</w:t>
            </w:r>
          </w:p>
        </w:tc>
      </w:tr>
      <w:tr w:rsidR="00192B20" w:rsidRPr="00A212AC" w14:paraId="3648C50E" w14:textId="77777777" w:rsidTr="00D823E8">
        <w:trPr>
          <w:jc w:val="center"/>
        </w:trPr>
        <w:tc>
          <w:tcPr>
            <w:tcW w:w="3116" w:type="dxa"/>
            <w:tcBorders>
              <w:top w:val="single" w:sz="2" w:space="0" w:color="000001"/>
              <w:left w:val="single" w:sz="2" w:space="0" w:color="000001"/>
              <w:bottom w:val="single" w:sz="2" w:space="0" w:color="000001"/>
            </w:tcBorders>
            <w:shd w:val="clear" w:color="auto" w:fill="FFFFFF"/>
            <w:tcMar>
              <w:left w:w="51" w:type="dxa"/>
            </w:tcMar>
          </w:tcPr>
          <w:p w14:paraId="14729BE2" w14:textId="77777777" w:rsidR="00192B20" w:rsidRPr="00C36F61" w:rsidRDefault="00192B20" w:rsidP="00D823E8">
            <w:pPr>
              <w:tabs>
                <w:tab w:val="left" w:pos="3969"/>
              </w:tabs>
              <w:spacing w:line="240" w:lineRule="auto"/>
              <w:ind w:left="366"/>
              <w:rPr>
                <w:rFonts w:cs="Arial"/>
              </w:rPr>
            </w:pPr>
            <w:r w:rsidRPr="00C36F61">
              <w:rPr>
                <w:rFonts w:cs="Arial"/>
              </w:rPr>
              <w:t xml:space="preserve">Davčna številka: </w:t>
            </w:r>
          </w:p>
        </w:tc>
        <w:tc>
          <w:tcPr>
            <w:tcW w:w="5103" w:type="dxa"/>
            <w:tcBorders>
              <w:top w:val="single" w:sz="2" w:space="0" w:color="000001"/>
              <w:left w:val="single" w:sz="2" w:space="0" w:color="000001"/>
              <w:bottom w:val="single" w:sz="2" w:space="0" w:color="000001"/>
              <w:right w:val="single" w:sz="2" w:space="0" w:color="000001"/>
            </w:tcBorders>
            <w:shd w:val="clear" w:color="auto" w:fill="FFFFFF"/>
            <w:tcMar>
              <w:left w:w="51" w:type="dxa"/>
            </w:tcMar>
          </w:tcPr>
          <w:p w14:paraId="0BD2EFDE" w14:textId="77777777" w:rsidR="00192B20" w:rsidRPr="00C36F61" w:rsidRDefault="00192B20" w:rsidP="00C36F61">
            <w:pPr>
              <w:tabs>
                <w:tab w:val="left" w:pos="3969"/>
              </w:tabs>
              <w:spacing w:line="240" w:lineRule="auto"/>
              <w:rPr>
                <w:rFonts w:cs="Arial"/>
              </w:rPr>
            </w:pPr>
            <w:r w:rsidRPr="00C36F61">
              <w:rPr>
                <w:rFonts w:cs="Arial"/>
              </w:rPr>
              <w:t>38028654</w:t>
            </w:r>
          </w:p>
        </w:tc>
      </w:tr>
      <w:tr w:rsidR="00192B20" w:rsidRPr="00A212AC" w14:paraId="2484D2CE" w14:textId="77777777" w:rsidTr="00D823E8">
        <w:trPr>
          <w:jc w:val="center"/>
        </w:trPr>
        <w:tc>
          <w:tcPr>
            <w:tcW w:w="3116" w:type="dxa"/>
            <w:tcBorders>
              <w:top w:val="single" w:sz="2" w:space="0" w:color="000001"/>
              <w:left w:val="single" w:sz="2" w:space="0" w:color="000001"/>
              <w:bottom w:val="single" w:sz="2" w:space="0" w:color="000001"/>
            </w:tcBorders>
            <w:shd w:val="clear" w:color="auto" w:fill="FFFFFF"/>
            <w:tcMar>
              <w:left w:w="51" w:type="dxa"/>
            </w:tcMar>
          </w:tcPr>
          <w:p w14:paraId="20BC86C6" w14:textId="77777777" w:rsidR="00192B20" w:rsidRPr="00C36F61" w:rsidRDefault="00192B20" w:rsidP="00D823E8">
            <w:pPr>
              <w:tabs>
                <w:tab w:val="left" w:pos="3969"/>
              </w:tabs>
              <w:spacing w:line="240" w:lineRule="auto"/>
              <w:ind w:left="366"/>
              <w:rPr>
                <w:rFonts w:cs="Arial"/>
              </w:rPr>
            </w:pPr>
            <w:r w:rsidRPr="00C36F61">
              <w:rPr>
                <w:rFonts w:cs="Arial"/>
              </w:rPr>
              <w:t>Matična številka:</w:t>
            </w:r>
          </w:p>
        </w:tc>
        <w:tc>
          <w:tcPr>
            <w:tcW w:w="5103" w:type="dxa"/>
            <w:tcBorders>
              <w:top w:val="single" w:sz="2" w:space="0" w:color="000001"/>
              <w:left w:val="single" w:sz="2" w:space="0" w:color="000001"/>
              <w:bottom w:val="single" w:sz="2" w:space="0" w:color="000001"/>
              <w:right w:val="single" w:sz="2" w:space="0" w:color="000001"/>
            </w:tcBorders>
            <w:shd w:val="clear" w:color="auto" w:fill="FFFFFF"/>
            <w:tcMar>
              <w:left w:w="51" w:type="dxa"/>
            </w:tcMar>
          </w:tcPr>
          <w:p w14:paraId="7B8B27DA" w14:textId="77777777" w:rsidR="00192B20" w:rsidRPr="00C36F61" w:rsidRDefault="00192B20" w:rsidP="00C36F61">
            <w:pPr>
              <w:tabs>
                <w:tab w:val="left" w:pos="3969"/>
              </w:tabs>
              <w:spacing w:line="240" w:lineRule="auto"/>
              <w:rPr>
                <w:rFonts w:cs="Arial"/>
              </w:rPr>
            </w:pPr>
            <w:r w:rsidRPr="00C36F61">
              <w:rPr>
                <w:rFonts w:cs="Arial"/>
              </w:rPr>
              <w:t>5085322</w:t>
            </w:r>
          </w:p>
        </w:tc>
      </w:tr>
      <w:tr w:rsidR="00192B20" w:rsidRPr="00A212AC" w14:paraId="224E7BC1" w14:textId="77777777" w:rsidTr="00D823E8">
        <w:trPr>
          <w:jc w:val="center"/>
        </w:trPr>
        <w:tc>
          <w:tcPr>
            <w:tcW w:w="3116" w:type="dxa"/>
            <w:tcBorders>
              <w:top w:val="single" w:sz="2" w:space="0" w:color="000001"/>
              <w:left w:val="single" w:sz="2" w:space="0" w:color="000001"/>
              <w:bottom w:val="single" w:sz="2" w:space="0" w:color="000001"/>
            </w:tcBorders>
            <w:shd w:val="clear" w:color="auto" w:fill="FFFFFF"/>
            <w:tcMar>
              <w:left w:w="51" w:type="dxa"/>
            </w:tcMar>
          </w:tcPr>
          <w:p w14:paraId="1697DF03" w14:textId="77777777" w:rsidR="00192B20" w:rsidRPr="00C36F61" w:rsidRDefault="00192B20" w:rsidP="00D823E8">
            <w:pPr>
              <w:tabs>
                <w:tab w:val="left" w:pos="3969"/>
              </w:tabs>
              <w:spacing w:line="240" w:lineRule="auto"/>
              <w:ind w:left="366"/>
              <w:rPr>
                <w:rFonts w:cs="Arial"/>
              </w:rPr>
            </w:pPr>
            <w:r w:rsidRPr="00C36F61">
              <w:rPr>
                <w:rFonts w:cs="Arial"/>
              </w:rPr>
              <w:t xml:space="preserve">Transakcijski račun: </w:t>
            </w:r>
          </w:p>
        </w:tc>
        <w:tc>
          <w:tcPr>
            <w:tcW w:w="5103" w:type="dxa"/>
            <w:tcBorders>
              <w:top w:val="single" w:sz="2" w:space="0" w:color="000001"/>
              <w:left w:val="single" w:sz="2" w:space="0" w:color="000001"/>
              <w:bottom w:val="single" w:sz="2" w:space="0" w:color="000001"/>
              <w:right w:val="single" w:sz="2" w:space="0" w:color="000001"/>
            </w:tcBorders>
            <w:shd w:val="clear" w:color="auto" w:fill="FFFFFF"/>
            <w:tcMar>
              <w:left w:w="51" w:type="dxa"/>
            </w:tcMar>
          </w:tcPr>
          <w:p w14:paraId="5B533614" w14:textId="7CD7EB80" w:rsidR="00192B20" w:rsidRPr="00C36F61" w:rsidRDefault="00C0580A" w:rsidP="00C36F61">
            <w:pPr>
              <w:tabs>
                <w:tab w:val="left" w:pos="3969"/>
              </w:tabs>
              <w:spacing w:line="240" w:lineRule="auto"/>
              <w:rPr>
                <w:rFonts w:cs="Arial"/>
              </w:rPr>
            </w:pPr>
            <w:r w:rsidRPr="00C0580A">
              <w:rPr>
                <w:rFonts w:cs="Arial"/>
              </w:rPr>
              <w:t>SI56 0127 0603 0667 555</w:t>
            </w:r>
          </w:p>
        </w:tc>
      </w:tr>
    </w:tbl>
    <w:p w14:paraId="37EE5077" w14:textId="77777777" w:rsidR="00192B20" w:rsidRPr="00A212AC" w:rsidRDefault="00192B20" w:rsidP="00DA7D30">
      <w:pPr>
        <w:ind w:left="0" w:firstLine="0"/>
        <w:rPr>
          <w:rFonts w:cs="Arial"/>
        </w:rPr>
      </w:pPr>
    </w:p>
    <w:p w14:paraId="4C91A54B" w14:textId="790C2077" w:rsidR="00192B20" w:rsidRPr="00A212AC" w:rsidRDefault="00192B20" w:rsidP="00DA7D30">
      <w:pPr>
        <w:ind w:left="0" w:firstLine="0"/>
        <w:rPr>
          <w:rFonts w:cs="Arial"/>
        </w:rPr>
      </w:pPr>
      <w:r w:rsidRPr="00A212AC">
        <w:rPr>
          <w:rFonts w:cs="Arial"/>
        </w:rPr>
        <w:t xml:space="preserve">Naročnik bo glede vseh obvestil kontaktiral s ponudniki v času prijavljanja na javno naročilo prek portala </w:t>
      </w:r>
      <w:hyperlink r:id="rId9" w:history="1">
        <w:r w:rsidR="006F7D9D" w:rsidRPr="003331A9">
          <w:rPr>
            <w:rStyle w:val="Hiperpovezava"/>
            <w:rFonts w:cs="Arial"/>
          </w:rPr>
          <w:t>https://www.enarocanje.si/</w:t>
        </w:r>
      </w:hyperlink>
      <w:r w:rsidR="00E25FE3">
        <w:rPr>
          <w:rFonts w:cs="Arial"/>
        </w:rPr>
        <w:t xml:space="preserve">, </w:t>
      </w:r>
      <w:r w:rsidRPr="00A212AC">
        <w:rPr>
          <w:rFonts w:cs="Arial"/>
        </w:rPr>
        <w:t>kjer bodo ponudniki postavljali vprašanja. Vsi odgovori naročnika v zvezi z javnim naročilom v tem času, bodo postali del dokumentacije javnega naročila in se jih morajo držati vsi ponudniki.</w:t>
      </w:r>
    </w:p>
    <w:p w14:paraId="0A7F13B4" w14:textId="0E3349DD" w:rsidR="00192B20" w:rsidRPr="00A212AC" w:rsidRDefault="00192B20" w:rsidP="00DA7D30">
      <w:pPr>
        <w:ind w:left="0" w:firstLine="0"/>
        <w:rPr>
          <w:rFonts w:cs="Arial"/>
        </w:rPr>
      </w:pPr>
      <w:r w:rsidRPr="00A212AC">
        <w:rPr>
          <w:rFonts w:cs="Arial"/>
        </w:rPr>
        <w:t>Po določitvi vrstnega reda ponudnikov, glede na merila za izbor, bo</w:t>
      </w:r>
      <w:r w:rsidR="00EF7A58">
        <w:rPr>
          <w:rFonts w:cs="Arial"/>
        </w:rPr>
        <w:t>do</w:t>
      </w:r>
      <w:r w:rsidRPr="00A212AC">
        <w:rPr>
          <w:rFonts w:cs="Arial"/>
        </w:rPr>
        <w:t xml:space="preserve"> </w:t>
      </w:r>
      <w:r w:rsidR="00EF7A58">
        <w:rPr>
          <w:rFonts w:cs="Arial"/>
        </w:rPr>
        <w:t>trije</w:t>
      </w:r>
      <w:r w:rsidRPr="00FA2611">
        <w:rPr>
          <w:rFonts w:cs="Arial"/>
        </w:rPr>
        <w:t xml:space="preserve"> najugodnejši podpisal</w:t>
      </w:r>
      <w:r w:rsidR="00EF7A58">
        <w:rPr>
          <w:rFonts w:cs="Arial"/>
        </w:rPr>
        <w:t>i</w:t>
      </w:r>
      <w:r w:rsidRPr="00FA2611">
        <w:rPr>
          <w:rFonts w:cs="Arial"/>
        </w:rPr>
        <w:t xml:space="preserve"> okvirni sporazum v sklopu, za katerega so oddali ponudbo</w:t>
      </w:r>
      <w:r w:rsidRPr="00A212AC">
        <w:rPr>
          <w:rFonts w:cs="Arial"/>
        </w:rPr>
        <w:t xml:space="preserve">. </w:t>
      </w:r>
      <w:r w:rsidR="00FA2611">
        <w:rPr>
          <w:rFonts w:cs="Arial"/>
        </w:rPr>
        <w:t>Če se bo</w:t>
      </w:r>
      <w:r w:rsidR="00EF7A58">
        <w:rPr>
          <w:rFonts w:cs="Arial"/>
        </w:rPr>
        <w:t>do</w:t>
      </w:r>
      <w:r w:rsidR="00FA2611">
        <w:rPr>
          <w:rFonts w:cs="Arial"/>
        </w:rPr>
        <w:t xml:space="preserve"> na katerega od sklopov prijavil</w:t>
      </w:r>
      <w:r w:rsidR="00EF7A58">
        <w:rPr>
          <w:rFonts w:cs="Arial"/>
        </w:rPr>
        <w:t>i</w:t>
      </w:r>
      <w:r w:rsidR="00FA2611">
        <w:rPr>
          <w:rFonts w:cs="Arial"/>
        </w:rPr>
        <w:t xml:space="preserve"> </w:t>
      </w:r>
      <w:r w:rsidR="00EF7A58">
        <w:rPr>
          <w:rFonts w:cs="Arial"/>
        </w:rPr>
        <w:t>trije</w:t>
      </w:r>
      <w:r w:rsidR="00FA2611">
        <w:rPr>
          <w:rFonts w:cs="Arial"/>
        </w:rPr>
        <w:t xml:space="preserve"> ali manj kot </w:t>
      </w:r>
      <w:r w:rsidR="00EF7A58">
        <w:rPr>
          <w:rFonts w:cs="Arial"/>
        </w:rPr>
        <w:t>trije</w:t>
      </w:r>
      <w:r w:rsidR="00FA2611">
        <w:rPr>
          <w:rFonts w:cs="Arial"/>
        </w:rPr>
        <w:t xml:space="preserve"> ponudnik</w:t>
      </w:r>
      <w:r w:rsidR="00EF7A58">
        <w:rPr>
          <w:rFonts w:cs="Arial"/>
        </w:rPr>
        <w:t>i</w:t>
      </w:r>
      <w:r w:rsidR="00FA2611">
        <w:rPr>
          <w:rFonts w:cs="Arial"/>
        </w:rPr>
        <w:t>, bodo vsi ponudniki podpisali okvirni sporazum.</w:t>
      </w:r>
      <w:r w:rsidR="00FA2611" w:rsidRPr="00FA2611">
        <w:rPr>
          <w:rFonts w:cs="Arial"/>
        </w:rPr>
        <w:t xml:space="preserve"> </w:t>
      </w:r>
      <w:r w:rsidR="00FA2611" w:rsidRPr="00A212AC">
        <w:rPr>
          <w:rFonts w:cs="Arial"/>
        </w:rPr>
        <w:t>Ponudnik je lahko podpisnik okvirnega sporazuma v vsakem sklopu, za katerega je oddal ponudbo, torej v enem sklopu, v več sklopih ali v vseh sklopih javnega naročila.</w:t>
      </w:r>
    </w:p>
    <w:p w14:paraId="4823919E" w14:textId="0DB89AC8" w:rsidR="00192B20" w:rsidRPr="00A212AC" w:rsidRDefault="00DE2CE5" w:rsidP="00DA7D30">
      <w:pPr>
        <w:ind w:left="0" w:firstLine="0"/>
        <w:rPr>
          <w:rFonts w:cs="Arial"/>
        </w:rPr>
      </w:pPr>
      <w:r w:rsidRPr="00A212AC">
        <w:rPr>
          <w:rFonts w:cs="Arial"/>
        </w:rPr>
        <w:t>V času izvajanja javnega naročila, v obdobju od 1. 1. 202</w:t>
      </w:r>
      <w:r w:rsidR="00F34B18">
        <w:rPr>
          <w:rFonts w:cs="Arial"/>
        </w:rPr>
        <w:t>4</w:t>
      </w:r>
      <w:r w:rsidRPr="00A212AC">
        <w:rPr>
          <w:rFonts w:cs="Arial"/>
        </w:rPr>
        <w:t xml:space="preserve"> do 31. 12. 202</w:t>
      </w:r>
      <w:r w:rsidR="00F34B18">
        <w:rPr>
          <w:rFonts w:cs="Arial"/>
        </w:rPr>
        <w:t>7</w:t>
      </w:r>
      <w:r w:rsidRPr="00A212AC">
        <w:rPr>
          <w:rFonts w:cs="Arial"/>
        </w:rPr>
        <w:t>, bo naročnik kontaktiral z dobavitelji prek elektronske pošte ali telefonsko.</w:t>
      </w:r>
      <w:r w:rsidR="00192B20" w:rsidRPr="00A212AC">
        <w:rPr>
          <w:rFonts w:cs="Arial"/>
        </w:rPr>
        <w:t xml:space="preserve"> </w:t>
      </w:r>
      <w:r w:rsidRPr="00A212AC">
        <w:rPr>
          <w:rFonts w:cs="Arial"/>
        </w:rPr>
        <w:t>Elektronska pošta za komunikacijo s strani naročnika je</w:t>
      </w:r>
      <w:r w:rsidR="00D047D3">
        <w:rPr>
          <w:rFonts w:cs="Arial"/>
        </w:rPr>
        <w:t>:</w:t>
      </w:r>
      <w:r w:rsidRPr="00A212AC">
        <w:rPr>
          <w:rFonts w:cs="Arial"/>
        </w:rPr>
        <w:t xml:space="preserve"> </w:t>
      </w:r>
      <w:hyperlink r:id="rId10" w:history="1">
        <w:r w:rsidRPr="00A212AC">
          <w:rPr>
            <w:rStyle w:val="Hiperpovezava"/>
            <w:rFonts w:cs="Arial"/>
          </w:rPr>
          <w:t>matej.pangerl@gmail.com</w:t>
        </w:r>
      </w:hyperlink>
      <w:r w:rsidRPr="00A212AC">
        <w:rPr>
          <w:rFonts w:cs="Arial"/>
        </w:rPr>
        <w:t xml:space="preserve">, ponudniki pa bodo svojo kontaktno elektronsko pošto sporočili naročniku s pomočjo obrazca OBR-3, ki ga bodo v sistemu e-JN odložili v predal </w:t>
      </w:r>
      <w:r w:rsidR="00637EE9" w:rsidRPr="00A212AC">
        <w:rPr>
          <w:rFonts w:cs="Arial"/>
        </w:rPr>
        <w:t>"</w:t>
      </w:r>
      <w:r w:rsidR="00147D0B" w:rsidRPr="00A212AC">
        <w:rPr>
          <w:rFonts w:cs="Arial"/>
        </w:rPr>
        <w:t>Druge priloge</w:t>
      </w:r>
      <w:r w:rsidR="00637EE9" w:rsidRPr="00A212AC">
        <w:rPr>
          <w:rFonts w:cs="Arial"/>
        </w:rPr>
        <w:t>".</w:t>
      </w:r>
    </w:p>
    <w:p w14:paraId="17964134" w14:textId="77777777" w:rsidR="00192B20" w:rsidRPr="00A212AC" w:rsidRDefault="00192B20" w:rsidP="00192B20">
      <w:pPr>
        <w:spacing w:before="240"/>
        <w:ind w:left="0" w:firstLine="0"/>
        <w:rPr>
          <w:rFonts w:cs="Arial"/>
        </w:rPr>
      </w:pPr>
      <w:r w:rsidRPr="00A212AC">
        <w:rPr>
          <w:rFonts w:cs="Arial"/>
        </w:rPr>
        <w:br w:type="page"/>
      </w:r>
    </w:p>
    <w:p w14:paraId="7A502375" w14:textId="77777777" w:rsidR="00192B20" w:rsidRPr="00A212AC" w:rsidRDefault="00192B20" w:rsidP="00DA7D30">
      <w:pPr>
        <w:ind w:left="0" w:firstLine="0"/>
        <w:rPr>
          <w:rFonts w:cs="Arial"/>
        </w:rPr>
      </w:pPr>
    </w:p>
    <w:p w14:paraId="6F6D28DA" w14:textId="77777777" w:rsidR="004B1762" w:rsidRPr="00A212AC" w:rsidRDefault="00C91BF6" w:rsidP="00DA7D30">
      <w:pPr>
        <w:pStyle w:val="Naslov1"/>
        <w:ind w:left="0" w:firstLine="0"/>
      </w:pPr>
      <w:bookmarkStart w:id="10" w:name="_Toc22110423"/>
      <w:bookmarkStart w:id="11" w:name="_Toc22117539"/>
      <w:bookmarkStart w:id="12" w:name="_Toc22534981"/>
      <w:bookmarkStart w:id="13" w:name="_Toc149093362"/>
      <w:r w:rsidRPr="00A212AC">
        <w:t>OZNAKA IN PREDMET JAVNEGA NAROČILA</w:t>
      </w:r>
      <w:bookmarkStart w:id="14" w:name="_Toc336851731"/>
      <w:bookmarkStart w:id="15" w:name="_Toc336851779"/>
      <w:bookmarkEnd w:id="6"/>
      <w:bookmarkEnd w:id="7"/>
      <w:bookmarkEnd w:id="10"/>
      <w:bookmarkEnd w:id="11"/>
      <w:bookmarkEnd w:id="12"/>
      <w:bookmarkEnd w:id="13"/>
    </w:p>
    <w:p w14:paraId="49C51C05" w14:textId="6FE96279" w:rsidR="00765DEE" w:rsidRPr="00A212AC" w:rsidRDefault="0041663D" w:rsidP="00DA7D30">
      <w:pPr>
        <w:ind w:left="0" w:firstLine="0"/>
        <w:rPr>
          <w:rFonts w:cs="Arial"/>
        </w:rPr>
      </w:pPr>
      <w:r w:rsidRPr="00A212AC">
        <w:rPr>
          <w:rFonts w:cs="Arial"/>
        </w:rPr>
        <w:t>Oznaka:</w:t>
      </w:r>
      <w:r w:rsidR="007C1154" w:rsidRPr="00A212AC">
        <w:rPr>
          <w:rFonts w:cs="Arial"/>
        </w:rPr>
        <w:t xml:space="preserve"> </w:t>
      </w:r>
      <w:r w:rsidR="004B1762" w:rsidRPr="00A212AC">
        <w:rPr>
          <w:rFonts w:cs="Arial"/>
        </w:rPr>
        <w:t>JNOSSK-202</w:t>
      </w:r>
      <w:r w:rsidR="00FA2611">
        <w:rPr>
          <w:rFonts w:cs="Arial"/>
        </w:rPr>
        <w:t>4</w:t>
      </w:r>
      <w:r w:rsidR="004B1762" w:rsidRPr="00A212AC">
        <w:rPr>
          <w:rFonts w:cs="Arial"/>
        </w:rPr>
        <w:t>-202</w:t>
      </w:r>
      <w:r w:rsidR="00FA2611">
        <w:rPr>
          <w:rFonts w:cs="Arial"/>
        </w:rPr>
        <w:t>7</w:t>
      </w:r>
      <w:r w:rsidR="004B1762" w:rsidRPr="00A212AC">
        <w:rPr>
          <w:rFonts w:cs="Arial"/>
        </w:rPr>
        <w:t>-ZIV</w:t>
      </w:r>
    </w:p>
    <w:p w14:paraId="29D0CA27" w14:textId="0A64FD2D" w:rsidR="004306AB" w:rsidRPr="00A212AC" w:rsidRDefault="007C1154" w:rsidP="00DA7D30">
      <w:pPr>
        <w:ind w:left="0" w:firstLine="0"/>
        <w:rPr>
          <w:rFonts w:cs="Arial"/>
          <w:i/>
          <w:sz w:val="18"/>
          <w:szCs w:val="18"/>
        </w:rPr>
      </w:pPr>
      <w:r w:rsidRPr="00A212AC">
        <w:rPr>
          <w:rFonts w:cs="Arial"/>
        </w:rPr>
        <w:t xml:space="preserve">Predmet: </w:t>
      </w:r>
      <w:r w:rsidR="004B1762" w:rsidRPr="00A212AC">
        <w:rPr>
          <w:rFonts w:cs="Arial"/>
        </w:rPr>
        <w:t xml:space="preserve">Naročilo </w:t>
      </w:r>
      <w:r w:rsidR="00FA2611">
        <w:rPr>
          <w:rFonts w:cs="Arial"/>
        </w:rPr>
        <w:t xml:space="preserve">konvencionalnih </w:t>
      </w:r>
      <w:r w:rsidR="004B1762" w:rsidRPr="00A212AC">
        <w:rPr>
          <w:rFonts w:cs="Arial"/>
        </w:rPr>
        <w:t>živil</w:t>
      </w:r>
      <w:r w:rsidR="00FA2611">
        <w:rPr>
          <w:rFonts w:cs="Arial"/>
        </w:rPr>
        <w:t>, živil iz shem kakovos</w:t>
      </w:r>
      <w:r w:rsidR="00DF3552">
        <w:rPr>
          <w:rFonts w:cs="Arial"/>
        </w:rPr>
        <w:t>ti in ekoloških živil.</w:t>
      </w:r>
    </w:p>
    <w:p w14:paraId="49E807F1" w14:textId="3B17A8CC" w:rsidR="004306AB" w:rsidRPr="00A212AC" w:rsidRDefault="004306AB" w:rsidP="00DA7D30">
      <w:pPr>
        <w:ind w:left="0" w:firstLine="0"/>
        <w:rPr>
          <w:rFonts w:cs="Arial"/>
        </w:rPr>
      </w:pPr>
      <w:r w:rsidRPr="00A212AC">
        <w:rPr>
          <w:rFonts w:cs="Arial"/>
        </w:rPr>
        <w:t xml:space="preserve">Naročilo je razdeljeno na </w:t>
      </w:r>
      <w:r w:rsidR="00C36F61">
        <w:rPr>
          <w:rFonts w:cs="Arial"/>
        </w:rPr>
        <w:t>2</w:t>
      </w:r>
      <w:r w:rsidR="00722D8B">
        <w:rPr>
          <w:rFonts w:cs="Arial"/>
        </w:rPr>
        <w:t>3</w:t>
      </w:r>
      <w:r w:rsidRPr="00A212AC">
        <w:rPr>
          <w:rFonts w:cs="Arial"/>
        </w:rPr>
        <w:t xml:space="preserve"> sklopov in sicer:</w:t>
      </w:r>
    </w:p>
    <w:tbl>
      <w:tblPr>
        <w:tblW w:w="8926" w:type="dxa"/>
        <w:tblCellMar>
          <w:left w:w="70" w:type="dxa"/>
          <w:right w:w="70" w:type="dxa"/>
        </w:tblCellMar>
        <w:tblLook w:val="04A0" w:firstRow="1" w:lastRow="0" w:firstColumn="1" w:lastColumn="0" w:noHBand="0" w:noVBand="1"/>
      </w:tblPr>
      <w:tblGrid>
        <w:gridCol w:w="1555"/>
        <w:gridCol w:w="7371"/>
      </w:tblGrid>
      <w:tr w:rsidR="00722D8B" w:rsidRPr="00722D8B" w14:paraId="4A0A5DCA" w14:textId="77777777" w:rsidTr="00722D8B">
        <w:trPr>
          <w:trHeight w:val="30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E7B93D" w14:textId="77777777" w:rsidR="00722D8B" w:rsidRPr="00722D8B" w:rsidRDefault="00722D8B" w:rsidP="00722D8B">
            <w:pPr>
              <w:spacing w:before="0" w:after="0" w:line="240" w:lineRule="auto"/>
              <w:ind w:left="0" w:firstLine="0"/>
              <w:jc w:val="left"/>
              <w:rPr>
                <w:rFonts w:eastAsia="Times New Roman" w:cs="Arial"/>
                <w:color w:val="000000"/>
                <w:lang w:eastAsia="sl-SI"/>
              </w:rPr>
            </w:pPr>
            <w:r w:rsidRPr="00722D8B">
              <w:rPr>
                <w:rFonts w:eastAsia="Times New Roman" w:cs="Arial"/>
                <w:color w:val="000000"/>
                <w:lang w:eastAsia="sl-SI"/>
              </w:rPr>
              <w:t>SKLOP 1</w:t>
            </w:r>
          </w:p>
        </w:tc>
        <w:tc>
          <w:tcPr>
            <w:tcW w:w="7371" w:type="dxa"/>
            <w:tcBorders>
              <w:top w:val="single" w:sz="4" w:space="0" w:color="auto"/>
              <w:left w:val="nil"/>
              <w:bottom w:val="single" w:sz="4" w:space="0" w:color="auto"/>
              <w:right w:val="single" w:sz="4" w:space="0" w:color="auto"/>
            </w:tcBorders>
            <w:shd w:val="clear" w:color="auto" w:fill="auto"/>
            <w:noWrap/>
            <w:vAlign w:val="center"/>
            <w:hideMark/>
          </w:tcPr>
          <w:p w14:paraId="47BA1D7F" w14:textId="77777777" w:rsidR="00722D8B" w:rsidRPr="00722D8B" w:rsidRDefault="00722D8B" w:rsidP="00722D8B">
            <w:pPr>
              <w:spacing w:before="0" w:after="0" w:line="240" w:lineRule="auto"/>
              <w:ind w:left="0" w:firstLine="0"/>
              <w:jc w:val="left"/>
              <w:rPr>
                <w:rFonts w:eastAsia="Times New Roman" w:cs="Arial"/>
                <w:color w:val="000000"/>
                <w:lang w:eastAsia="sl-SI"/>
              </w:rPr>
            </w:pPr>
            <w:r w:rsidRPr="00722D8B">
              <w:rPr>
                <w:rFonts w:eastAsia="Times New Roman" w:cs="Arial"/>
                <w:color w:val="000000"/>
                <w:lang w:eastAsia="sl-SI"/>
              </w:rPr>
              <w:t xml:space="preserve"> Meso in mesni izdelki</w:t>
            </w:r>
          </w:p>
        </w:tc>
      </w:tr>
      <w:tr w:rsidR="00722D8B" w:rsidRPr="00722D8B" w14:paraId="0B8B7ECD" w14:textId="77777777" w:rsidTr="00722D8B">
        <w:trPr>
          <w:trHeight w:val="300"/>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0ABCE142" w14:textId="77777777" w:rsidR="00722D8B" w:rsidRPr="00722D8B" w:rsidRDefault="00722D8B" w:rsidP="00722D8B">
            <w:pPr>
              <w:spacing w:before="0" w:after="0" w:line="240" w:lineRule="auto"/>
              <w:ind w:left="0" w:firstLine="0"/>
              <w:jc w:val="left"/>
              <w:rPr>
                <w:rFonts w:eastAsia="Times New Roman" w:cs="Arial"/>
                <w:color w:val="000000"/>
                <w:lang w:eastAsia="sl-SI"/>
              </w:rPr>
            </w:pPr>
            <w:r w:rsidRPr="00722D8B">
              <w:rPr>
                <w:rFonts w:eastAsia="Times New Roman" w:cs="Arial"/>
                <w:color w:val="000000"/>
                <w:lang w:eastAsia="sl-SI"/>
              </w:rPr>
              <w:t>SKLOP 2</w:t>
            </w:r>
          </w:p>
        </w:tc>
        <w:tc>
          <w:tcPr>
            <w:tcW w:w="7371" w:type="dxa"/>
            <w:tcBorders>
              <w:top w:val="nil"/>
              <w:left w:val="nil"/>
              <w:bottom w:val="single" w:sz="4" w:space="0" w:color="auto"/>
              <w:right w:val="single" w:sz="4" w:space="0" w:color="auto"/>
            </w:tcBorders>
            <w:shd w:val="clear" w:color="auto" w:fill="auto"/>
            <w:noWrap/>
            <w:vAlign w:val="center"/>
            <w:hideMark/>
          </w:tcPr>
          <w:p w14:paraId="0B1A5069" w14:textId="77777777" w:rsidR="00722D8B" w:rsidRPr="00722D8B" w:rsidRDefault="00722D8B" w:rsidP="00722D8B">
            <w:pPr>
              <w:spacing w:before="0" w:after="0" w:line="240" w:lineRule="auto"/>
              <w:ind w:left="0" w:firstLine="0"/>
              <w:jc w:val="left"/>
              <w:rPr>
                <w:rFonts w:eastAsia="Times New Roman" w:cs="Arial"/>
                <w:color w:val="000000"/>
                <w:lang w:eastAsia="sl-SI"/>
              </w:rPr>
            </w:pPr>
            <w:r w:rsidRPr="00722D8B">
              <w:rPr>
                <w:rFonts w:eastAsia="Times New Roman" w:cs="Arial"/>
                <w:color w:val="000000"/>
                <w:lang w:eastAsia="sl-SI"/>
              </w:rPr>
              <w:t xml:space="preserve"> Kruh in pekovsko pecivo</w:t>
            </w:r>
          </w:p>
        </w:tc>
      </w:tr>
      <w:tr w:rsidR="00722D8B" w:rsidRPr="00722D8B" w14:paraId="0B607F7B" w14:textId="77777777" w:rsidTr="00722D8B">
        <w:trPr>
          <w:trHeight w:val="300"/>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018C29DC" w14:textId="77777777" w:rsidR="00722D8B" w:rsidRPr="00722D8B" w:rsidRDefault="00722D8B" w:rsidP="00722D8B">
            <w:pPr>
              <w:spacing w:before="0" w:after="0" w:line="240" w:lineRule="auto"/>
              <w:ind w:left="0" w:firstLine="0"/>
              <w:jc w:val="left"/>
              <w:rPr>
                <w:rFonts w:eastAsia="Times New Roman" w:cs="Arial"/>
                <w:color w:val="000000"/>
                <w:lang w:eastAsia="sl-SI"/>
              </w:rPr>
            </w:pPr>
            <w:r w:rsidRPr="00722D8B">
              <w:rPr>
                <w:rFonts w:eastAsia="Times New Roman" w:cs="Arial"/>
                <w:color w:val="000000"/>
                <w:lang w:eastAsia="sl-SI"/>
              </w:rPr>
              <w:t>SKLOP 3</w:t>
            </w:r>
          </w:p>
        </w:tc>
        <w:tc>
          <w:tcPr>
            <w:tcW w:w="7371" w:type="dxa"/>
            <w:tcBorders>
              <w:top w:val="nil"/>
              <w:left w:val="nil"/>
              <w:bottom w:val="single" w:sz="4" w:space="0" w:color="auto"/>
              <w:right w:val="single" w:sz="4" w:space="0" w:color="auto"/>
            </w:tcBorders>
            <w:shd w:val="clear" w:color="auto" w:fill="auto"/>
            <w:noWrap/>
            <w:vAlign w:val="center"/>
            <w:hideMark/>
          </w:tcPr>
          <w:p w14:paraId="792E96EA" w14:textId="77777777" w:rsidR="00722D8B" w:rsidRPr="00722D8B" w:rsidRDefault="00722D8B" w:rsidP="00722D8B">
            <w:pPr>
              <w:spacing w:before="0" w:after="0" w:line="240" w:lineRule="auto"/>
              <w:ind w:left="0" w:firstLine="0"/>
              <w:jc w:val="left"/>
              <w:rPr>
                <w:rFonts w:eastAsia="Times New Roman" w:cs="Arial"/>
                <w:color w:val="000000"/>
                <w:lang w:eastAsia="sl-SI"/>
              </w:rPr>
            </w:pPr>
            <w:r w:rsidRPr="00722D8B">
              <w:rPr>
                <w:rFonts w:eastAsia="Times New Roman" w:cs="Arial"/>
                <w:color w:val="000000"/>
                <w:lang w:eastAsia="sl-SI"/>
              </w:rPr>
              <w:t xml:space="preserve"> Mleko in mlečni izdelki</w:t>
            </w:r>
          </w:p>
        </w:tc>
      </w:tr>
      <w:tr w:rsidR="00722D8B" w:rsidRPr="00722D8B" w14:paraId="207C8A21" w14:textId="77777777" w:rsidTr="00722D8B">
        <w:trPr>
          <w:trHeight w:val="300"/>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10074311" w14:textId="77777777" w:rsidR="00722D8B" w:rsidRPr="00722D8B" w:rsidRDefault="00722D8B" w:rsidP="00722D8B">
            <w:pPr>
              <w:spacing w:before="0" w:after="0" w:line="240" w:lineRule="auto"/>
              <w:ind w:left="0" w:firstLine="0"/>
              <w:jc w:val="left"/>
              <w:rPr>
                <w:rFonts w:eastAsia="Times New Roman" w:cs="Arial"/>
                <w:color w:val="000000"/>
                <w:lang w:eastAsia="sl-SI"/>
              </w:rPr>
            </w:pPr>
            <w:r w:rsidRPr="00722D8B">
              <w:rPr>
                <w:rFonts w:eastAsia="Times New Roman" w:cs="Arial"/>
                <w:color w:val="000000"/>
                <w:lang w:eastAsia="sl-SI"/>
              </w:rPr>
              <w:t>SKLOP 4</w:t>
            </w:r>
          </w:p>
        </w:tc>
        <w:tc>
          <w:tcPr>
            <w:tcW w:w="7371" w:type="dxa"/>
            <w:tcBorders>
              <w:top w:val="nil"/>
              <w:left w:val="nil"/>
              <w:bottom w:val="single" w:sz="4" w:space="0" w:color="auto"/>
              <w:right w:val="single" w:sz="4" w:space="0" w:color="auto"/>
            </w:tcBorders>
            <w:shd w:val="clear" w:color="auto" w:fill="auto"/>
            <w:noWrap/>
            <w:vAlign w:val="center"/>
            <w:hideMark/>
          </w:tcPr>
          <w:p w14:paraId="01A48B31" w14:textId="77777777" w:rsidR="00722D8B" w:rsidRPr="00722D8B" w:rsidRDefault="00722D8B" w:rsidP="00722D8B">
            <w:pPr>
              <w:spacing w:before="0" w:after="0" w:line="240" w:lineRule="auto"/>
              <w:ind w:left="0" w:firstLine="0"/>
              <w:jc w:val="left"/>
              <w:rPr>
                <w:rFonts w:eastAsia="Times New Roman" w:cs="Arial"/>
                <w:color w:val="000000"/>
                <w:lang w:eastAsia="sl-SI"/>
              </w:rPr>
            </w:pPr>
            <w:r w:rsidRPr="00722D8B">
              <w:rPr>
                <w:rFonts w:eastAsia="Times New Roman" w:cs="Arial"/>
                <w:color w:val="000000"/>
                <w:lang w:eastAsia="sl-SI"/>
              </w:rPr>
              <w:t xml:space="preserve"> Eko meso in mesni izdelki</w:t>
            </w:r>
          </w:p>
        </w:tc>
      </w:tr>
      <w:tr w:rsidR="00722D8B" w:rsidRPr="00722D8B" w14:paraId="0C4902C5" w14:textId="77777777" w:rsidTr="00722D8B">
        <w:trPr>
          <w:trHeight w:val="300"/>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64CBD7B9" w14:textId="77777777" w:rsidR="00722D8B" w:rsidRPr="00722D8B" w:rsidRDefault="00722D8B" w:rsidP="00722D8B">
            <w:pPr>
              <w:spacing w:before="0" w:after="0" w:line="240" w:lineRule="auto"/>
              <w:ind w:left="0" w:firstLine="0"/>
              <w:jc w:val="left"/>
              <w:rPr>
                <w:rFonts w:eastAsia="Times New Roman" w:cs="Arial"/>
                <w:color w:val="000000"/>
                <w:lang w:eastAsia="sl-SI"/>
              </w:rPr>
            </w:pPr>
            <w:r w:rsidRPr="00722D8B">
              <w:rPr>
                <w:rFonts w:eastAsia="Times New Roman" w:cs="Arial"/>
                <w:color w:val="000000"/>
                <w:lang w:eastAsia="sl-SI"/>
              </w:rPr>
              <w:t>SKLOP 5</w:t>
            </w:r>
          </w:p>
        </w:tc>
        <w:tc>
          <w:tcPr>
            <w:tcW w:w="7371" w:type="dxa"/>
            <w:tcBorders>
              <w:top w:val="nil"/>
              <w:left w:val="nil"/>
              <w:bottom w:val="single" w:sz="4" w:space="0" w:color="auto"/>
              <w:right w:val="single" w:sz="4" w:space="0" w:color="auto"/>
            </w:tcBorders>
            <w:shd w:val="clear" w:color="auto" w:fill="auto"/>
            <w:noWrap/>
            <w:vAlign w:val="center"/>
            <w:hideMark/>
          </w:tcPr>
          <w:p w14:paraId="7B1FC156" w14:textId="77777777" w:rsidR="00722D8B" w:rsidRPr="00722D8B" w:rsidRDefault="00722D8B" w:rsidP="00722D8B">
            <w:pPr>
              <w:spacing w:before="0" w:after="0" w:line="240" w:lineRule="auto"/>
              <w:ind w:left="0" w:firstLine="0"/>
              <w:jc w:val="left"/>
              <w:rPr>
                <w:rFonts w:eastAsia="Times New Roman" w:cs="Arial"/>
                <w:color w:val="000000"/>
                <w:lang w:eastAsia="sl-SI"/>
              </w:rPr>
            </w:pPr>
            <w:r w:rsidRPr="00722D8B">
              <w:rPr>
                <w:rFonts w:eastAsia="Times New Roman" w:cs="Arial"/>
                <w:color w:val="000000"/>
                <w:lang w:eastAsia="sl-SI"/>
              </w:rPr>
              <w:t xml:space="preserve"> Eko kruh in pekovsko pecivo</w:t>
            </w:r>
          </w:p>
        </w:tc>
      </w:tr>
      <w:tr w:rsidR="00722D8B" w:rsidRPr="00722D8B" w14:paraId="14B3D7E6" w14:textId="77777777" w:rsidTr="00722D8B">
        <w:trPr>
          <w:trHeight w:val="300"/>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67FC0339" w14:textId="77777777" w:rsidR="00722D8B" w:rsidRPr="00722D8B" w:rsidRDefault="00722D8B" w:rsidP="00722D8B">
            <w:pPr>
              <w:spacing w:before="0" w:after="0" w:line="240" w:lineRule="auto"/>
              <w:ind w:left="0" w:firstLine="0"/>
              <w:jc w:val="left"/>
              <w:rPr>
                <w:rFonts w:eastAsia="Times New Roman" w:cs="Arial"/>
                <w:color w:val="000000"/>
                <w:lang w:eastAsia="sl-SI"/>
              </w:rPr>
            </w:pPr>
            <w:r w:rsidRPr="00722D8B">
              <w:rPr>
                <w:rFonts w:eastAsia="Times New Roman" w:cs="Arial"/>
                <w:color w:val="000000"/>
                <w:lang w:eastAsia="sl-SI"/>
              </w:rPr>
              <w:t>SKLOP 6</w:t>
            </w:r>
          </w:p>
        </w:tc>
        <w:tc>
          <w:tcPr>
            <w:tcW w:w="7371" w:type="dxa"/>
            <w:tcBorders>
              <w:top w:val="nil"/>
              <w:left w:val="nil"/>
              <w:bottom w:val="single" w:sz="4" w:space="0" w:color="auto"/>
              <w:right w:val="single" w:sz="4" w:space="0" w:color="auto"/>
            </w:tcBorders>
            <w:shd w:val="clear" w:color="auto" w:fill="auto"/>
            <w:noWrap/>
            <w:vAlign w:val="center"/>
            <w:hideMark/>
          </w:tcPr>
          <w:p w14:paraId="4A14A2BC" w14:textId="77777777" w:rsidR="00722D8B" w:rsidRPr="00722D8B" w:rsidRDefault="00722D8B" w:rsidP="00722D8B">
            <w:pPr>
              <w:spacing w:before="0" w:after="0" w:line="240" w:lineRule="auto"/>
              <w:ind w:left="0" w:firstLine="0"/>
              <w:jc w:val="left"/>
              <w:rPr>
                <w:rFonts w:eastAsia="Times New Roman" w:cs="Arial"/>
                <w:color w:val="000000"/>
                <w:lang w:eastAsia="sl-SI"/>
              </w:rPr>
            </w:pPr>
            <w:r w:rsidRPr="00722D8B">
              <w:rPr>
                <w:rFonts w:eastAsia="Times New Roman" w:cs="Arial"/>
                <w:color w:val="000000"/>
                <w:lang w:eastAsia="sl-SI"/>
              </w:rPr>
              <w:t xml:space="preserve"> Eko mleko</w:t>
            </w:r>
          </w:p>
        </w:tc>
      </w:tr>
      <w:tr w:rsidR="00722D8B" w:rsidRPr="00722D8B" w14:paraId="3ADA7DFB" w14:textId="77777777" w:rsidTr="00722D8B">
        <w:trPr>
          <w:trHeight w:val="300"/>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526E3E9D" w14:textId="77777777" w:rsidR="00722D8B" w:rsidRPr="00722D8B" w:rsidRDefault="00722D8B" w:rsidP="00722D8B">
            <w:pPr>
              <w:spacing w:before="0" w:after="0" w:line="240" w:lineRule="auto"/>
              <w:ind w:left="0" w:firstLine="0"/>
              <w:jc w:val="left"/>
              <w:rPr>
                <w:rFonts w:eastAsia="Times New Roman" w:cs="Arial"/>
                <w:color w:val="000000"/>
                <w:lang w:eastAsia="sl-SI"/>
              </w:rPr>
            </w:pPr>
            <w:r w:rsidRPr="00722D8B">
              <w:rPr>
                <w:rFonts w:eastAsia="Times New Roman" w:cs="Arial"/>
                <w:color w:val="000000"/>
                <w:lang w:eastAsia="sl-SI"/>
              </w:rPr>
              <w:t>SKLOP 7</w:t>
            </w:r>
          </w:p>
        </w:tc>
        <w:tc>
          <w:tcPr>
            <w:tcW w:w="7371" w:type="dxa"/>
            <w:tcBorders>
              <w:top w:val="nil"/>
              <w:left w:val="nil"/>
              <w:bottom w:val="single" w:sz="4" w:space="0" w:color="auto"/>
              <w:right w:val="single" w:sz="4" w:space="0" w:color="auto"/>
            </w:tcBorders>
            <w:shd w:val="clear" w:color="auto" w:fill="auto"/>
            <w:noWrap/>
            <w:vAlign w:val="center"/>
            <w:hideMark/>
          </w:tcPr>
          <w:p w14:paraId="6A64DF61" w14:textId="77777777" w:rsidR="00722D8B" w:rsidRPr="00722D8B" w:rsidRDefault="00722D8B" w:rsidP="00722D8B">
            <w:pPr>
              <w:spacing w:before="0" w:after="0" w:line="240" w:lineRule="auto"/>
              <w:ind w:left="0" w:firstLine="0"/>
              <w:jc w:val="left"/>
              <w:rPr>
                <w:rFonts w:eastAsia="Times New Roman" w:cs="Arial"/>
                <w:color w:val="000000"/>
                <w:lang w:eastAsia="sl-SI"/>
              </w:rPr>
            </w:pPr>
            <w:r w:rsidRPr="00722D8B">
              <w:rPr>
                <w:rFonts w:eastAsia="Times New Roman" w:cs="Arial"/>
                <w:color w:val="000000"/>
                <w:lang w:eastAsia="sl-SI"/>
              </w:rPr>
              <w:t xml:space="preserve"> Eko mlečni izdelki</w:t>
            </w:r>
          </w:p>
        </w:tc>
      </w:tr>
      <w:tr w:rsidR="00722D8B" w:rsidRPr="00722D8B" w14:paraId="4AC4CAAC" w14:textId="77777777" w:rsidTr="00722D8B">
        <w:trPr>
          <w:trHeight w:val="300"/>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6B1FD5AE" w14:textId="77777777" w:rsidR="00722D8B" w:rsidRPr="00722D8B" w:rsidRDefault="00722D8B" w:rsidP="00722D8B">
            <w:pPr>
              <w:spacing w:before="0" w:after="0" w:line="240" w:lineRule="auto"/>
              <w:ind w:left="0" w:firstLine="0"/>
              <w:jc w:val="left"/>
              <w:rPr>
                <w:rFonts w:eastAsia="Times New Roman" w:cs="Arial"/>
                <w:color w:val="000000"/>
                <w:lang w:eastAsia="sl-SI"/>
              </w:rPr>
            </w:pPr>
            <w:r w:rsidRPr="00722D8B">
              <w:rPr>
                <w:rFonts w:eastAsia="Times New Roman" w:cs="Arial"/>
                <w:color w:val="000000"/>
                <w:lang w:eastAsia="sl-SI"/>
              </w:rPr>
              <w:t>SKLOP 8</w:t>
            </w:r>
          </w:p>
        </w:tc>
        <w:tc>
          <w:tcPr>
            <w:tcW w:w="7371" w:type="dxa"/>
            <w:tcBorders>
              <w:top w:val="nil"/>
              <w:left w:val="nil"/>
              <w:bottom w:val="single" w:sz="4" w:space="0" w:color="auto"/>
              <w:right w:val="single" w:sz="4" w:space="0" w:color="auto"/>
            </w:tcBorders>
            <w:shd w:val="clear" w:color="auto" w:fill="auto"/>
            <w:noWrap/>
            <w:vAlign w:val="center"/>
            <w:hideMark/>
          </w:tcPr>
          <w:p w14:paraId="3F5569B3" w14:textId="77777777" w:rsidR="00722D8B" w:rsidRPr="00722D8B" w:rsidRDefault="00722D8B" w:rsidP="00722D8B">
            <w:pPr>
              <w:spacing w:before="0" w:after="0" w:line="240" w:lineRule="auto"/>
              <w:ind w:left="0" w:firstLine="0"/>
              <w:jc w:val="left"/>
              <w:rPr>
                <w:rFonts w:eastAsia="Times New Roman" w:cs="Arial"/>
                <w:color w:val="000000"/>
                <w:lang w:eastAsia="sl-SI"/>
              </w:rPr>
            </w:pPr>
            <w:r w:rsidRPr="00722D8B">
              <w:rPr>
                <w:rFonts w:eastAsia="Times New Roman" w:cs="Arial"/>
                <w:color w:val="000000"/>
                <w:lang w:eastAsia="sl-SI"/>
              </w:rPr>
              <w:t xml:space="preserve"> Konzervirana živila</w:t>
            </w:r>
          </w:p>
        </w:tc>
      </w:tr>
      <w:tr w:rsidR="00722D8B" w:rsidRPr="00722D8B" w14:paraId="3556B18C" w14:textId="77777777" w:rsidTr="00722D8B">
        <w:trPr>
          <w:trHeight w:val="300"/>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7AA00FBB" w14:textId="77777777" w:rsidR="00722D8B" w:rsidRPr="00722D8B" w:rsidRDefault="00722D8B" w:rsidP="00722D8B">
            <w:pPr>
              <w:spacing w:before="0" w:after="0" w:line="240" w:lineRule="auto"/>
              <w:ind w:left="0" w:firstLine="0"/>
              <w:jc w:val="left"/>
              <w:rPr>
                <w:rFonts w:eastAsia="Times New Roman" w:cs="Arial"/>
                <w:color w:val="000000"/>
                <w:lang w:eastAsia="sl-SI"/>
              </w:rPr>
            </w:pPr>
            <w:r w:rsidRPr="00722D8B">
              <w:rPr>
                <w:rFonts w:eastAsia="Times New Roman" w:cs="Arial"/>
                <w:color w:val="000000"/>
                <w:lang w:eastAsia="sl-SI"/>
              </w:rPr>
              <w:t>SKLOP 9</w:t>
            </w:r>
          </w:p>
        </w:tc>
        <w:tc>
          <w:tcPr>
            <w:tcW w:w="7371" w:type="dxa"/>
            <w:tcBorders>
              <w:top w:val="nil"/>
              <w:left w:val="nil"/>
              <w:bottom w:val="single" w:sz="4" w:space="0" w:color="auto"/>
              <w:right w:val="single" w:sz="4" w:space="0" w:color="auto"/>
            </w:tcBorders>
            <w:shd w:val="clear" w:color="auto" w:fill="auto"/>
            <w:noWrap/>
            <w:vAlign w:val="center"/>
            <w:hideMark/>
          </w:tcPr>
          <w:p w14:paraId="698884AC" w14:textId="77777777" w:rsidR="00722D8B" w:rsidRPr="00722D8B" w:rsidRDefault="00722D8B" w:rsidP="00722D8B">
            <w:pPr>
              <w:spacing w:before="0" w:after="0" w:line="240" w:lineRule="auto"/>
              <w:ind w:left="0" w:firstLine="0"/>
              <w:jc w:val="left"/>
              <w:rPr>
                <w:rFonts w:eastAsia="Times New Roman" w:cs="Arial"/>
                <w:color w:val="000000"/>
                <w:lang w:eastAsia="sl-SI"/>
              </w:rPr>
            </w:pPr>
            <w:r w:rsidRPr="00722D8B">
              <w:rPr>
                <w:rFonts w:eastAsia="Times New Roman" w:cs="Arial"/>
                <w:color w:val="000000"/>
                <w:lang w:eastAsia="sl-SI"/>
              </w:rPr>
              <w:t xml:space="preserve"> Sadje in zelenjava</w:t>
            </w:r>
          </w:p>
        </w:tc>
      </w:tr>
      <w:tr w:rsidR="00722D8B" w:rsidRPr="00722D8B" w14:paraId="2F6A284D" w14:textId="77777777" w:rsidTr="00722D8B">
        <w:trPr>
          <w:trHeight w:val="300"/>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59E61363" w14:textId="77777777" w:rsidR="00722D8B" w:rsidRPr="00722D8B" w:rsidRDefault="00722D8B" w:rsidP="00722D8B">
            <w:pPr>
              <w:spacing w:before="0" w:after="0" w:line="240" w:lineRule="auto"/>
              <w:ind w:left="0" w:firstLine="0"/>
              <w:jc w:val="left"/>
              <w:rPr>
                <w:rFonts w:eastAsia="Times New Roman" w:cs="Arial"/>
                <w:color w:val="000000"/>
                <w:lang w:eastAsia="sl-SI"/>
              </w:rPr>
            </w:pPr>
            <w:r w:rsidRPr="00722D8B">
              <w:rPr>
                <w:rFonts w:eastAsia="Times New Roman" w:cs="Arial"/>
                <w:color w:val="000000"/>
                <w:lang w:eastAsia="sl-SI"/>
              </w:rPr>
              <w:t>SKLOP 10</w:t>
            </w:r>
          </w:p>
        </w:tc>
        <w:tc>
          <w:tcPr>
            <w:tcW w:w="7371" w:type="dxa"/>
            <w:tcBorders>
              <w:top w:val="nil"/>
              <w:left w:val="nil"/>
              <w:bottom w:val="single" w:sz="4" w:space="0" w:color="auto"/>
              <w:right w:val="single" w:sz="4" w:space="0" w:color="auto"/>
            </w:tcBorders>
            <w:shd w:val="clear" w:color="auto" w:fill="auto"/>
            <w:noWrap/>
            <w:vAlign w:val="center"/>
            <w:hideMark/>
          </w:tcPr>
          <w:p w14:paraId="6A829A66" w14:textId="77777777" w:rsidR="00722D8B" w:rsidRPr="00722D8B" w:rsidRDefault="00722D8B" w:rsidP="00722D8B">
            <w:pPr>
              <w:spacing w:before="0" w:after="0" w:line="240" w:lineRule="auto"/>
              <w:ind w:left="0" w:firstLine="0"/>
              <w:jc w:val="left"/>
              <w:rPr>
                <w:rFonts w:eastAsia="Times New Roman" w:cs="Arial"/>
                <w:color w:val="000000"/>
                <w:lang w:eastAsia="sl-SI"/>
              </w:rPr>
            </w:pPr>
            <w:r w:rsidRPr="00722D8B">
              <w:rPr>
                <w:rFonts w:eastAsia="Times New Roman" w:cs="Arial"/>
                <w:color w:val="000000"/>
                <w:lang w:eastAsia="sl-SI"/>
              </w:rPr>
              <w:t xml:space="preserve"> Testenine</w:t>
            </w:r>
          </w:p>
        </w:tc>
      </w:tr>
      <w:tr w:rsidR="00722D8B" w:rsidRPr="00722D8B" w14:paraId="6E86B096" w14:textId="77777777" w:rsidTr="00722D8B">
        <w:trPr>
          <w:trHeight w:val="300"/>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1698E55F" w14:textId="77777777" w:rsidR="00722D8B" w:rsidRPr="00722D8B" w:rsidRDefault="00722D8B" w:rsidP="00722D8B">
            <w:pPr>
              <w:spacing w:before="0" w:after="0" w:line="240" w:lineRule="auto"/>
              <w:ind w:left="0" w:firstLine="0"/>
              <w:jc w:val="left"/>
              <w:rPr>
                <w:rFonts w:eastAsia="Times New Roman" w:cs="Arial"/>
                <w:color w:val="000000"/>
                <w:lang w:eastAsia="sl-SI"/>
              </w:rPr>
            </w:pPr>
            <w:r w:rsidRPr="00722D8B">
              <w:rPr>
                <w:rFonts w:eastAsia="Times New Roman" w:cs="Arial"/>
                <w:color w:val="000000"/>
                <w:lang w:eastAsia="sl-SI"/>
              </w:rPr>
              <w:t>SKLOP 11</w:t>
            </w:r>
          </w:p>
        </w:tc>
        <w:tc>
          <w:tcPr>
            <w:tcW w:w="7371" w:type="dxa"/>
            <w:tcBorders>
              <w:top w:val="nil"/>
              <w:left w:val="nil"/>
              <w:bottom w:val="single" w:sz="4" w:space="0" w:color="auto"/>
              <w:right w:val="single" w:sz="4" w:space="0" w:color="auto"/>
            </w:tcBorders>
            <w:shd w:val="clear" w:color="auto" w:fill="auto"/>
            <w:noWrap/>
            <w:vAlign w:val="center"/>
            <w:hideMark/>
          </w:tcPr>
          <w:p w14:paraId="02A4275C" w14:textId="77777777" w:rsidR="00722D8B" w:rsidRPr="00722D8B" w:rsidRDefault="00722D8B" w:rsidP="00722D8B">
            <w:pPr>
              <w:spacing w:before="0" w:after="0" w:line="240" w:lineRule="auto"/>
              <w:ind w:left="0" w:firstLine="0"/>
              <w:jc w:val="left"/>
              <w:rPr>
                <w:rFonts w:eastAsia="Times New Roman" w:cs="Arial"/>
                <w:color w:val="000000"/>
                <w:lang w:eastAsia="sl-SI"/>
              </w:rPr>
            </w:pPr>
            <w:r w:rsidRPr="00722D8B">
              <w:rPr>
                <w:rFonts w:eastAsia="Times New Roman" w:cs="Arial"/>
                <w:color w:val="000000"/>
                <w:lang w:eastAsia="sl-SI"/>
              </w:rPr>
              <w:t xml:space="preserve"> Očiščen krompir</w:t>
            </w:r>
          </w:p>
        </w:tc>
      </w:tr>
      <w:tr w:rsidR="00722D8B" w:rsidRPr="00722D8B" w14:paraId="5E95E2C8" w14:textId="77777777" w:rsidTr="00722D8B">
        <w:trPr>
          <w:trHeight w:val="300"/>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4031653A" w14:textId="77777777" w:rsidR="00722D8B" w:rsidRPr="00722D8B" w:rsidRDefault="00722D8B" w:rsidP="00722D8B">
            <w:pPr>
              <w:spacing w:before="0" w:after="0" w:line="240" w:lineRule="auto"/>
              <w:ind w:left="0" w:firstLine="0"/>
              <w:jc w:val="left"/>
              <w:rPr>
                <w:rFonts w:eastAsia="Times New Roman" w:cs="Arial"/>
                <w:color w:val="000000"/>
                <w:lang w:eastAsia="sl-SI"/>
              </w:rPr>
            </w:pPr>
            <w:r w:rsidRPr="00722D8B">
              <w:rPr>
                <w:rFonts w:eastAsia="Times New Roman" w:cs="Arial"/>
                <w:color w:val="000000"/>
                <w:lang w:eastAsia="sl-SI"/>
              </w:rPr>
              <w:t>SKLOP 12</w:t>
            </w:r>
          </w:p>
        </w:tc>
        <w:tc>
          <w:tcPr>
            <w:tcW w:w="7371" w:type="dxa"/>
            <w:tcBorders>
              <w:top w:val="nil"/>
              <w:left w:val="nil"/>
              <w:bottom w:val="single" w:sz="4" w:space="0" w:color="auto"/>
              <w:right w:val="single" w:sz="4" w:space="0" w:color="auto"/>
            </w:tcBorders>
            <w:shd w:val="clear" w:color="auto" w:fill="auto"/>
            <w:noWrap/>
            <w:vAlign w:val="center"/>
            <w:hideMark/>
          </w:tcPr>
          <w:p w14:paraId="420540DB" w14:textId="77777777" w:rsidR="00722D8B" w:rsidRPr="00722D8B" w:rsidRDefault="00722D8B" w:rsidP="00722D8B">
            <w:pPr>
              <w:spacing w:before="0" w:after="0" w:line="240" w:lineRule="auto"/>
              <w:ind w:left="0" w:firstLine="0"/>
              <w:jc w:val="left"/>
              <w:rPr>
                <w:rFonts w:eastAsia="Times New Roman" w:cs="Arial"/>
                <w:color w:val="000000"/>
                <w:lang w:eastAsia="sl-SI"/>
              </w:rPr>
            </w:pPr>
            <w:r w:rsidRPr="00722D8B">
              <w:rPr>
                <w:rFonts w:eastAsia="Times New Roman" w:cs="Arial"/>
                <w:color w:val="000000"/>
                <w:lang w:eastAsia="sl-SI"/>
              </w:rPr>
              <w:t xml:space="preserve"> Očiščena zelenjava</w:t>
            </w:r>
          </w:p>
        </w:tc>
      </w:tr>
      <w:tr w:rsidR="00722D8B" w:rsidRPr="00722D8B" w14:paraId="20CC7D47" w14:textId="77777777" w:rsidTr="00722D8B">
        <w:trPr>
          <w:trHeight w:val="300"/>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3729E89A" w14:textId="77777777" w:rsidR="00722D8B" w:rsidRPr="00722D8B" w:rsidRDefault="00722D8B" w:rsidP="00722D8B">
            <w:pPr>
              <w:spacing w:before="0" w:after="0" w:line="240" w:lineRule="auto"/>
              <w:ind w:left="0" w:firstLine="0"/>
              <w:jc w:val="left"/>
              <w:rPr>
                <w:rFonts w:eastAsia="Times New Roman" w:cs="Arial"/>
                <w:color w:val="000000"/>
                <w:lang w:eastAsia="sl-SI"/>
              </w:rPr>
            </w:pPr>
            <w:r w:rsidRPr="00722D8B">
              <w:rPr>
                <w:rFonts w:eastAsia="Times New Roman" w:cs="Arial"/>
                <w:color w:val="000000"/>
                <w:lang w:eastAsia="sl-SI"/>
              </w:rPr>
              <w:t>SKLOP 13</w:t>
            </w:r>
          </w:p>
        </w:tc>
        <w:tc>
          <w:tcPr>
            <w:tcW w:w="7371" w:type="dxa"/>
            <w:tcBorders>
              <w:top w:val="nil"/>
              <w:left w:val="nil"/>
              <w:bottom w:val="single" w:sz="4" w:space="0" w:color="auto"/>
              <w:right w:val="single" w:sz="4" w:space="0" w:color="auto"/>
            </w:tcBorders>
            <w:shd w:val="clear" w:color="auto" w:fill="auto"/>
            <w:noWrap/>
            <w:vAlign w:val="center"/>
            <w:hideMark/>
          </w:tcPr>
          <w:p w14:paraId="5DCD1C88" w14:textId="77777777" w:rsidR="00722D8B" w:rsidRPr="00722D8B" w:rsidRDefault="00722D8B" w:rsidP="00722D8B">
            <w:pPr>
              <w:spacing w:before="0" w:after="0" w:line="240" w:lineRule="auto"/>
              <w:ind w:left="0" w:firstLine="0"/>
              <w:jc w:val="left"/>
              <w:rPr>
                <w:rFonts w:eastAsia="Times New Roman" w:cs="Arial"/>
                <w:color w:val="000000"/>
                <w:lang w:eastAsia="sl-SI"/>
              </w:rPr>
            </w:pPr>
            <w:r w:rsidRPr="00722D8B">
              <w:rPr>
                <w:rFonts w:eastAsia="Times New Roman" w:cs="Arial"/>
                <w:color w:val="000000"/>
                <w:lang w:eastAsia="sl-SI"/>
              </w:rPr>
              <w:t xml:space="preserve"> Razna živila</w:t>
            </w:r>
          </w:p>
        </w:tc>
      </w:tr>
      <w:tr w:rsidR="00722D8B" w:rsidRPr="00722D8B" w14:paraId="01659373" w14:textId="77777777" w:rsidTr="00722D8B">
        <w:trPr>
          <w:trHeight w:val="300"/>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5FEEC789" w14:textId="77777777" w:rsidR="00722D8B" w:rsidRPr="00722D8B" w:rsidRDefault="00722D8B" w:rsidP="00722D8B">
            <w:pPr>
              <w:spacing w:before="0" w:after="0" w:line="240" w:lineRule="auto"/>
              <w:ind w:left="0" w:firstLine="0"/>
              <w:jc w:val="left"/>
              <w:rPr>
                <w:rFonts w:eastAsia="Times New Roman" w:cs="Arial"/>
                <w:color w:val="000000"/>
                <w:lang w:eastAsia="sl-SI"/>
              </w:rPr>
            </w:pPr>
            <w:r w:rsidRPr="00722D8B">
              <w:rPr>
                <w:rFonts w:eastAsia="Times New Roman" w:cs="Arial"/>
                <w:color w:val="000000"/>
                <w:lang w:eastAsia="sl-SI"/>
              </w:rPr>
              <w:t>SKLOP 14</w:t>
            </w:r>
          </w:p>
        </w:tc>
        <w:tc>
          <w:tcPr>
            <w:tcW w:w="7371" w:type="dxa"/>
            <w:tcBorders>
              <w:top w:val="nil"/>
              <w:left w:val="nil"/>
              <w:bottom w:val="single" w:sz="4" w:space="0" w:color="auto"/>
              <w:right w:val="single" w:sz="4" w:space="0" w:color="auto"/>
            </w:tcBorders>
            <w:shd w:val="clear" w:color="auto" w:fill="auto"/>
            <w:noWrap/>
            <w:vAlign w:val="center"/>
            <w:hideMark/>
          </w:tcPr>
          <w:p w14:paraId="6669BC31" w14:textId="77777777" w:rsidR="00722D8B" w:rsidRPr="00722D8B" w:rsidRDefault="00722D8B" w:rsidP="00722D8B">
            <w:pPr>
              <w:spacing w:before="0" w:after="0" w:line="240" w:lineRule="auto"/>
              <w:ind w:left="0" w:firstLine="0"/>
              <w:jc w:val="left"/>
              <w:rPr>
                <w:rFonts w:eastAsia="Times New Roman" w:cs="Arial"/>
                <w:color w:val="000000"/>
                <w:lang w:eastAsia="sl-SI"/>
              </w:rPr>
            </w:pPr>
            <w:r w:rsidRPr="00722D8B">
              <w:rPr>
                <w:rFonts w:eastAsia="Times New Roman" w:cs="Arial"/>
                <w:color w:val="000000"/>
                <w:lang w:eastAsia="sl-SI"/>
              </w:rPr>
              <w:t xml:space="preserve"> Žita in izdelki iz žit</w:t>
            </w:r>
          </w:p>
        </w:tc>
      </w:tr>
      <w:tr w:rsidR="00722D8B" w:rsidRPr="00722D8B" w14:paraId="253C0650" w14:textId="77777777" w:rsidTr="00722D8B">
        <w:trPr>
          <w:trHeight w:val="300"/>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30D6489E" w14:textId="77777777" w:rsidR="00722D8B" w:rsidRPr="00722D8B" w:rsidRDefault="00722D8B" w:rsidP="00722D8B">
            <w:pPr>
              <w:spacing w:before="0" w:after="0" w:line="240" w:lineRule="auto"/>
              <w:ind w:left="0" w:firstLine="0"/>
              <w:jc w:val="left"/>
              <w:rPr>
                <w:rFonts w:eastAsia="Times New Roman" w:cs="Arial"/>
                <w:color w:val="000000"/>
                <w:lang w:eastAsia="sl-SI"/>
              </w:rPr>
            </w:pPr>
            <w:r w:rsidRPr="00722D8B">
              <w:rPr>
                <w:rFonts w:eastAsia="Times New Roman" w:cs="Arial"/>
                <w:color w:val="000000"/>
                <w:lang w:eastAsia="sl-SI"/>
              </w:rPr>
              <w:t>SKLOP 15</w:t>
            </w:r>
          </w:p>
        </w:tc>
        <w:tc>
          <w:tcPr>
            <w:tcW w:w="7371" w:type="dxa"/>
            <w:tcBorders>
              <w:top w:val="nil"/>
              <w:left w:val="nil"/>
              <w:bottom w:val="single" w:sz="4" w:space="0" w:color="auto"/>
              <w:right w:val="single" w:sz="4" w:space="0" w:color="auto"/>
            </w:tcBorders>
            <w:shd w:val="clear" w:color="auto" w:fill="auto"/>
            <w:noWrap/>
            <w:vAlign w:val="center"/>
            <w:hideMark/>
          </w:tcPr>
          <w:p w14:paraId="27ACA4D3" w14:textId="77777777" w:rsidR="00722D8B" w:rsidRPr="00722D8B" w:rsidRDefault="00722D8B" w:rsidP="00722D8B">
            <w:pPr>
              <w:spacing w:before="0" w:after="0" w:line="240" w:lineRule="auto"/>
              <w:ind w:left="0" w:firstLine="0"/>
              <w:jc w:val="left"/>
              <w:rPr>
                <w:rFonts w:eastAsia="Times New Roman" w:cs="Arial"/>
                <w:color w:val="000000"/>
                <w:lang w:eastAsia="sl-SI"/>
              </w:rPr>
            </w:pPr>
            <w:r w:rsidRPr="00722D8B">
              <w:rPr>
                <w:rFonts w:eastAsia="Times New Roman" w:cs="Arial"/>
                <w:color w:val="000000"/>
                <w:lang w:eastAsia="sl-SI"/>
              </w:rPr>
              <w:t xml:space="preserve"> Ribe in morski sadeži</w:t>
            </w:r>
          </w:p>
        </w:tc>
      </w:tr>
      <w:tr w:rsidR="00722D8B" w:rsidRPr="00722D8B" w14:paraId="5DDE1155" w14:textId="77777777" w:rsidTr="00722D8B">
        <w:trPr>
          <w:trHeight w:val="300"/>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0ACAEA1E" w14:textId="77777777" w:rsidR="00722D8B" w:rsidRPr="00722D8B" w:rsidRDefault="00722D8B" w:rsidP="00722D8B">
            <w:pPr>
              <w:spacing w:before="0" w:after="0" w:line="240" w:lineRule="auto"/>
              <w:ind w:left="0" w:firstLine="0"/>
              <w:jc w:val="left"/>
              <w:rPr>
                <w:rFonts w:eastAsia="Times New Roman" w:cs="Arial"/>
                <w:color w:val="000000"/>
                <w:lang w:eastAsia="sl-SI"/>
              </w:rPr>
            </w:pPr>
            <w:r w:rsidRPr="00722D8B">
              <w:rPr>
                <w:rFonts w:eastAsia="Times New Roman" w:cs="Arial"/>
                <w:color w:val="000000"/>
                <w:lang w:eastAsia="sl-SI"/>
              </w:rPr>
              <w:t>SKLOP 16</w:t>
            </w:r>
          </w:p>
        </w:tc>
        <w:tc>
          <w:tcPr>
            <w:tcW w:w="7371" w:type="dxa"/>
            <w:tcBorders>
              <w:top w:val="nil"/>
              <w:left w:val="nil"/>
              <w:bottom w:val="single" w:sz="4" w:space="0" w:color="auto"/>
              <w:right w:val="single" w:sz="4" w:space="0" w:color="auto"/>
            </w:tcBorders>
            <w:shd w:val="clear" w:color="auto" w:fill="auto"/>
            <w:noWrap/>
            <w:vAlign w:val="center"/>
            <w:hideMark/>
          </w:tcPr>
          <w:p w14:paraId="258441D3" w14:textId="77777777" w:rsidR="00722D8B" w:rsidRPr="00722D8B" w:rsidRDefault="00722D8B" w:rsidP="00722D8B">
            <w:pPr>
              <w:spacing w:before="0" w:after="0" w:line="240" w:lineRule="auto"/>
              <w:ind w:left="0" w:firstLine="0"/>
              <w:jc w:val="left"/>
              <w:rPr>
                <w:rFonts w:eastAsia="Times New Roman" w:cs="Arial"/>
                <w:color w:val="000000"/>
                <w:lang w:eastAsia="sl-SI"/>
              </w:rPr>
            </w:pPr>
            <w:r w:rsidRPr="00722D8B">
              <w:rPr>
                <w:rFonts w:eastAsia="Times New Roman" w:cs="Arial"/>
                <w:color w:val="000000"/>
                <w:lang w:eastAsia="sl-SI"/>
              </w:rPr>
              <w:t xml:space="preserve"> Olja in maščobe</w:t>
            </w:r>
          </w:p>
        </w:tc>
      </w:tr>
      <w:tr w:rsidR="00722D8B" w:rsidRPr="00722D8B" w14:paraId="541E23BE" w14:textId="77777777" w:rsidTr="00722D8B">
        <w:trPr>
          <w:trHeight w:val="300"/>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2B4BCBA0" w14:textId="77777777" w:rsidR="00722D8B" w:rsidRPr="00722D8B" w:rsidRDefault="00722D8B" w:rsidP="00722D8B">
            <w:pPr>
              <w:spacing w:before="0" w:after="0" w:line="240" w:lineRule="auto"/>
              <w:ind w:left="0" w:firstLine="0"/>
              <w:jc w:val="left"/>
              <w:rPr>
                <w:rFonts w:eastAsia="Times New Roman" w:cs="Arial"/>
                <w:color w:val="000000"/>
                <w:lang w:eastAsia="sl-SI"/>
              </w:rPr>
            </w:pPr>
            <w:r w:rsidRPr="00722D8B">
              <w:rPr>
                <w:rFonts w:eastAsia="Times New Roman" w:cs="Arial"/>
                <w:color w:val="000000"/>
                <w:lang w:eastAsia="sl-SI"/>
              </w:rPr>
              <w:t>SKLOP 17</w:t>
            </w:r>
          </w:p>
        </w:tc>
        <w:tc>
          <w:tcPr>
            <w:tcW w:w="7371" w:type="dxa"/>
            <w:tcBorders>
              <w:top w:val="nil"/>
              <w:left w:val="nil"/>
              <w:bottom w:val="single" w:sz="4" w:space="0" w:color="auto"/>
              <w:right w:val="single" w:sz="4" w:space="0" w:color="auto"/>
            </w:tcBorders>
            <w:shd w:val="clear" w:color="auto" w:fill="auto"/>
            <w:noWrap/>
            <w:vAlign w:val="center"/>
            <w:hideMark/>
          </w:tcPr>
          <w:p w14:paraId="15CF7DE9" w14:textId="77777777" w:rsidR="00722D8B" w:rsidRPr="00722D8B" w:rsidRDefault="00722D8B" w:rsidP="00722D8B">
            <w:pPr>
              <w:spacing w:before="0" w:after="0" w:line="240" w:lineRule="auto"/>
              <w:ind w:left="0" w:firstLine="0"/>
              <w:jc w:val="left"/>
              <w:rPr>
                <w:rFonts w:eastAsia="Times New Roman" w:cs="Arial"/>
                <w:color w:val="000000"/>
                <w:lang w:eastAsia="sl-SI"/>
              </w:rPr>
            </w:pPr>
            <w:r w:rsidRPr="00722D8B">
              <w:rPr>
                <w:rFonts w:eastAsia="Times New Roman" w:cs="Arial"/>
                <w:color w:val="000000"/>
                <w:lang w:eastAsia="sl-SI"/>
              </w:rPr>
              <w:t xml:space="preserve"> 100 % sadni sirup</w:t>
            </w:r>
          </w:p>
        </w:tc>
      </w:tr>
      <w:tr w:rsidR="00722D8B" w:rsidRPr="00722D8B" w14:paraId="2EC044AA" w14:textId="77777777" w:rsidTr="00722D8B">
        <w:trPr>
          <w:trHeight w:val="300"/>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234E1088" w14:textId="77777777" w:rsidR="00722D8B" w:rsidRPr="00722D8B" w:rsidRDefault="00722D8B" w:rsidP="00722D8B">
            <w:pPr>
              <w:spacing w:before="0" w:after="0" w:line="240" w:lineRule="auto"/>
              <w:ind w:left="0" w:firstLine="0"/>
              <w:jc w:val="left"/>
              <w:rPr>
                <w:rFonts w:eastAsia="Times New Roman" w:cs="Arial"/>
                <w:color w:val="000000"/>
                <w:lang w:eastAsia="sl-SI"/>
              </w:rPr>
            </w:pPr>
            <w:r w:rsidRPr="00722D8B">
              <w:rPr>
                <w:rFonts w:eastAsia="Times New Roman" w:cs="Arial"/>
                <w:color w:val="000000"/>
                <w:lang w:eastAsia="sl-SI"/>
              </w:rPr>
              <w:t>SKLOP 18</w:t>
            </w:r>
          </w:p>
        </w:tc>
        <w:tc>
          <w:tcPr>
            <w:tcW w:w="7371" w:type="dxa"/>
            <w:tcBorders>
              <w:top w:val="nil"/>
              <w:left w:val="nil"/>
              <w:bottom w:val="single" w:sz="4" w:space="0" w:color="auto"/>
              <w:right w:val="single" w:sz="4" w:space="0" w:color="auto"/>
            </w:tcBorders>
            <w:shd w:val="clear" w:color="auto" w:fill="auto"/>
            <w:noWrap/>
            <w:vAlign w:val="center"/>
            <w:hideMark/>
          </w:tcPr>
          <w:p w14:paraId="04DD0973" w14:textId="77777777" w:rsidR="00722D8B" w:rsidRPr="00722D8B" w:rsidRDefault="00722D8B" w:rsidP="00722D8B">
            <w:pPr>
              <w:spacing w:before="0" w:after="0" w:line="240" w:lineRule="auto"/>
              <w:ind w:left="0" w:firstLine="0"/>
              <w:jc w:val="left"/>
              <w:rPr>
                <w:rFonts w:eastAsia="Times New Roman" w:cs="Arial"/>
                <w:color w:val="000000"/>
                <w:lang w:eastAsia="sl-SI"/>
              </w:rPr>
            </w:pPr>
            <w:r w:rsidRPr="00722D8B">
              <w:rPr>
                <w:rFonts w:eastAsia="Times New Roman" w:cs="Arial"/>
                <w:color w:val="000000"/>
                <w:lang w:eastAsia="sl-SI"/>
              </w:rPr>
              <w:t xml:space="preserve"> 100 % sadni sirup za avtomat za mešanje</w:t>
            </w:r>
          </w:p>
        </w:tc>
      </w:tr>
      <w:tr w:rsidR="00722D8B" w:rsidRPr="00722D8B" w14:paraId="589CA546" w14:textId="77777777" w:rsidTr="00722D8B">
        <w:trPr>
          <w:trHeight w:val="300"/>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2116F6F7" w14:textId="77777777" w:rsidR="00722D8B" w:rsidRPr="00722D8B" w:rsidRDefault="00722D8B" w:rsidP="00722D8B">
            <w:pPr>
              <w:spacing w:before="0" w:after="0" w:line="240" w:lineRule="auto"/>
              <w:ind w:left="0" w:firstLine="0"/>
              <w:jc w:val="left"/>
              <w:rPr>
                <w:rFonts w:eastAsia="Times New Roman" w:cs="Arial"/>
                <w:color w:val="000000"/>
                <w:lang w:eastAsia="sl-SI"/>
              </w:rPr>
            </w:pPr>
            <w:r w:rsidRPr="00722D8B">
              <w:rPr>
                <w:rFonts w:eastAsia="Times New Roman" w:cs="Arial"/>
                <w:color w:val="000000"/>
                <w:lang w:eastAsia="sl-SI"/>
              </w:rPr>
              <w:t>SKLOP 19</w:t>
            </w:r>
          </w:p>
        </w:tc>
        <w:tc>
          <w:tcPr>
            <w:tcW w:w="7371" w:type="dxa"/>
            <w:tcBorders>
              <w:top w:val="nil"/>
              <w:left w:val="nil"/>
              <w:bottom w:val="single" w:sz="4" w:space="0" w:color="auto"/>
              <w:right w:val="single" w:sz="4" w:space="0" w:color="auto"/>
            </w:tcBorders>
            <w:shd w:val="clear" w:color="auto" w:fill="auto"/>
            <w:noWrap/>
            <w:vAlign w:val="center"/>
            <w:hideMark/>
          </w:tcPr>
          <w:p w14:paraId="090D26F8" w14:textId="77777777" w:rsidR="00722D8B" w:rsidRPr="00722D8B" w:rsidRDefault="00722D8B" w:rsidP="00722D8B">
            <w:pPr>
              <w:spacing w:before="0" w:after="0" w:line="240" w:lineRule="auto"/>
              <w:ind w:left="0" w:firstLine="0"/>
              <w:jc w:val="left"/>
              <w:rPr>
                <w:rFonts w:eastAsia="Times New Roman" w:cs="Arial"/>
                <w:color w:val="000000"/>
                <w:lang w:eastAsia="sl-SI"/>
              </w:rPr>
            </w:pPr>
            <w:r w:rsidRPr="00722D8B">
              <w:rPr>
                <w:rFonts w:eastAsia="Times New Roman" w:cs="Arial"/>
                <w:color w:val="000000"/>
                <w:lang w:eastAsia="sl-SI"/>
              </w:rPr>
              <w:t xml:space="preserve"> 100 % sadni sok</w:t>
            </w:r>
          </w:p>
        </w:tc>
      </w:tr>
      <w:tr w:rsidR="00722D8B" w:rsidRPr="00722D8B" w14:paraId="2392546C" w14:textId="77777777" w:rsidTr="00722D8B">
        <w:trPr>
          <w:trHeight w:val="300"/>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0C7D5C94" w14:textId="77777777" w:rsidR="00722D8B" w:rsidRPr="00722D8B" w:rsidRDefault="00722D8B" w:rsidP="00722D8B">
            <w:pPr>
              <w:spacing w:before="0" w:after="0" w:line="240" w:lineRule="auto"/>
              <w:ind w:left="0" w:firstLine="0"/>
              <w:jc w:val="left"/>
              <w:rPr>
                <w:rFonts w:eastAsia="Times New Roman" w:cs="Arial"/>
                <w:color w:val="000000"/>
                <w:lang w:eastAsia="sl-SI"/>
              </w:rPr>
            </w:pPr>
            <w:r w:rsidRPr="00722D8B">
              <w:rPr>
                <w:rFonts w:eastAsia="Times New Roman" w:cs="Arial"/>
                <w:color w:val="000000"/>
                <w:lang w:eastAsia="sl-SI"/>
              </w:rPr>
              <w:t>SKLOP 20</w:t>
            </w:r>
          </w:p>
        </w:tc>
        <w:tc>
          <w:tcPr>
            <w:tcW w:w="7371" w:type="dxa"/>
            <w:tcBorders>
              <w:top w:val="nil"/>
              <w:left w:val="nil"/>
              <w:bottom w:val="single" w:sz="4" w:space="0" w:color="auto"/>
              <w:right w:val="single" w:sz="4" w:space="0" w:color="auto"/>
            </w:tcBorders>
            <w:shd w:val="clear" w:color="auto" w:fill="auto"/>
            <w:noWrap/>
            <w:vAlign w:val="center"/>
            <w:hideMark/>
          </w:tcPr>
          <w:p w14:paraId="40554DB1" w14:textId="77777777" w:rsidR="00722D8B" w:rsidRPr="00722D8B" w:rsidRDefault="00722D8B" w:rsidP="00722D8B">
            <w:pPr>
              <w:spacing w:before="0" w:after="0" w:line="240" w:lineRule="auto"/>
              <w:ind w:left="0" w:firstLine="0"/>
              <w:jc w:val="left"/>
              <w:rPr>
                <w:rFonts w:eastAsia="Times New Roman" w:cs="Arial"/>
                <w:color w:val="000000"/>
                <w:lang w:eastAsia="sl-SI"/>
              </w:rPr>
            </w:pPr>
            <w:r w:rsidRPr="00722D8B">
              <w:rPr>
                <w:rFonts w:eastAsia="Times New Roman" w:cs="Arial"/>
                <w:color w:val="000000"/>
                <w:lang w:eastAsia="sl-SI"/>
              </w:rPr>
              <w:t xml:space="preserve"> Zamrznjeni mesni izdelki</w:t>
            </w:r>
          </w:p>
        </w:tc>
      </w:tr>
      <w:tr w:rsidR="00722D8B" w:rsidRPr="00722D8B" w14:paraId="36915C88" w14:textId="77777777" w:rsidTr="00722D8B">
        <w:trPr>
          <w:trHeight w:val="300"/>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3FBD73E6" w14:textId="77777777" w:rsidR="00722D8B" w:rsidRPr="00722D8B" w:rsidRDefault="00722D8B" w:rsidP="00722D8B">
            <w:pPr>
              <w:spacing w:before="0" w:after="0" w:line="240" w:lineRule="auto"/>
              <w:ind w:left="0" w:firstLine="0"/>
              <w:jc w:val="left"/>
              <w:rPr>
                <w:rFonts w:eastAsia="Times New Roman" w:cs="Arial"/>
                <w:color w:val="000000"/>
                <w:lang w:eastAsia="sl-SI"/>
              </w:rPr>
            </w:pPr>
            <w:r w:rsidRPr="00722D8B">
              <w:rPr>
                <w:rFonts w:eastAsia="Times New Roman" w:cs="Arial"/>
                <w:color w:val="000000"/>
                <w:lang w:eastAsia="sl-SI"/>
              </w:rPr>
              <w:t>SKLOP 21</w:t>
            </w:r>
          </w:p>
        </w:tc>
        <w:tc>
          <w:tcPr>
            <w:tcW w:w="7371" w:type="dxa"/>
            <w:tcBorders>
              <w:top w:val="nil"/>
              <w:left w:val="nil"/>
              <w:bottom w:val="single" w:sz="4" w:space="0" w:color="auto"/>
              <w:right w:val="single" w:sz="4" w:space="0" w:color="auto"/>
            </w:tcBorders>
            <w:shd w:val="clear" w:color="auto" w:fill="auto"/>
            <w:noWrap/>
            <w:vAlign w:val="center"/>
            <w:hideMark/>
          </w:tcPr>
          <w:p w14:paraId="62140F07" w14:textId="77777777" w:rsidR="00722D8B" w:rsidRPr="00722D8B" w:rsidRDefault="00722D8B" w:rsidP="00722D8B">
            <w:pPr>
              <w:spacing w:before="0" w:after="0" w:line="240" w:lineRule="auto"/>
              <w:ind w:left="0" w:firstLine="0"/>
              <w:jc w:val="left"/>
              <w:rPr>
                <w:rFonts w:eastAsia="Times New Roman" w:cs="Arial"/>
                <w:color w:val="000000"/>
                <w:lang w:eastAsia="sl-SI"/>
              </w:rPr>
            </w:pPr>
            <w:r w:rsidRPr="00722D8B">
              <w:rPr>
                <w:rFonts w:eastAsia="Times New Roman" w:cs="Arial"/>
                <w:color w:val="000000"/>
                <w:lang w:eastAsia="sl-SI"/>
              </w:rPr>
              <w:t xml:space="preserve"> Izdelki iz testa in krompirja</w:t>
            </w:r>
          </w:p>
        </w:tc>
      </w:tr>
      <w:tr w:rsidR="00722D8B" w:rsidRPr="00722D8B" w14:paraId="4323B308" w14:textId="77777777" w:rsidTr="00722D8B">
        <w:trPr>
          <w:trHeight w:val="300"/>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019790D9" w14:textId="77777777" w:rsidR="00722D8B" w:rsidRPr="00722D8B" w:rsidRDefault="00722D8B" w:rsidP="00722D8B">
            <w:pPr>
              <w:spacing w:before="0" w:after="0" w:line="240" w:lineRule="auto"/>
              <w:ind w:left="0" w:firstLine="0"/>
              <w:jc w:val="left"/>
              <w:rPr>
                <w:rFonts w:eastAsia="Times New Roman" w:cs="Arial"/>
                <w:color w:val="000000"/>
                <w:lang w:eastAsia="sl-SI"/>
              </w:rPr>
            </w:pPr>
            <w:r w:rsidRPr="00722D8B">
              <w:rPr>
                <w:rFonts w:eastAsia="Times New Roman" w:cs="Arial"/>
                <w:color w:val="000000"/>
                <w:lang w:eastAsia="sl-SI"/>
              </w:rPr>
              <w:t>SKLOP 22</w:t>
            </w:r>
          </w:p>
        </w:tc>
        <w:tc>
          <w:tcPr>
            <w:tcW w:w="7371" w:type="dxa"/>
            <w:tcBorders>
              <w:top w:val="nil"/>
              <w:left w:val="nil"/>
              <w:bottom w:val="single" w:sz="4" w:space="0" w:color="auto"/>
              <w:right w:val="single" w:sz="4" w:space="0" w:color="auto"/>
            </w:tcBorders>
            <w:shd w:val="clear" w:color="auto" w:fill="auto"/>
            <w:noWrap/>
            <w:vAlign w:val="center"/>
            <w:hideMark/>
          </w:tcPr>
          <w:p w14:paraId="2E9C743A" w14:textId="77777777" w:rsidR="00722D8B" w:rsidRPr="00722D8B" w:rsidRDefault="00722D8B" w:rsidP="00722D8B">
            <w:pPr>
              <w:spacing w:before="0" w:after="0" w:line="240" w:lineRule="auto"/>
              <w:ind w:left="0" w:firstLine="0"/>
              <w:jc w:val="left"/>
              <w:rPr>
                <w:rFonts w:eastAsia="Times New Roman" w:cs="Arial"/>
                <w:color w:val="000000"/>
                <w:lang w:eastAsia="sl-SI"/>
              </w:rPr>
            </w:pPr>
            <w:r w:rsidRPr="00722D8B">
              <w:rPr>
                <w:rFonts w:eastAsia="Times New Roman" w:cs="Arial"/>
                <w:color w:val="000000"/>
                <w:lang w:eastAsia="sl-SI"/>
              </w:rPr>
              <w:t xml:space="preserve"> Zamrznjeno sadje in zelenjava</w:t>
            </w:r>
          </w:p>
        </w:tc>
      </w:tr>
      <w:tr w:rsidR="00722D8B" w:rsidRPr="00722D8B" w14:paraId="712FD774" w14:textId="77777777" w:rsidTr="00722D8B">
        <w:trPr>
          <w:trHeight w:val="300"/>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4B9816B4" w14:textId="77777777" w:rsidR="00722D8B" w:rsidRPr="00722D8B" w:rsidRDefault="00722D8B" w:rsidP="00722D8B">
            <w:pPr>
              <w:spacing w:before="0" w:after="0" w:line="240" w:lineRule="auto"/>
              <w:ind w:left="0" w:firstLine="0"/>
              <w:jc w:val="left"/>
              <w:rPr>
                <w:rFonts w:eastAsia="Times New Roman" w:cs="Arial"/>
                <w:color w:val="000000"/>
                <w:lang w:eastAsia="sl-SI"/>
              </w:rPr>
            </w:pPr>
            <w:r w:rsidRPr="00722D8B">
              <w:rPr>
                <w:rFonts w:eastAsia="Times New Roman" w:cs="Arial"/>
                <w:color w:val="000000"/>
                <w:lang w:eastAsia="sl-SI"/>
              </w:rPr>
              <w:t>SKLOP 23</w:t>
            </w:r>
          </w:p>
        </w:tc>
        <w:tc>
          <w:tcPr>
            <w:tcW w:w="7371" w:type="dxa"/>
            <w:tcBorders>
              <w:top w:val="nil"/>
              <w:left w:val="nil"/>
              <w:bottom w:val="single" w:sz="4" w:space="0" w:color="auto"/>
              <w:right w:val="single" w:sz="4" w:space="0" w:color="auto"/>
            </w:tcBorders>
            <w:shd w:val="clear" w:color="auto" w:fill="auto"/>
            <w:noWrap/>
            <w:vAlign w:val="center"/>
            <w:hideMark/>
          </w:tcPr>
          <w:p w14:paraId="24ABE2FD" w14:textId="77777777" w:rsidR="00722D8B" w:rsidRPr="00722D8B" w:rsidRDefault="00722D8B" w:rsidP="00722D8B">
            <w:pPr>
              <w:spacing w:before="0" w:after="0" w:line="240" w:lineRule="auto"/>
              <w:ind w:left="0" w:firstLine="0"/>
              <w:jc w:val="left"/>
              <w:rPr>
                <w:rFonts w:eastAsia="Times New Roman" w:cs="Arial"/>
                <w:color w:val="000000"/>
                <w:lang w:eastAsia="sl-SI"/>
              </w:rPr>
            </w:pPr>
            <w:r w:rsidRPr="00722D8B">
              <w:rPr>
                <w:rFonts w:eastAsia="Times New Roman" w:cs="Arial"/>
                <w:color w:val="000000"/>
                <w:lang w:eastAsia="sl-SI"/>
              </w:rPr>
              <w:t xml:space="preserve"> Čaji</w:t>
            </w:r>
          </w:p>
        </w:tc>
      </w:tr>
    </w:tbl>
    <w:p w14:paraId="2EC3548D" w14:textId="77777777" w:rsidR="004F5F6A" w:rsidRPr="00A212AC" w:rsidRDefault="004F5F6A" w:rsidP="00DA7D30">
      <w:pPr>
        <w:ind w:left="0" w:firstLine="0"/>
        <w:rPr>
          <w:rFonts w:cs="Arial"/>
          <w:szCs w:val="20"/>
        </w:rPr>
      </w:pPr>
      <w:r w:rsidRPr="00A212AC">
        <w:rPr>
          <w:rFonts w:cs="Arial"/>
          <w:szCs w:val="20"/>
        </w:rPr>
        <w:t xml:space="preserve">Podrobnejša specifikacija naročila je razvidna iz </w:t>
      </w:r>
      <w:r w:rsidR="00C36F61">
        <w:rPr>
          <w:rFonts w:cs="Arial"/>
          <w:szCs w:val="20"/>
        </w:rPr>
        <w:t xml:space="preserve">predračuna sklopov in </w:t>
      </w:r>
      <w:r w:rsidR="0077559D" w:rsidRPr="00A212AC">
        <w:rPr>
          <w:rFonts w:cs="Arial"/>
          <w:szCs w:val="20"/>
        </w:rPr>
        <w:t xml:space="preserve">tehničnih </w:t>
      </w:r>
      <w:r w:rsidRPr="00A212AC">
        <w:rPr>
          <w:rFonts w:cs="Arial"/>
          <w:szCs w:val="20"/>
        </w:rPr>
        <w:t>specifikacij.</w:t>
      </w:r>
    </w:p>
    <w:p w14:paraId="168F6584" w14:textId="77777777" w:rsidR="005312FE" w:rsidRPr="00A212AC" w:rsidRDefault="00C91BF6" w:rsidP="00DA7D30">
      <w:pPr>
        <w:pStyle w:val="Naslov1"/>
        <w:ind w:left="0" w:firstLine="0"/>
      </w:pPr>
      <w:bookmarkStart w:id="16" w:name="_Toc22110424"/>
      <w:bookmarkStart w:id="17" w:name="_Toc22117540"/>
      <w:bookmarkStart w:id="18" w:name="_Toc22534982"/>
      <w:bookmarkStart w:id="19" w:name="_Toc149093363"/>
      <w:r w:rsidRPr="00A212AC">
        <w:t>NAČIN ODDAJE JAVNEGA NAROČILA</w:t>
      </w:r>
      <w:bookmarkEnd w:id="14"/>
      <w:bookmarkEnd w:id="15"/>
      <w:bookmarkEnd w:id="16"/>
      <w:bookmarkEnd w:id="17"/>
      <w:bookmarkEnd w:id="18"/>
      <w:bookmarkEnd w:id="19"/>
    </w:p>
    <w:p w14:paraId="16362696" w14:textId="3A28D79F" w:rsidR="002B0C97" w:rsidRPr="00A212AC" w:rsidRDefault="005312FE" w:rsidP="00DA7D30">
      <w:pPr>
        <w:ind w:left="0" w:firstLine="0"/>
        <w:rPr>
          <w:rFonts w:cs="Arial"/>
        </w:rPr>
      </w:pPr>
      <w:r w:rsidRPr="00A212AC">
        <w:rPr>
          <w:rFonts w:cs="Arial"/>
        </w:rPr>
        <w:t>Za oddajo predmetnega naročila se v skladu s</w:t>
      </w:r>
      <w:r w:rsidR="00E56B44" w:rsidRPr="00A212AC">
        <w:rPr>
          <w:rFonts w:cs="Arial"/>
        </w:rPr>
        <w:t xml:space="preserve"> </w:t>
      </w:r>
      <w:r w:rsidR="004F5F6A" w:rsidRPr="00A212AC">
        <w:rPr>
          <w:rFonts w:cs="Arial"/>
        </w:rPr>
        <w:t>40</w:t>
      </w:r>
      <w:r w:rsidRPr="00A212AC">
        <w:rPr>
          <w:rFonts w:cs="Arial"/>
        </w:rPr>
        <w:t>. členom Zakona o javnem naročanju (Uradni list RS, št.</w:t>
      </w:r>
      <w:r w:rsidR="002B0C97" w:rsidRPr="00A212AC">
        <w:rPr>
          <w:rFonts w:cs="Arial"/>
        </w:rPr>
        <w:t xml:space="preserve"> </w:t>
      </w:r>
      <w:r w:rsidR="004F5F6A" w:rsidRPr="00A212AC">
        <w:rPr>
          <w:rFonts w:cs="Arial"/>
        </w:rPr>
        <w:t>91/15</w:t>
      </w:r>
      <w:r w:rsidR="00FD2C5B">
        <w:rPr>
          <w:rFonts w:cs="Arial"/>
        </w:rPr>
        <w:t>,</w:t>
      </w:r>
      <w:r w:rsidR="002A267D" w:rsidRPr="00A212AC">
        <w:rPr>
          <w:rFonts w:cs="Arial"/>
        </w:rPr>
        <w:t xml:space="preserve"> 14/18</w:t>
      </w:r>
      <w:r w:rsidR="00FD2C5B">
        <w:rPr>
          <w:rFonts w:cs="Arial"/>
        </w:rPr>
        <w:t xml:space="preserve">, </w:t>
      </w:r>
      <w:r w:rsidR="00FD2C5B">
        <w:rPr>
          <w:rFonts w:cs="Arial"/>
          <w:color w:val="000000"/>
          <w:shd w:val="clear" w:color="auto" w:fill="FFFFFF"/>
        </w:rPr>
        <w:t>121/21, 10/22, 74/22, 100/22 in 28/23</w:t>
      </w:r>
      <w:r w:rsidR="00446057" w:rsidRPr="00A212AC">
        <w:rPr>
          <w:rFonts w:cs="Arial"/>
        </w:rPr>
        <w:t>; v nadaljevanju ZJN</w:t>
      </w:r>
      <w:r w:rsidRPr="00A212AC">
        <w:rPr>
          <w:rFonts w:cs="Arial"/>
        </w:rPr>
        <w:t>-</w:t>
      </w:r>
      <w:r w:rsidR="004F5F6A" w:rsidRPr="00A212AC">
        <w:rPr>
          <w:rFonts w:cs="Arial"/>
        </w:rPr>
        <w:t>3</w:t>
      </w:r>
      <w:r w:rsidRPr="00A212AC">
        <w:rPr>
          <w:rFonts w:cs="Arial"/>
        </w:rPr>
        <w:t>) izvede</w:t>
      </w:r>
      <w:r w:rsidR="00E56B44" w:rsidRPr="00A212AC">
        <w:rPr>
          <w:rFonts w:cs="Arial"/>
        </w:rPr>
        <w:t xml:space="preserve"> </w:t>
      </w:r>
      <w:r w:rsidR="002B0C97" w:rsidRPr="00A212AC">
        <w:rPr>
          <w:rFonts w:cs="Arial"/>
        </w:rPr>
        <w:t>odprti postopek</w:t>
      </w:r>
      <w:r w:rsidR="00E56B44" w:rsidRPr="00A212AC">
        <w:rPr>
          <w:rFonts w:cs="Arial"/>
        </w:rPr>
        <w:t>.</w:t>
      </w:r>
    </w:p>
    <w:p w14:paraId="367313B9" w14:textId="77777777" w:rsidR="004B1762" w:rsidRPr="00A212AC" w:rsidRDefault="00AE082E" w:rsidP="00DA7D30">
      <w:pPr>
        <w:ind w:left="0" w:firstLine="0"/>
        <w:rPr>
          <w:rFonts w:cs="Arial"/>
        </w:rPr>
      </w:pPr>
      <w:bookmarkStart w:id="20" w:name="_Toc336851732"/>
      <w:bookmarkStart w:id="21" w:name="_Toc336851780"/>
      <w:r w:rsidRPr="00A212AC">
        <w:rPr>
          <w:rFonts w:cs="Arial"/>
        </w:rPr>
        <w:t xml:space="preserve">Ponudnik lahko odda ponudbo za </w:t>
      </w:r>
      <w:r w:rsidR="0077559D" w:rsidRPr="00A212AC">
        <w:rPr>
          <w:rFonts w:cs="Arial"/>
        </w:rPr>
        <w:t xml:space="preserve">katerikoli sklop, </w:t>
      </w:r>
      <w:r w:rsidR="004B1762" w:rsidRPr="00A212AC">
        <w:rPr>
          <w:rFonts w:cs="Arial"/>
        </w:rPr>
        <w:t>za en sklop, več sklopov ali za vse sklope.</w:t>
      </w:r>
    </w:p>
    <w:p w14:paraId="77C861C4" w14:textId="77777777" w:rsidR="00CD7C04" w:rsidRPr="00A212AC" w:rsidRDefault="00CD7C04" w:rsidP="00DA7D30">
      <w:pPr>
        <w:ind w:left="0" w:firstLine="0"/>
        <w:rPr>
          <w:rFonts w:cs="Arial"/>
        </w:rPr>
      </w:pPr>
      <w:r w:rsidRPr="00A212AC">
        <w:rPr>
          <w:rFonts w:cs="Arial"/>
        </w:rPr>
        <w:t>Ponudnik ne natisne nobenega obrazca, vse odda v elektronski obliki. Nobenega obrazca ni potrebno podpisati niti s pisalom niti elektronsko, nobenega obrazca ni potrebno žigosati.</w:t>
      </w:r>
    </w:p>
    <w:p w14:paraId="5D5B99EE" w14:textId="6E8DAAA0" w:rsidR="004F5F6A" w:rsidRPr="00A212AC" w:rsidRDefault="004F5F6A" w:rsidP="00DA7D30">
      <w:pPr>
        <w:ind w:left="0" w:firstLine="0"/>
        <w:rPr>
          <w:rFonts w:cs="Arial"/>
        </w:rPr>
      </w:pPr>
      <w:r w:rsidRPr="00A212AC">
        <w:rPr>
          <w:rFonts w:cs="Arial"/>
        </w:rPr>
        <w:t xml:space="preserve">Ponudnik </w:t>
      </w:r>
      <w:r w:rsidR="008D5254" w:rsidRPr="00A212AC">
        <w:rPr>
          <w:rFonts w:cs="Arial"/>
        </w:rPr>
        <w:t>izpolni Predračun za sklop ali sklope za katere se prijavlja</w:t>
      </w:r>
      <w:r w:rsidR="00DB6D6F">
        <w:rPr>
          <w:rFonts w:cs="Arial"/>
        </w:rPr>
        <w:t>, na zavihku v Excelovi datoteki</w:t>
      </w:r>
      <w:r w:rsidR="001473FC">
        <w:rPr>
          <w:rFonts w:cs="Arial"/>
        </w:rPr>
        <w:t xml:space="preserve">. </w:t>
      </w:r>
      <w:r w:rsidR="00DB6D6F">
        <w:rPr>
          <w:rFonts w:cs="Arial"/>
        </w:rPr>
        <w:t>V obrazcu Re</w:t>
      </w:r>
      <w:r w:rsidR="00C36F61">
        <w:rPr>
          <w:rFonts w:cs="Arial"/>
        </w:rPr>
        <w:t>kapitulacija mora ponudnik navesti</w:t>
      </w:r>
      <w:r w:rsidR="00DB6D6F">
        <w:rPr>
          <w:rFonts w:cs="Arial"/>
        </w:rPr>
        <w:t xml:space="preserve"> vse podatke, ki vplivajo na razvrstitev glede na merila za izbor. </w:t>
      </w:r>
      <w:r w:rsidR="008D5254" w:rsidRPr="00A212AC">
        <w:rPr>
          <w:rFonts w:cs="Arial"/>
        </w:rPr>
        <w:t xml:space="preserve">V obrazcu Rekapitulacija </w:t>
      </w:r>
      <w:r w:rsidR="001473FC">
        <w:rPr>
          <w:rFonts w:cs="Arial"/>
        </w:rPr>
        <w:t xml:space="preserve">ponudnik </w:t>
      </w:r>
      <w:r w:rsidR="008D5254" w:rsidRPr="00A212AC">
        <w:rPr>
          <w:rFonts w:cs="Arial"/>
        </w:rPr>
        <w:t>navede končno vrednost sklopa</w:t>
      </w:r>
      <w:r w:rsidR="00E96F24">
        <w:rPr>
          <w:rFonts w:cs="Arial"/>
        </w:rPr>
        <w:t xml:space="preserve"> brez DDV</w:t>
      </w:r>
      <w:r w:rsidR="008D5254" w:rsidRPr="00A212AC">
        <w:rPr>
          <w:rFonts w:cs="Arial"/>
        </w:rPr>
        <w:t xml:space="preserve">, število izdelkov s certifikatom shem kakovosti in število izdelkov, ki jih bo dostavljal v </w:t>
      </w:r>
      <w:r w:rsidR="00E96F24">
        <w:rPr>
          <w:rFonts w:cs="Arial"/>
        </w:rPr>
        <w:t xml:space="preserve">takšni </w:t>
      </w:r>
      <w:r w:rsidR="008D5254" w:rsidRPr="00A212AC">
        <w:rPr>
          <w:rFonts w:cs="Arial"/>
        </w:rPr>
        <w:t>embalaži</w:t>
      </w:r>
      <w:r w:rsidR="00E96F24">
        <w:rPr>
          <w:rFonts w:cs="Arial"/>
        </w:rPr>
        <w:t>, ki manj obremenjuje okolje</w:t>
      </w:r>
      <w:r w:rsidRPr="00A212AC">
        <w:rPr>
          <w:rFonts w:cs="Arial"/>
        </w:rPr>
        <w:t xml:space="preserve">. Kadar to ne bo izrecno </w:t>
      </w:r>
      <w:r w:rsidRPr="00A212AC">
        <w:rPr>
          <w:rFonts w:cs="Arial"/>
        </w:rPr>
        <w:lastRenderedPageBreak/>
        <w:t>označeno, bo naročnik štel, da se ponudnik prijavlja na sklop, za katerega je v obrazc</w:t>
      </w:r>
      <w:r w:rsidR="00442953" w:rsidRPr="00A212AC">
        <w:rPr>
          <w:rFonts w:cs="Arial"/>
        </w:rPr>
        <w:t>u</w:t>
      </w:r>
      <w:r w:rsidR="004B1762" w:rsidRPr="00A212AC">
        <w:rPr>
          <w:rFonts w:cs="Arial"/>
        </w:rPr>
        <w:t xml:space="preserve"> ali obrazcih</w:t>
      </w:r>
      <w:r w:rsidRPr="00A212AC">
        <w:rPr>
          <w:rFonts w:cs="Arial"/>
        </w:rPr>
        <w:t xml:space="preserve"> Predračun navedel cene.</w:t>
      </w:r>
    </w:p>
    <w:p w14:paraId="1E2D37E0" w14:textId="77777777" w:rsidR="00AE082E" w:rsidRPr="00A212AC" w:rsidRDefault="004F5F6A" w:rsidP="00DA7D30">
      <w:pPr>
        <w:ind w:left="0" w:firstLine="0"/>
        <w:rPr>
          <w:rFonts w:cs="Arial"/>
          <w:i/>
          <w:sz w:val="18"/>
          <w:szCs w:val="18"/>
        </w:rPr>
      </w:pPr>
      <w:r w:rsidRPr="00A212AC">
        <w:rPr>
          <w:rFonts w:cs="Arial"/>
        </w:rPr>
        <w:t xml:space="preserve">Za vsakega od sklopov se zahteva </w:t>
      </w:r>
      <w:r w:rsidR="00ED0A6C" w:rsidRPr="00A212AC">
        <w:rPr>
          <w:rFonts w:cs="Arial"/>
        </w:rPr>
        <w:t>neobstoj vseh razlogov za izključitev</w:t>
      </w:r>
      <w:r w:rsidRPr="00A212AC">
        <w:rPr>
          <w:rFonts w:cs="Arial"/>
        </w:rPr>
        <w:t xml:space="preserve">, ki so navedeni v </w:t>
      </w:r>
      <w:r w:rsidR="00E27348" w:rsidRPr="00A212AC">
        <w:rPr>
          <w:rFonts w:cs="Arial"/>
        </w:rPr>
        <w:t xml:space="preserve">točki </w:t>
      </w:r>
      <w:r w:rsidR="00D047D3">
        <w:rPr>
          <w:rFonts w:cs="Arial"/>
        </w:rPr>
        <w:t>9</w:t>
      </w:r>
      <w:r w:rsidR="00ED0A6C" w:rsidRPr="00A212AC">
        <w:rPr>
          <w:rFonts w:cs="Arial"/>
        </w:rPr>
        <w:t>.1.1</w:t>
      </w:r>
      <w:r w:rsidRPr="00A212AC">
        <w:rPr>
          <w:rFonts w:cs="Arial"/>
        </w:rPr>
        <w:t xml:space="preserve"> teh navodil. Ostale zahteve naročnika (</w:t>
      </w:r>
      <w:r w:rsidR="00ED0A6C" w:rsidRPr="00A212AC">
        <w:rPr>
          <w:rFonts w:cs="Arial"/>
        </w:rPr>
        <w:t xml:space="preserve">pogoji za sodelovanje in zahteve, določene </w:t>
      </w:r>
      <w:r w:rsidRPr="00A212AC">
        <w:rPr>
          <w:rFonts w:cs="Arial"/>
        </w:rPr>
        <w:t>v drugih delih navodil ponudnikom za pripravo ponudbe) morajo ponudniki izpolnjevati</w:t>
      </w:r>
      <w:r w:rsidR="00A64930" w:rsidRPr="00A212AC">
        <w:rPr>
          <w:rFonts w:cs="Arial"/>
        </w:rPr>
        <w:t>,</w:t>
      </w:r>
      <w:r w:rsidRPr="00A212AC">
        <w:rPr>
          <w:rFonts w:cs="Arial"/>
        </w:rPr>
        <w:t xml:space="preserve"> kot so zapisane za </w:t>
      </w:r>
      <w:r w:rsidR="004B1762" w:rsidRPr="00A212AC">
        <w:rPr>
          <w:rFonts w:cs="Arial"/>
        </w:rPr>
        <w:t xml:space="preserve">vse sklope. </w:t>
      </w:r>
      <w:r w:rsidRPr="00A212AC">
        <w:rPr>
          <w:rFonts w:cs="Arial"/>
        </w:rPr>
        <w:t>Naročnik bo izbral najugodnejšega ponudnika</w:t>
      </w:r>
      <w:r w:rsidR="00ED0A6C" w:rsidRPr="00A212AC">
        <w:rPr>
          <w:rFonts w:cs="Arial"/>
        </w:rPr>
        <w:t xml:space="preserve"> na podlagi meril za izbiro za posamezen sklop</w:t>
      </w:r>
      <w:r w:rsidRPr="00A212AC">
        <w:rPr>
          <w:rFonts w:cs="Arial"/>
        </w:rPr>
        <w:t xml:space="preserve"> in oddal naročilo po posameznem sklopu.</w:t>
      </w:r>
    </w:p>
    <w:p w14:paraId="47C53BE1" w14:textId="0A7F5CEA" w:rsidR="00AE082E" w:rsidRPr="00A212AC" w:rsidRDefault="00AE082E" w:rsidP="00DA7D30">
      <w:pPr>
        <w:ind w:left="0" w:firstLine="0"/>
        <w:rPr>
          <w:rFonts w:cs="Arial"/>
        </w:rPr>
      </w:pPr>
      <w:r w:rsidRPr="00A212AC">
        <w:rPr>
          <w:rFonts w:cs="Arial"/>
        </w:rPr>
        <w:t>Naročnik bo na podlagi pogojev in meril</w:t>
      </w:r>
      <w:r w:rsidR="00ED0A6C" w:rsidRPr="00A212AC">
        <w:rPr>
          <w:rFonts w:cs="Arial"/>
        </w:rPr>
        <w:t>, določenih v razpisni dokumentaciji,</w:t>
      </w:r>
      <w:r w:rsidR="0044429C" w:rsidRPr="00A212AC">
        <w:rPr>
          <w:rFonts w:cs="Arial"/>
        </w:rPr>
        <w:t xml:space="preserve"> </w:t>
      </w:r>
      <w:r w:rsidR="00A444CF" w:rsidRPr="00A212AC">
        <w:rPr>
          <w:rFonts w:cs="Arial"/>
        </w:rPr>
        <w:t>izbral ponudnike</w:t>
      </w:r>
      <w:r w:rsidRPr="00A212AC">
        <w:rPr>
          <w:rFonts w:cs="Arial"/>
        </w:rPr>
        <w:t>, s katerim</w:t>
      </w:r>
      <w:r w:rsidR="00904143" w:rsidRPr="00A212AC">
        <w:rPr>
          <w:rFonts w:cs="Arial"/>
        </w:rPr>
        <w:t>i</w:t>
      </w:r>
      <w:r w:rsidR="00635BA0" w:rsidRPr="00A212AC">
        <w:rPr>
          <w:rFonts w:cs="Arial"/>
        </w:rPr>
        <w:t xml:space="preserve"> bo</w:t>
      </w:r>
      <w:r w:rsidR="00904143" w:rsidRPr="00A212AC">
        <w:rPr>
          <w:rFonts w:cs="Arial"/>
        </w:rPr>
        <w:t xml:space="preserve"> </w:t>
      </w:r>
      <w:r w:rsidRPr="00A212AC">
        <w:rPr>
          <w:rFonts w:cs="Arial"/>
        </w:rPr>
        <w:t>sklenil okvirni sporazum</w:t>
      </w:r>
      <w:r w:rsidR="00904143" w:rsidRPr="00A212AC">
        <w:rPr>
          <w:rFonts w:cs="Arial"/>
        </w:rPr>
        <w:t>.</w:t>
      </w:r>
    </w:p>
    <w:p w14:paraId="749706B8" w14:textId="5D2544EE" w:rsidR="009A2F4A" w:rsidRPr="00A212AC" w:rsidRDefault="009A2F4A" w:rsidP="00DA7D30">
      <w:pPr>
        <w:ind w:left="0" w:firstLine="0"/>
        <w:rPr>
          <w:rFonts w:cs="Arial"/>
          <w:highlight w:val="yellow"/>
        </w:rPr>
      </w:pPr>
      <w:r w:rsidRPr="00A212AC">
        <w:rPr>
          <w:rFonts w:cs="Arial"/>
          <w:szCs w:val="20"/>
        </w:rPr>
        <w:t xml:space="preserve">Naročnik bo s </w:t>
      </w:r>
      <w:r w:rsidRPr="00A212AC">
        <w:rPr>
          <w:rFonts w:cs="Arial"/>
        </w:rPr>
        <w:t>ponudniki, ki bodo podali dopustno ponudbo</w:t>
      </w:r>
      <w:r w:rsidR="00A659F2" w:rsidRPr="00A212AC">
        <w:rPr>
          <w:rFonts w:cs="Arial"/>
        </w:rPr>
        <w:t xml:space="preserve"> za posamezen sklop</w:t>
      </w:r>
      <w:r w:rsidRPr="00A212AC">
        <w:rPr>
          <w:rFonts w:cs="Arial"/>
        </w:rPr>
        <w:t xml:space="preserve"> sestavil seznam </w:t>
      </w:r>
      <w:r w:rsidR="00141991">
        <w:rPr>
          <w:rFonts w:cs="Arial"/>
        </w:rPr>
        <w:t>treh</w:t>
      </w:r>
      <w:r w:rsidR="00E96F24">
        <w:rPr>
          <w:rFonts w:cs="Arial"/>
        </w:rPr>
        <w:t xml:space="preserve"> </w:t>
      </w:r>
      <w:r w:rsidRPr="00A212AC">
        <w:rPr>
          <w:rFonts w:cs="Arial"/>
        </w:rPr>
        <w:t>kandidatov</w:t>
      </w:r>
      <w:r w:rsidR="00E96F24">
        <w:rPr>
          <w:rFonts w:cs="Arial"/>
        </w:rPr>
        <w:t xml:space="preserve"> za podpis </w:t>
      </w:r>
      <w:r w:rsidRPr="00A212AC">
        <w:rPr>
          <w:rFonts w:cs="Arial"/>
        </w:rPr>
        <w:t>okvirnega sporazuma ter</w:t>
      </w:r>
      <w:r w:rsidR="00E96F24">
        <w:rPr>
          <w:rFonts w:cs="Arial"/>
        </w:rPr>
        <w:t xml:space="preserve"> z njimi</w:t>
      </w:r>
      <w:r w:rsidRPr="00A212AC">
        <w:rPr>
          <w:rFonts w:cs="Arial"/>
        </w:rPr>
        <w:t xml:space="preserve"> sklenil</w:t>
      </w:r>
      <w:r w:rsidR="004A46CF" w:rsidRPr="00A212AC">
        <w:rPr>
          <w:rFonts w:cs="Arial"/>
        </w:rPr>
        <w:t xml:space="preserve"> </w:t>
      </w:r>
      <w:r w:rsidRPr="00A212AC">
        <w:rPr>
          <w:rFonts w:cs="Arial"/>
        </w:rPr>
        <w:t xml:space="preserve">okvirni sporazum. </w:t>
      </w:r>
      <w:r w:rsidR="00FE0500" w:rsidRPr="00A212AC">
        <w:rPr>
          <w:rFonts w:cs="Arial"/>
        </w:rPr>
        <w:t>Naročnik</w:t>
      </w:r>
      <w:r w:rsidRPr="00A212AC">
        <w:rPr>
          <w:rFonts w:cs="Arial"/>
        </w:rPr>
        <w:t xml:space="preserve"> bo sklenil</w:t>
      </w:r>
      <w:r w:rsidR="004A46CF" w:rsidRPr="00A212AC">
        <w:rPr>
          <w:rFonts w:cs="Arial"/>
        </w:rPr>
        <w:t xml:space="preserve"> </w:t>
      </w:r>
      <w:r w:rsidRPr="00A212AC">
        <w:rPr>
          <w:rFonts w:cs="Arial"/>
        </w:rPr>
        <w:t xml:space="preserve">okvirni sporazum za obdobje </w:t>
      </w:r>
      <w:r w:rsidR="00904143" w:rsidRPr="00A212AC">
        <w:rPr>
          <w:rFonts w:cs="Arial"/>
        </w:rPr>
        <w:t>4</w:t>
      </w:r>
      <w:r w:rsidR="00A659F2" w:rsidRPr="00A212AC">
        <w:rPr>
          <w:rFonts w:cs="Arial"/>
        </w:rPr>
        <w:t xml:space="preserve">8 </w:t>
      </w:r>
      <w:r w:rsidR="00904143" w:rsidRPr="00A212AC">
        <w:rPr>
          <w:rFonts w:cs="Arial"/>
        </w:rPr>
        <w:t xml:space="preserve"> (oseminštirideset)</w:t>
      </w:r>
      <w:r w:rsidRPr="00A212AC">
        <w:rPr>
          <w:rFonts w:cs="Arial"/>
        </w:rPr>
        <w:t xml:space="preserve"> </w:t>
      </w:r>
      <w:r w:rsidR="00921A40" w:rsidRPr="00A212AC">
        <w:rPr>
          <w:rFonts w:cs="Arial"/>
          <w:szCs w:val="20"/>
        </w:rPr>
        <w:t>mesecev</w:t>
      </w:r>
      <w:r w:rsidR="00A659F2" w:rsidRPr="00A212AC">
        <w:rPr>
          <w:rFonts w:cs="Arial"/>
        </w:rPr>
        <w:t xml:space="preserve"> </w:t>
      </w:r>
      <w:r w:rsidR="004A46CF" w:rsidRPr="00A212AC">
        <w:rPr>
          <w:rFonts w:cs="Arial"/>
        </w:rPr>
        <w:t>s</w:t>
      </w:r>
      <w:r w:rsidRPr="00A212AC">
        <w:rPr>
          <w:rFonts w:cs="Arial"/>
        </w:rPr>
        <w:t xml:space="preserve"> kandidati, ki bodo</w:t>
      </w:r>
      <w:r w:rsidR="004A46CF" w:rsidRPr="00A212AC">
        <w:rPr>
          <w:rFonts w:cs="Arial"/>
        </w:rPr>
        <w:t xml:space="preserve"> oddali dopustno ponudbo za posamezen sklop in pri ocenjevanju ponudb</w:t>
      </w:r>
      <w:r w:rsidR="00781470" w:rsidRPr="00A212AC">
        <w:rPr>
          <w:rFonts w:cs="Arial"/>
        </w:rPr>
        <w:t xml:space="preserve"> po merilih za izbor najugodnejšega</w:t>
      </w:r>
      <w:r w:rsidR="004A46CF" w:rsidRPr="00A212AC">
        <w:rPr>
          <w:rFonts w:cs="Arial"/>
        </w:rPr>
        <w:t xml:space="preserve"> ponudnika zasedli prva tri mesta.</w:t>
      </w:r>
    </w:p>
    <w:p w14:paraId="60E9B4D5" w14:textId="57CCA901" w:rsidR="009A2F4A" w:rsidRPr="00A212AC" w:rsidRDefault="009A2F4A" w:rsidP="00DA7D30">
      <w:pPr>
        <w:ind w:left="0" w:firstLine="0"/>
        <w:rPr>
          <w:rFonts w:cs="Arial"/>
        </w:rPr>
      </w:pPr>
      <w:r w:rsidRPr="00A212AC">
        <w:rPr>
          <w:rFonts w:cs="Arial"/>
        </w:rPr>
        <w:t xml:space="preserve">Naročnik bo </w:t>
      </w:r>
      <w:r w:rsidR="00EF7A58">
        <w:rPr>
          <w:rFonts w:cs="Arial"/>
        </w:rPr>
        <w:t>ponudnike</w:t>
      </w:r>
      <w:r w:rsidRPr="00A212AC">
        <w:rPr>
          <w:rFonts w:cs="Arial"/>
        </w:rPr>
        <w:t xml:space="preserve">, ki bodo </w:t>
      </w:r>
      <w:r w:rsidR="00A659F2" w:rsidRPr="00A212AC">
        <w:rPr>
          <w:rFonts w:cs="Arial"/>
        </w:rPr>
        <w:t>v posameznem sklopu</w:t>
      </w:r>
      <w:r w:rsidRPr="00A212AC">
        <w:rPr>
          <w:rFonts w:cs="Arial"/>
        </w:rPr>
        <w:t xml:space="preserve"> podali dopustne ponudbe in s katerimi bo sklenil</w:t>
      </w:r>
      <w:r w:rsidR="004A46CF" w:rsidRPr="00A212AC">
        <w:rPr>
          <w:rFonts w:cs="Arial"/>
        </w:rPr>
        <w:t xml:space="preserve"> </w:t>
      </w:r>
      <w:r w:rsidRPr="00A212AC">
        <w:rPr>
          <w:rFonts w:cs="Arial"/>
        </w:rPr>
        <w:t xml:space="preserve">okvirni sporazum, razvrstil na seznam </w:t>
      </w:r>
      <w:r w:rsidR="00EF7A58">
        <w:rPr>
          <w:rFonts w:cs="Arial"/>
        </w:rPr>
        <w:t>ponudnikov</w:t>
      </w:r>
      <w:r w:rsidR="00A659F2" w:rsidRPr="00A212AC">
        <w:rPr>
          <w:rFonts w:cs="Arial"/>
        </w:rPr>
        <w:t xml:space="preserve"> v posameznem sklopu</w:t>
      </w:r>
      <w:r w:rsidRPr="00A212AC">
        <w:rPr>
          <w:rFonts w:cs="Arial"/>
        </w:rPr>
        <w:t xml:space="preserve"> </w:t>
      </w:r>
      <w:r w:rsidR="00347BB3" w:rsidRPr="00A212AC">
        <w:rPr>
          <w:rFonts w:cs="Arial"/>
        </w:rPr>
        <w:t xml:space="preserve">zaporedno tako, da si bodo posamezni </w:t>
      </w:r>
      <w:r w:rsidR="00EF7A58">
        <w:rPr>
          <w:rFonts w:cs="Arial"/>
        </w:rPr>
        <w:t>ponudniki</w:t>
      </w:r>
      <w:r w:rsidR="00347BB3" w:rsidRPr="00A212AC">
        <w:rPr>
          <w:rFonts w:cs="Arial"/>
        </w:rPr>
        <w:t xml:space="preserve"> sledili od najugodnejšega do </w:t>
      </w:r>
      <w:r w:rsidR="00EF7A58">
        <w:rPr>
          <w:rFonts w:cs="Arial"/>
        </w:rPr>
        <w:t>naj</w:t>
      </w:r>
      <w:r w:rsidR="00347BB3" w:rsidRPr="00A212AC">
        <w:rPr>
          <w:rFonts w:cs="Arial"/>
        </w:rPr>
        <w:t xml:space="preserve">manj ugodnega </w:t>
      </w:r>
      <w:r w:rsidR="00A659F2" w:rsidRPr="00A212AC">
        <w:rPr>
          <w:rFonts w:cs="Arial"/>
        </w:rPr>
        <w:t>v posameznem sklopu</w:t>
      </w:r>
      <w:r w:rsidR="00347BB3" w:rsidRPr="00A212AC">
        <w:rPr>
          <w:rFonts w:cs="Arial"/>
        </w:rPr>
        <w:t xml:space="preserve"> glede na meril</w:t>
      </w:r>
      <w:r w:rsidR="00E27348" w:rsidRPr="00A212AC">
        <w:rPr>
          <w:rFonts w:cs="Arial"/>
        </w:rPr>
        <w:t>a</w:t>
      </w:r>
      <w:r w:rsidR="00347BB3" w:rsidRPr="00A212AC">
        <w:rPr>
          <w:rFonts w:cs="Arial"/>
        </w:rPr>
        <w:t xml:space="preserve"> iz točke </w:t>
      </w:r>
      <w:r w:rsidR="00D047D3">
        <w:rPr>
          <w:rFonts w:cs="Arial"/>
        </w:rPr>
        <w:t>10</w:t>
      </w:r>
      <w:r w:rsidR="00635BA0" w:rsidRPr="00A212AC">
        <w:rPr>
          <w:rFonts w:cs="Arial"/>
        </w:rPr>
        <w:t xml:space="preserve"> </w:t>
      </w:r>
      <w:r w:rsidR="00347BB3" w:rsidRPr="00A212AC">
        <w:rPr>
          <w:rFonts w:cs="Arial"/>
        </w:rPr>
        <w:t>teh navodil.</w:t>
      </w:r>
    </w:p>
    <w:p w14:paraId="00CB301E" w14:textId="471F4F82" w:rsidR="000A5D40" w:rsidRDefault="00AE082E" w:rsidP="00DA7D30">
      <w:pPr>
        <w:ind w:left="0" w:firstLine="0"/>
        <w:rPr>
          <w:rFonts w:cs="Arial"/>
        </w:rPr>
      </w:pPr>
      <w:r w:rsidRPr="00A212AC">
        <w:rPr>
          <w:rFonts w:cs="Arial"/>
        </w:rPr>
        <w:t xml:space="preserve">Naročnik </w:t>
      </w:r>
      <w:r w:rsidR="00A659F2" w:rsidRPr="00A212AC">
        <w:rPr>
          <w:rFonts w:cs="Arial"/>
        </w:rPr>
        <w:t>bo</w:t>
      </w:r>
      <w:r w:rsidRPr="00A212AC">
        <w:rPr>
          <w:rFonts w:cs="Arial"/>
        </w:rPr>
        <w:t xml:space="preserve"> v času trajanja okvirnega sporazuma, </w:t>
      </w:r>
      <w:r w:rsidR="00A659F2" w:rsidRPr="00A212AC">
        <w:rPr>
          <w:rFonts w:cs="Arial"/>
        </w:rPr>
        <w:t>vsakih</w:t>
      </w:r>
      <w:r w:rsidRPr="00A212AC">
        <w:rPr>
          <w:rFonts w:cs="Arial"/>
        </w:rPr>
        <w:t xml:space="preserve"> </w:t>
      </w:r>
      <w:r w:rsidR="00A659F2" w:rsidRPr="00A212AC">
        <w:rPr>
          <w:rFonts w:cs="Arial"/>
        </w:rPr>
        <w:t>12</w:t>
      </w:r>
      <w:r w:rsidRPr="00A212AC">
        <w:rPr>
          <w:rFonts w:cs="Arial"/>
        </w:rPr>
        <w:t xml:space="preserve"> mesecev odpr</w:t>
      </w:r>
      <w:r w:rsidR="00A659F2" w:rsidRPr="00A212AC">
        <w:rPr>
          <w:rFonts w:cs="Arial"/>
        </w:rPr>
        <w:t>l</w:t>
      </w:r>
      <w:r w:rsidRPr="00A212AC">
        <w:rPr>
          <w:rFonts w:cs="Arial"/>
        </w:rPr>
        <w:t xml:space="preserve"> konkurenco med </w:t>
      </w:r>
      <w:r w:rsidR="00EF7A58">
        <w:rPr>
          <w:rFonts w:cs="Arial"/>
        </w:rPr>
        <w:t>ponudniki</w:t>
      </w:r>
      <w:r w:rsidRPr="00A212AC">
        <w:rPr>
          <w:rFonts w:cs="Arial"/>
        </w:rPr>
        <w:t>, s katerimi ima sklenjene okvirne sporazume</w:t>
      </w:r>
      <w:r w:rsidR="00A659F2" w:rsidRPr="00A212AC">
        <w:rPr>
          <w:rFonts w:cs="Arial"/>
        </w:rPr>
        <w:t xml:space="preserve">, v katerih je </w:t>
      </w:r>
      <w:r w:rsidR="004037DB" w:rsidRPr="00A212AC">
        <w:rPr>
          <w:rFonts w:cs="Arial"/>
        </w:rPr>
        <w:t xml:space="preserve">predvideno in </w:t>
      </w:r>
      <w:r w:rsidR="00EF7A58">
        <w:rPr>
          <w:rFonts w:cs="Arial"/>
        </w:rPr>
        <w:t xml:space="preserve">na ta način </w:t>
      </w:r>
      <w:r w:rsidR="004037DB" w:rsidRPr="00A212AC">
        <w:rPr>
          <w:rFonts w:cs="Arial"/>
        </w:rPr>
        <w:t>opisano odpiranje konkurence.</w:t>
      </w:r>
      <w:r w:rsidR="00F121AA">
        <w:rPr>
          <w:rFonts w:cs="Arial"/>
        </w:rPr>
        <w:t xml:space="preserve"> </w:t>
      </w:r>
      <w:r w:rsidRPr="00A212AC">
        <w:rPr>
          <w:rFonts w:cs="Arial"/>
        </w:rPr>
        <w:t xml:space="preserve">Naročnik bo po vsakem odpiranju konkurence sestavil nov seznam </w:t>
      </w:r>
      <w:r w:rsidR="00EF7A58">
        <w:rPr>
          <w:rFonts w:cs="Arial"/>
        </w:rPr>
        <w:t>ponudnikov,</w:t>
      </w:r>
      <w:r w:rsidRPr="00A212AC">
        <w:rPr>
          <w:rFonts w:cs="Arial"/>
        </w:rPr>
        <w:t xml:space="preserve"> z novim vrstnim redom </w:t>
      </w:r>
      <w:r w:rsidR="00EF7A58">
        <w:rPr>
          <w:rFonts w:cs="Arial"/>
        </w:rPr>
        <w:t>ponudnikov</w:t>
      </w:r>
      <w:r w:rsidRPr="00A212AC">
        <w:rPr>
          <w:rFonts w:cs="Arial"/>
        </w:rPr>
        <w:t xml:space="preserve"> v posameznem sklopu na način, kot je </w:t>
      </w:r>
      <w:r w:rsidR="007C57D8">
        <w:rPr>
          <w:rFonts w:cs="Arial"/>
        </w:rPr>
        <w:t>določeno v točki 11.2.9</w:t>
      </w:r>
      <w:r w:rsidR="002A267D" w:rsidRPr="00A212AC">
        <w:rPr>
          <w:rFonts w:cs="Arial"/>
        </w:rPr>
        <w:t xml:space="preserve"> teh navodil</w:t>
      </w:r>
      <w:r w:rsidR="000A5D40" w:rsidRPr="00A212AC">
        <w:rPr>
          <w:rFonts w:cs="Arial"/>
        </w:rPr>
        <w:t>.</w:t>
      </w:r>
    </w:p>
    <w:p w14:paraId="0E018F1F" w14:textId="77777777" w:rsidR="00546F42" w:rsidRPr="00A212AC" w:rsidRDefault="00546F42" w:rsidP="00546F42">
      <w:pPr>
        <w:ind w:left="0" w:firstLine="0"/>
        <w:rPr>
          <w:rFonts w:cs="Arial"/>
        </w:rPr>
      </w:pPr>
      <w:r>
        <w:rPr>
          <w:rFonts w:cs="Arial"/>
        </w:rPr>
        <w:t xml:space="preserve">Izjema je sklop številka </w:t>
      </w:r>
      <w:r w:rsidR="00281224">
        <w:rPr>
          <w:rFonts w:cs="Arial"/>
        </w:rPr>
        <w:t>9</w:t>
      </w:r>
      <w:r>
        <w:rPr>
          <w:rFonts w:cs="Arial"/>
        </w:rPr>
        <w:t xml:space="preserve"> Sadje in zelenjava, v katerem odpiranja konkurence vsakih 12 mesecev ne bo, ker bodo ponudniki dali nove cenike za vse vrste sadja in zelenjave, ki jih ponujajo, vsak mesec.</w:t>
      </w:r>
    </w:p>
    <w:p w14:paraId="6CDC4FC8" w14:textId="77777777" w:rsidR="00B35FA5" w:rsidRDefault="00B35FA5">
      <w:pPr>
        <w:spacing w:before="240"/>
        <w:rPr>
          <w:rFonts w:eastAsia="Times New Roman" w:cs="Arial"/>
          <w:b/>
          <w:bCs/>
          <w:caps/>
          <w:sz w:val="20"/>
          <w:szCs w:val="28"/>
        </w:rPr>
      </w:pPr>
      <w:bookmarkStart w:id="22" w:name="_Toc464638490"/>
      <w:bookmarkStart w:id="23" w:name="_Toc464638491"/>
      <w:bookmarkStart w:id="24" w:name="_Toc22110425"/>
      <w:bookmarkStart w:id="25" w:name="_Toc22117541"/>
      <w:bookmarkStart w:id="26" w:name="_Toc22534983"/>
      <w:bookmarkEnd w:id="22"/>
      <w:bookmarkEnd w:id="23"/>
      <w:r>
        <w:br w:type="page"/>
      </w:r>
    </w:p>
    <w:p w14:paraId="5AEDA7D9" w14:textId="77777777" w:rsidR="005312FE" w:rsidRPr="00A212AC" w:rsidRDefault="00C91BF6" w:rsidP="00DA7D30">
      <w:pPr>
        <w:pStyle w:val="Naslov1"/>
        <w:ind w:left="0" w:firstLine="0"/>
      </w:pPr>
      <w:bookmarkStart w:id="27" w:name="_Toc149093364"/>
      <w:r w:rsidRPr="00A212AC">
        <w:lastRenderedPageBreak/>
        <w:t>rOK IN NAČIN PREDLOŽITVE PONUDBE</w:t>
      </w:r>
      <w:bookmarkEnd w:id="20"/>
      <w:bookmarkEnd w:id="21"/>
      <w:bookmarkEnd w:id="24"/>
      <w:bookmarkEnd w:id="25"/>
      <w:bookmarkEnd w:id="26"/>
      <w:bookmarkEnd w:id="27"/>
    </w:p>
    <w:p w14:paraId="26B79597" w14:textId="22F594E6" w:rsidR="007D58CD" w:rsidRPr="00A212AC" w:rsidRDefault="002A267D" w:rsidP="00DA7D30">
      <w:pPr>
        <w:ind w:left="0" w:firstLine="0"/>
        <w:rPr>
          <w:rFonts w:cs="Arial"/>
          <w:szCs w:val="20"/>
        </w:rPr>
      </w:pPr>
      <w:r w:rsidRPr="00A212AC">
        <w:rPr>
          <w:rFonts w:cs="Arial"/>
          <w:szCs w:val="20"/>
        </w:rPr>
        <w:t xml:space="preserve">Ponudniki morajo ponudbe predložiti v informacijski sistem e-JN na spletnem naslovu </w:t>
      </w:r>
      <w:hyperlink r:id="rId11" w:history="1">
        <w:r w:rsidR="00775540" w:rsidRPr="00A212AC">
          <w:rPr>
            <w:rStyle w:val="Hiperpovezava"/>
            <w:rFonts w:cs="Arial"/>
            <w:szCs w:val="20"/>
          </w:rPr>
          <w:t>https://ejn.gov.si</w:t>
        </w:r>
      </w:hyperlink>
      <w:r w:rsidRPr="00A212AC">
        <w:rPr>
          <w:rFonts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00775540" w:rsidRPr="00A212AC">
          <w:rPr>
            <w:rStyle w:val="Hiperpovezava"/>
            <w:rFonts w:cs="Arial"/>
            <w:szCs w:val="20"/>
          </w:rPr>
          <w:t>https://ejn.gov.si</w:t>
        </w:r>
      </w:hyperlink>
      <w:r w:rsidR="007D58CD">
        <w:rPr>
          <w:rFonts w:cs="Arial"/>
          <w:szCs w:val="20"/>
        </w:rPr>
        <w:t xml:space="preserve"> (</w:t>
      </w:r>
      <w:hyperlink r:id="rId13" w:history="1">
        <w:r w:rsidR="007D58CD" w:rsidRPr="004B6BC8">
          <w:rPr>
            <w:rStyle w:val="Hiperpovezava"/>
            <w:rFonts w:cs="Arial"/>
            <w:szCs w:val="20"/>
          </w:rPr>
          <w:t>https://ejn.gov.si/aktualno/vec-informacij-ponudniki.html</w:t>
        </w:r>
      </w:hyperlink>
      <w:r w:rsidR="007D58CD">
        <w:rPr>
          <w:rFonts w:cs="Arial"/>
          <w:szCs w:val="20"/>
        </w:rPr>
        <w:t>).</w:t>
      </w:r>
    </w:p>
    <w:p w14:paraId="2BC03765" w14:textId="77777777" w:rsidR="002A267D" w:rsidRPr="00A212AC" w:rsidRDefault="002A267D" w:rsidP="00DA7D30">
      <w:pPr>
        <w:ind w:left="0" w:firstLine="0"/>
        <w:rPr>
          <w:rFonts w:cs="Arial"/>
          <w:szCs w:val="20"/>
        </w:rPr>
      </w:pPr>
      <w:r w:rsidRPr="00A212AC">
        <w:rPr>
          <w:rFonts w:cs="Arial"/>
          <w:szCs w:val="20"/>
        </w:rPr>
        <w:t xml:space="preserve">Ponudnik se mora pred oddajo ponudbe registrirati na spletnem naslovu </w:t>
      </w:r>
      <w:hyperlink r:id="rId14" w:history="1">
        <w:r w:rsidR="00775540" w:rsidRPr="00A212AC">
          <w:rPr>
            <w:rStyle w:val="Hiperpovezava"/>
            <w:rFonts w:cs="Arial"/>
            <w:szCs w:val="20"/>
          </w:rPr>
          <w:t>https://ejn.gov.si</w:t>
        </w:r>
      </w:hyperlink>
      <w:r w:rsidRPr="00A212AC">
        <w:rPr>
          <w:rFonts w:cs="Arial"/>
          <w:szCs w:val="20"/>
        </w:rPr>
        <w:t>, v skladu z Navodili za uporabo e-JN. Če je ponudnik že registriran v informacijski sistem e-JN, se v aplikacijo prijavi na istem naslovu.</w:t>
      </w:r>
    </w:p>
    <w:p w14:paraId="0819E900" w14:textId="729DD6FB" w:rsidR="00727C30" w:rsidRPr="00A212AC" w:rsidRDefault="00727C30" w:rsidP="00DA7D30">
      <w:pPr>
        <w:ind w:left="0" w:firstLine="0"/>
        <w:rPr>
          <w:rFonts w:cs="Arial"/>
        </w:rPr>
      </w:pPr>
      <w:r w:rsidRPr="00A212AC">
        <w:rPr>
          <w:rFonts w:cs="Arial"/>
        </w:rPr>
        <w:t>U</w:t>
      </w:r>
      <w:r w:rsidR="007D58CD">
        <w:rPr>
          <w:rFonts w:cs="Arial"/>
        </w:rPr>
        <w:t>službenec</w:t>
      </w:r>
      <w:r w:rsidRPr="00A212AC">
        <w:rPr>
          <w:rFonts w:cs="Arial"/>
        </w:rPr>
        <w:t xml:space="preserve"> ponudnika, ki je </w:t>
      </w:r>
      <w:r w:rsidR="007D58CD" w:rsidRPr="00A212AC">
        <w:rPr>
          <w:rFonts w:cs="Arial"/>
        </w:rPr>
        <w:t>pooblaščen za oddajanje ponudb</w:t>
      </w:r>
      <w:r w:rsidR="007D58CD">
        <w:rPr>
          <w:rFonts w:cs="Arial"/>
        </w:rPr>
        <w:t>,</w:t>
      </w:r>
      <w:r w:rsidR="007D58CD" w:rsidRPr="00A212AC">
        <w:rPr>
          <w:rFonts w:cs="Arial"/>
        </w:rPr>
        <w:t xml:space="preserve"> </w:t>
      </w:r>
      <w:r w:rsidRPr="00A212AC">
        <w:rPr>
          <w:rFonts w:cs="Arial"/>
        </w:rPr>
        <w:t>v informacijskem sistemu e-JN ponudbo odda s klikom na gumb »Oddaj«. Informacijski sistem e-JN ob oddaji ponudb zabeleži identiteto uporabnika in čas oddaje ponudbe. U</w:t>
      </w:r>
      <w:r w:rsidR="00323DFF">
        <w:rPr>
          <w:rFonts w:cs="Arial"/>
        </w:rPr>
        <w:t>službenec ponudnika</w:t>
      </w:r>
      <w:r w:rsidRPr="00A212AC">
        <w:rPr>
          <w:rFonts w:cs="Arial"/>
        </w:rPr>
        <w:t xml:space="preserve"> z dejanjem oddaje ponudbe izkaže in izjavi voljo v imenu ponudnika oddati zavezujočo ponudbo (18. člen Obligacijskega zakonika). Z oddajo ponudbe je le-ta zavezujoča za čas, naveden v ponudbi, razen če jo u</w:t>
      </w:r>
      <w:r w:rsidR="00323DFF">
        <w:rPr>
          <w:rFonts w:cs="Arial"/>
        </w:rPr>
        <w:t>službenec</w:t>
      </w:r>
      <w:r w:rsidRPr="00A212AC">
        <w:rPr>
          <w:rFonts w:cs="Arial"/>
        </w:rPr>
        <w:t xml:space="preserve"> ponudnika umakne ali spremeni pred potekom roka za oddajo ponudb.</w:t>
      </w:r>
    </w:p>
    <w:p w14:paraId="650C472A" w14:textId="1D6F08EE" w:rsidR="002A267D" w:rsidRPr="00A212AC" w:rsidRDefault="002A267D" w:rsidP="00DA7D30">
      <w:pPr>
        <w:ind w:left="0" w:firstLine="0"/>
        <w:rPr>
          <w:rFonts w:cs="Arial"/>
        </w:rPr>
      </w:pPr>
      <w:r w:rsidRPr="00A212AC">
        <w:rPr>
          <w:rFonts w:cs="Arial"/>
          <w:szCs w:val="20"/>
          <w:lang w:eastAsia="sl-SI"/>
        </w:rPr>
        <w:t xml:space="preserve">Ponudba se šteje za pravočasno oddano, če jo naročnik prejme preko sistema e-JN </w:t>
      </w:r>
      <w:hyperlink r:id="rId15" w:history="1">
        <w:r w:rsidR="00775540" w:rsidRPr="00A212AC">
          <w:rPr>
            <w:rStyle w:val="Hiperpovezava"/>
            <w:rFonts w:cs="Arial"/>
            <w:szCs w:val="20"/>
            <w:lang w:eastAsia="sl-SI"/>
          </w:rPr>
          <w:t>https://ejn.gov.si</w:t>
        </w:r>
      </w:hyperlink>
      <w:r w:rsidRPr="00A212AC">
        <w:rPr>
          <w:rFonts w:cs="Arial"/>
          <w:szCs w:val="20"/>
          <w:lang w:eastAsia="sl-SI"/>
        </w:rPr>
        <w:t xml:space="preserve"> </w:t>
      </w:r>
      <w:r w:rsidRPr="00A212AC">
        <w:rPr>
          <w:rFonts w:cs="Arial"/>
          <w:b/>
          <w:szCs w:val="20"/>
          <w:lang w:eastAsia="sl-SI"/>
        </w:rPr>
        <w:t xml:space="preserve">najkasneje do </w:t>
      </w:r>
      <w:r w:rsidR="001B1AB3">
        <w:rPr>
          <w:rFonts w:cs="Arial"/>
          <w:b/>
        </w:rPr>
        <w:t>petka</w:t>
      </w:r>
      <w:r w:rsidR="009A5A54" w:rsidRPr="001B1AB3">
        <w:rPr>
          <w:rFonts w:cs="Arial"/>
          <w:b/>
        </w:rPr>
        <w:t xml:space="preserve">, </w:t>
      </w:r>
      <w:r w:rsidR="001B1AB3" w:rsidRPr="001B1AB3">
        <w:rPr>
          <w:rFonts w:cs="Arial"/>
          <w:b/>
        </w:rPr>
        <w:t>1</w:t>
      </w:r>
      <w:r w:rsidR="009A5A54" w:rsidRPr="001B1AB3">
        <w:rPr>
          <w:rFonts w:cs="Arial"/>
          <w:b/>
        </w:rPr>
        <w:t xml:space="preserve">. </w:t>
      </w:r>
      <w:r w:rsidR="00AB3D30" w:rsidRPr="001B1AB3">
        <w:rPr>
          <w:rFonts w:cs="Arial"/>
          <w:b/>
        </w:rPr>
        <w:t>1</w:t>
      </w:r>
      <w:r w:rsidR="007C57D8" w:rsidRPr="001B1AB3">
        <w:rPr>
          <w:rFonts w:cs="Arial"/>
          <w:b/>
        </w:rPr>
        <w:t>2</w:t>
      </w:r>
      <w:r w:rsidR="009A5A54" w:rsidRPr="001B1AB3">
        <w:rPr>
          <w:rFonts w:cs="Arial"/>
          <w:b/>
        </w:rPr>
        <w:t>. 20</w:t>
      </w:r>
      <w:r w:rsidR="00323DFF">
        <w:rPr>
          <w:rFonts w:cs="Arial"/>
          <w:b/>
        </w:rPr>
        <w:t>23</w:t>
      </w:r>
      <w:r w:rsidRPr="00A212AC">
        <w:rPr>
          <w:rFonts w:cs="Arial"/>
          <w:b/>
        </w:rPr>
        <w:t xml:space="preserve"> do </w:t>
      </w:r>
      <w:r w:rsidR="009A5A54" w:rsidRPr="00A212AC">
        <w:rPr>
          <w:rFonts w:cs="Arial"/>
          <w:b/>
        </w:rPr>
        <w:t>9.00</w:t>
      </w:r>
      <w:r w:rsidRPr="00A212AC">
        <w:rPr>
          <w:rFonts w:cs="Arial"/>
          <w:b/>
        </w:rPr>
        <w:t xml:space="preserve"> ure</w:t>
      </w:r>
      <w:r w:rsidRPr="00A212AC">
        <w:rPr>
          <w:rFonts w:cs="Arial"/>
        </w:rPr>
        <w:t>. Za oddano ponudbo se šteje ponudba, ki je v informacijskem sistemu e-JN označena s statusom »ODDANO«.</w:t>
      </w:r>
    </w:p>
    <w:p w14:paraId="23130FDE" w14:textId="77777777" w:rsidR="002A267D" w:rsidRPr="00A212AC" w:rsidRDefault="002A267D" w:rsidP="00DA7D30">
      <w:pPr>
        <w:ind w:left="0" w:firstLine="0"/>
        <w:rPr>
          <w:rFonts w:cs="Arial"/>
        </w:rPr>
      </w:pPr>
      <w:r w:rsidRPr="00A212AC">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D5489EC" w14:textId="77777777" w:rsidR="002A267D" w:rsidRPr="007C57D8" w:rsidRDefault="002A267D" w:rsidP="00DA7D30">
      <w:pPr>
        <w:ind w:left="0" w:firstLine="0"/>
        <w:rPr>
          <w:rFonts w:cs="Arial"/>
          <w:b/>
          <w:color w:val="FF0000"/>
        </w:rPr>
      </w:pPr>
      <w:r w:rsidRPr="007C57D8">
        <w:rPr>
          <w:rFonts w:cs="Arial"/>
          <w:b/>
          <w:color w:val="FF0000"/>
        </w:rPr>
        <w:t>Po preteku roka za predložitev ponudb ponudbe ne bo več mogoče oddati.</w:t>
      </w:r>
    </w:p>
    <w:p w14:paraId="1F3BE725" w14:textId="1AAFA7FD" w:rsidR="00BA3A1C" w:rsidRDefault="002A267D" w:rsidP="00B35FA5">
      <w:pPr>
        <w:ind w:left="0" w:firstLine="0"/>
        <w:jc w:val="left"/>
        <w:rPr>
          <w:rFonts w:cs="Arial"/>
          <w:color w:val="0000FF"/>
        </w:rPr>
      </w:pPr>
      <w:r w:rsidRPr="00A212AC">
        <w:rPr>
          <w:rFonts w:cs="Arial"/>
        </w:rPr>
        <w:t xml:space="preserve">Dostop do povezave za oddajo elektronske ponudbe v tem postopku javnega naročila je na naslednji povezavi:  </w:t>
      </w:r>
    </w:p>
    <w:p w14:paraId="7A41228C" w14:textId="22185633" w:rsidR="00DF5B13" w:rsidRPr="002643D2" w:rsidRDefault="00DF5B13" w:rsidP="00B35FA5">
      <w:pPr>
        <w:ind w:left="0" w:firstLine="0"/>
        <w:jc w:val="left"/>
        <w:rPr>
          <w:rFonts w:cs="Arial"/>
          <w:color w:val="0000FF"/>
        </w:rPr>
      </w:pPr>
      <w:r w:rsidRPr="00DF5B13">
        <w:rPr>
          <w:rFonts w:cs="Arial"/>
          <w:color w:val="0000FF"/>
        </w:rPr>
        <w:t>https://ejn.gov.si/ponudba/pages/aktualno/aktualno_jnc_podrobno.xhtml?zadevaId=31863</w:t>
      </w:r>
    </w:p>
    <w:p w14:paraId="581F4A0F" w14:textId="77777777" w:rsidR="00FE0500" w:rsidRPr="00A212AC" w:rsidRDefault="00C91BF6" w:rsidP="00DA7D30">
      <w:pPr>
        <w:pStyle w:val="Naslov1"/>
        <w:ind w:left="0" w:firstLine="0"/>
      </w:pPr>
      <w:bookmarkStart w:id="28" w:name="_Toc467501160"/>
      <w:bookmarkStart w:id="29" w:name="_Toc467501161"/>
      <w:bookmarkStart w:id="30" w:name="_Toc336851733"/>
      <w:bookmarkStart w:id="31" w:name="_Toc336851781"/>
      <w:bookmarkStart w:id="32" w:name="_Toc22110426"/>
      <w:bookmarkStart w:id="33" w:name="_Toc22117542"/>
      <w:bookmarkStart w:id="34" w:name="_Toc22534984"/>
      <w:bookmarkStart w:id="35" w:name="_Toc149093365"/>
      <w:bookmarkEnd w:id="28"/>
      <w:bookmarkEnd w:id="29"/>
      <w:r w:rsidRPr="00A212AC">
        <w:t>ČAS IN KRAJ ODPIRANJA PONUDB</w:t>
      </w:r>
      <w:bookmarkEnd w:id="30"/>
      <w:bookmarkEnd w:id="31"/>
      <w:bookmarkEnd w:id="32"/>
      <w:bookmarkEnd w:id="33"/>
      <w:bookmarkEnd w:id="34"/>
      <w:bookmarkEnd w:id="35"/>
      <w:r w:rsidR="00B55B72" w:rsidRPr="00A212AC">
        <w:t xml:space="preserve"> </w:t>
      </w:r>
    </w:p>
    <w:p w14:paraId="43691690" w14:textId="121FB58B" w:rsidR="002A267D" w:rsidRPr="00A212AC" w:rsidRDefault="002A267D" w:rsidP="00DA7D30">
      <w:pPr>
        <w:ind w:left="0" w:firstLine="0"/>
        <w:rPr>
          <w:rFonts w:cs="Arial"/>
          <w:szCs w:val="20"/>
          <w:lang w:eastAsia="sl-SI"/>
        </w:rPr>
      </w:pPr>
      <w:r w:rsidRPr="00A212AC">
        <w:rPr>
          <w:rFonts w:cs="Arial"/>
          <w:szCs w:val="20"/>
        </w:rPr>
        <w:t xml:space="preserve">Odpiranje ponudb bo potekalo avtomatično v informacijskem sistemu e-JN dne </w:t>
      </w:r>
      <w:r w:rsidR="001B1AB3" w:rsidRPr="001B1AB3">
        <w:rPr>
          <w:rFonts w:cs="Arial"/>
          <w:b/>
        </w:rPr>
        <w:t>1. 12. 20</w:t>
      </w:r>
      <w:r w:rsidR="001B1AB3">
        <w:rPr>
          <w:rFonts w:cs="Arial"/>
          <w:b/>
        </w:rPr>
        <w:t>23</w:t>
      </w:r>
      <w:r w:rsidR="00AB3D30" w:rsidRPr="00A212AC">
        <w:rPr>
          <w:rFonts w:cs="Arial"/>
        </w:rPr>
        <w:t xml:space="preserve">, </w:t>
      </w:r>
      <w:r w:rsidRPr="00A212AC">
        <w:rPr>
          <w:rFonts w:cs="Arial"/>
        </w:rPr>
        <w:t xml:space="preserve">in se bo začelo </w:t>
      </w:r>
      <w:r w:rsidRPr="00A212AC">
        <w:rPr>
          <w:rFonts w:cs="Arial"/>
          <w:b/>
        </w:rPr>
        <w:t xml:space="preserve">ob </w:t>
      </w:r>
      <w:r w:rsidR="000D1D02">
        <w:rPr>
          <w:rFonts w:cs="Arial"/>
          <w:b/>
        </w:rPr>
        <w:t>10</w:t>
      </w:r>
      <w:r w:rsidR="00AB3D30" w:rsidRPr="00A212AC">
        <w:rPr>
          <w:rFonts w:cs="Arial"/>
          <w:b/>
        </w:rPr>
        <w:t>.</w:t>
      </w:r>
      <w:r w:rsidR="000D1D02">
        <w:rPr>
          <w:rFonts w:cs="Arial"/>
          <w:b/>
        </w:rPr>
        <w:t>0</w:t>
      </w:r>
      <w:r w:rsidR="00AB3D30" w:rsidRPr="00A212AC">
        <w:rPr>
          <w:rFonts w:cs="Arial"/>
          <w:b/>
        </w:rPr>
        <w:t>0</w:t>
      </w:r>
      <w:r w:rsidRPr="00A212AC">
        <w:rPr>
          <w:rFonts w:cs="Arial"/>
          <w:b/>
        </w:rPr>
        <w:t xml:space="preserve"> uri</w:t>
      </w:r>
      <w:r w:rsidRPr="00A212AC">
        <w:rPr>
          <w:rFonts w:cs="Arial"/>
        </w:rPr>
        <w:t xml:space="preserve"> na spletnem naslovu </w:t>
      </w:r>
      <w:hyperlink r:id="rId16" w:history="1">
        <w:r w:rsidR="00775540" w:rsidRPr="00A212AC">
          <w:rPr>
            <w:rStyle w:val="Hiperpovezava"/>
            <w:rFonts w:cs="Arial"/>
            <w:szCs w:val="20"/>
            <w:lang w:eastAsia="sl-SI"/>
          </w:rPr>
          <w:t>https://ejn.gov.si</w:t>
        </w:r>
      </w:hyperlink>
      <w:r w:rsidRPr="00A212AC">
        <w:rPr>
          <w:rFonts w:cs="Arial"/>
          <w:szCs w:val="20"/>
          <w:lang w:eastAsia="sl-SI"/>
        </w:rPr>
        <w:t xml:space="preserve">. </w:t>
      </w:r>
    </w:p>
    <w:p w14:paraId="3193687B" w14:textId="09AE662D" w:rsidR="0077559D" w:rsidRPr="00A212AC" w:rsidRDefault="002A267D" w:rsidP="00DA7D30">
      <w:pPr>
        <w:ind w:left="0" w:firstLine="0"/>
        <w:rPr>
          <w:rFonts w:cs="Arial"/>
        </w:rPr>
      </w:pPr>
      <w:r w:rsidRPr="00A212AC">
        <w:rPr>
          <w:rFonts w:cs="Arial"/>
        </w:rPr>
        <w:t>Odpiranje poteka tako, da informacijski sistem e-JN samodejno ob uri, ki je določena za javno odpiranje ponudb, prikaže podatke o ponudniku, o variantah, če so bile zahtevane oziroma dovoljene, ter omogoči dostop do .</w:t>
      </w:r>
      <w:r w:rsidR="00C154DB">
        <w:rPr>
          <w:rFonts w:cs="Arial"/>
        </w:rPr>
        <w:t>xlsx</w:t>
      </w:r>
      <w:r w:rsidRPr="00A212AC">
        <w:rPr>
          <w:rFonts w:cs="Arial"/>
        </w:rPr>
        <w:t xml:space="preserve"> </w:t>
      </w:r>
      <w:r w:rsidR="00C154DB">
        <w:rPr>
          <w:rFonts w:cs="Arial"/>
        </w:rPr>
        <w:t xml:space="preserve">(Excelovega) </w:t>
      </w:r>
      <w:r w:rsidRPr="00A212AC">
        <w:rPr>
          <w:rFonts w:cs="Arial"/>
        </w:rPr>
        <w:t xml:space="preserve">dokumenta, ki ga ponudnik naloži v sistem e-JN pod zavihek »Predračun«. </w:t>
      </w:r>
    </w:p>
    <w:p w14:paraId="7F1C0C2C" w14:textId="77777777" w:rsidR="00400A3C" w:rsidRPr="00A212AC" w:rsidRDefault="00C91BF6" w:rsidP="00DA7D30">
      <w:pPr>
        <w:pStyle w:val="Naslov1"/>
        <w:ind w:left="0" w:firstLine="0"/>
      </w:pPr>
      <w:bookmarkStart w:id="36" w:name="_Toc466382877"/>
      <w:bookmarkStart w:id="37" w:name="_Toc466382878"/>
      <w:bookmarkStart w:id="38" w:name="_Toc466382879"/>
      <w:bookmarkStart w:id="39" w:name="_Toc466382881"/>
      <w:bookmarkStart w:id="40" w:name="_Toc466382883"/>
      <w:bookmarkStart w:id="41" w:name="_Toc466382885"/>
      <w:bookmarkStart w:id="42" w:name="_Toc466382886"/>
      <w:bookmarkStart w:id="43" w:name="_Toc336851734"/>
      <w:bookmarkStart w:id="44" w:name="_Toc336851782"/>
      <w:bookmarkStart w:id="45" w:name="_Toc22110427"/>
      <w:bookmarkStart w:id="46" w:name="_Toc22117543"/>
      <w:bookmarkStart w:id="47" w:name="_Toc22534985"/>
      <w:bookmarkStart w:id="48" w:name="_Toc149093366"/>
      <w:bookmarkEnd w:id="36"/>
      <w:bookmarkEnd w:id="37"/>
      <w:bookmarkEnd w:id="38"/>
      <w:bookmarkEnd w:id="39"/>
      <w:bookmarkEnd w:id="40"/>
      <w:bookmarkEnd w:id="41"/>
      <w:bookmarkEnd w:id="42"/>
      <w:r w:rsidRPr="00A212AC">
        <w:t>PRAVNA PODLAGA</w:t>
      </w:r>
      <w:bookmarkEnd w:id="43"/>
      <w:bookmarkEnd w:id="44"/>
      <w:bookmarkEnd w:id="45"/>
      <w:bookmarkEnd w:id="46"/>
      <w:bookmarkEnd w:id="47"/>
      <w:bookmarkEnd w:id="48"/>
    </w:p>
    <w:p w14:paraId="720BFDDA" w14:textId="28D328D9" w:rsidR="00161559" w:rsidRPr="00A212AC" w:rsidRDefault="00921A40" w:rsidP="00DA7D30">
      <w:pPr>
        <w:ind w:left="0" w:firstLine="0"/>
        <w:rPr>
          <w:rFonts w:cs="Arial"/>
        </w:rPr>
      </w:pPr>
      <w:r w:rsidRPr="00A212AC">
        <w:rPr>
          <w:rFonts w:cs="Arial"/>
        </w:rPr>
        <w:t>Naročnik</w:t>
      </w:r>
      <w:r w:rsidR="008C7509" w:rsidRPr="00A212AC">
        <w:rPr>
          <w:rFonts w:cs="Arial"/>
        </w:rPr>
        <w:t xml:space="preserve"> izvaja </w:t>
      </w:r>
      <w:r w:rsidRPr="00A212AC">
        <w:rPr>
          <w:rFonts w:cs="Arial"/>
        </w:rPr>
        <w:t xml:space="preserve">postopek oddaje javnega naročila </w:t>
      </w:r>
      <w:r w:rsidR="00400A3C" w:rsidRPr="00A212AC">
        <w:rPr>
          <w:rFonts w:cs="Arial"/>
        </w:rPr>
        <w:t>na podlagi veljavnega zakona in podzakonskih aktov, ki urejajo javno naročanje, v skladu z veljavno zakonodajo, ki ureja področje javnih financ</w:t>
      </w:r>
      <w:r w:rsidR="00C154DB">
        <w:rPr>
          <w:rFonts w:cs="Arial"/>
        </w:rPr>
        <w:t>,</w:t>
      </w:r>
      <w:r w:rsidR="00400A3C" w:rsidRPr="00A212AC">
        <w:rPr>
          <w:rFonts w:cs="Arial"/>
        </w:rPr>
        <w:t xml:space="preserve"> ter področje, ki je predmet javnega naročila.</w:t>
      </w:r>
    </w:p>
    <w:p w14:paraId="5116766D" w14:textId="77777777" w:rsidR="00AE082E" w:rsidRPr="00A212AC" w:rsidRDefault="00AE082E" w:rsidP="00DA7D30">
      <w:pPr>
        <w:pStyle w:val="Naslov1"/>
        <w:ind w:left="0" w:firstLine="0"/>
      </w:pPr>
      <w:bookmarkStart w:id="49" w:name="_Toc464638497"/>
      <w:bookmarkStart w:id="50" w:name="_Toc464638498"/>
      <w:bookmarkStart w:id="51" w:name="_Toc336851735"/>
      <w:bookmarkStart w:id="52" w:name="_Toc336851783"/>
      <w:bookmarkStart w:id="53" w:name="_Toc371662750"/>
      <w:bookmarkStart w:id="54" w:name="_Toc22110428"/>
      <w:bookmarkStart w:id="55" w:name="_Toc22117544"/>
      <w:bookmarkStart w:id="56" w:name="_Toc22534986"/>
      <w:bookmarkStart w:id="57" w:name="_Toc149093367"/>
      <w:bookmarkStart w:id="58" w:name="_Toc336851736"/>
      <w:bookmarkStart w:id="59" w:name="_Toc336851784"/>
      <w:bookmarkEnd w:id="49"/>
      <w:bookmarkEnd w:id="50"/>
      <w:r w:rsidRPr="00A212AC">
        <w:t xml:space="preserve">TEMELJNA PRAVILA </w:t>
      </w:r>
      <w:bookmarkEnd w:id="51"/>
      <w:bookmarkEnd w:id="52"/>
      <w:r w:rsidRPr="00A212AC">
        <w:t>za dostop, obvestila in pojasnila v zvezi z razpisno dokumentacijo</w:t>
      </w:r>
      <w:bookmarkEnd w:id="53"/>
      <w:bookmarkEnd w:id="54"/>
      <w:bookmarkEnd w:id="55"/>
      <w:bookmarkEnd w:id="56"/>
      <w:bookmarkEnd w:id="57"/>
    </w:p>
    <w:p w14:paraId="65CA1288" w14:textId="77777777" w:rsidR="00400A3C" w:rsidRPr="00A212AC" w:rsidRDefault="00C91BF6" w:rsidP="00DA7D30">
      <w:pPr>
        <w:pStyle w:val="Naslov2"/>
        <w:ind w:left="0" w:firstLine="0"/>
      </w:pPr>
      <w:bookmarkStart w:id="60" w:name="_Toc22110429"/>
      <w:bookmarkStart w:id="61" w:name="_Toc22117545"/>
      <w:bookmarkStart w:id="62" w:name="_Toc22534987"/>
      <w:bookmarkStart w:id="63" w:name="_Toc149093368"/>
      <w:r w:rsidRPr="00A212AC">
        <w:t>d</w:t>
      </w:r>
      <w:r w:rsidR="00400A3C" w:rsidRPr="00A212AC">
        <w:t>ostop do razpisne dokumentacije</w:t>
      </w:r>
      <w:bookmarkEnd w:id="58"/>
      <w:bookmarkEnd w:id="59"/>
      <w:bookmarkEnd w:id="60"/>
      <w:bookmarkEnd w:id="61"/>
      <w:bookmarkEnd w:id="62"/>
      <w:bookmarkEnd w:id="63"/>
    </w:p>
    <w:p w14:paraId="1435CA91" w14:textId="77777777" w:rsidR="0085369F" w:rsidRPr="00A212AC" w:rsidRDefault="00400A3C" w:rsidP="00DA7D30">
      <w:pPr>
        <w:ind w:left="0" w:firstLine="0"/>
        <w:rPr>
          <w:rFonts w:cs="Arial"/>
        </w:rPr>
      </w:pPr>
      <w:r w:rsidRPr="00A212AC">
        <w:rPr>
          <w:rFonts w:cs="Arial"/>
        </w:rPr>
        <w:t xml:space="preserve">Razpisno dokumentacijo lahko ponudniki dobijo na </w:t>
      </w:r>
      <w:r w:rsidR="00281AAF" w:rsidRPr="00A212AC">
        <w:rPr>
          <w:rFonts w:cs="Arial"/>
        </w:rPr>
        <w:t>p</w:t>
      </w:r>
      <w:r w:rsidR="00BE4635" w:rsidRPr="00A212AC">
        <w:rPr>
          <w:rFonts w:cs="Arial"/>
        </w:rPr>
        <w:t>ortalu javnih naročil</w:t>
      </w:r>
      <w:r w:rsidR="003B410B" w:rsidRPr="00A212AC">
        <w:rPr>
          <w:rFonts w:cs="Arial"/>
        </w:rPr>
        <w:t xml:space="preserve"> </w:t>
      </w:r>
      <w:r w:rsidR="003B410B" w:rsidRPr="00A212AC">
        <w:rPr>
          <w:rFonts w:cs="Arial"/>
          <w:color w:val="0000FF"/>
        </w:rPr>
        <w:t>enarocanje.si</w:t>
      </w:r>
      <w:r w:rsidR="003B410B" w:rsidRPr="00A212AC">
        <w:rPr>
          <w:rFonts w:cs="Arial"/>
        </w:rPr>
        <w:t>.</w:t>
      </w:r>
    </w:p>
    <w:p w14:paraId="6EA8EA60" w14:textId="77777777" w:rsidR="00400A3C" w:rsidRPr="00A212AC" w:rsidRDefault="00400A3C" w:rsidP="00DA7D30">
      <w:pPr>
        <w:ind w:left="0" w:firstLine="0"/>
        <w:rPr>
          <w:rFonts w:cs="Arial"/>
        </w:rPr>
      </w:pPr>
      <w:r w:rsidRPr="00A212AC">
        <w:rPr>
          <w:rFonts w:cs="Arial"/>
        </w:rPr>
        <w:t>Odkupnine za razpisno dokumentacijo ni.</w:t>
      </w:r>
    </w:p>
    <w:p w14:paraId="61344C93" w14:textId="77777777" w:rsidR="00400A3C" w:rsidRPr="00A212AC" w:rsidRDefault="00400A3C" w:rsidP="00DA7D30">
      <w:pPr>
        <w:pStyle w:val="Naslov2"/>
        <w:ind w:left="0" w:firstLine="0"/>
      </w:pPr>
      <w:bookmarkStart w:id="64" w:name="_Toc464638501"/>
      <w:bookmarkStart w:id="65" w:name="_Toc464638503"/>
      <w:bookmarkStart w:id="66" w:name="_Toc336851737"/>
      <w:bookmarkStart w:id="67" w:name="_Toc336851785"/>
      <w:bookmarkStart w:id="68" w:name="_Toc22110430"/>
      <w:bookmarkStart w:id="69" w:name="_Toc22117546"/>
      <w:bookmarkStart w:id="70" w:name="_Toc22534988"/>
      <w:bookmarkStart w:id="71" w:name="_Toc149093369"/>
      <w:bookmarkEnd w:id="64"/>
      <w:bookmarkEnd w:id="65"/>
      <w:r w:rsidRPr="00A212AC">
        <w:lastRenderedPageBreak/>
        <w:t>obvestila in pojasnila v zvezi z razpisno dokumentacijo</w:t>
      </w:r>
      <w:bookmarkEnd w:id="66"/>
      <w:bookmarkEnd w:id="67"/>
      <w:bookmarkEnd w:id="68"/>
      <w:bookmarkEnd w:id="69"/>
      <w:bookmarkEnd w:id="70"/>
      <w:bookmarkEnd w:id="71"/>
    </w:p>
    <w:p w14:paraId="2E6A8C3A" w14:textId="77777777" w:rsidR="00804400" w:rsidRDefault="00804400" w:rsidP="00DA7D30">
      <w:pPr>
        <w:ind w:left="0" w:firstLine="0"/>
        <w:rPr>
          <w:rFonts w:cs="Arial"/>
        </w:rPr>
      </w:pPr>
      <w:r>
        <w:rPr>
          <w:rFonts w:cs="Arial"/>
        </w:rPr>
        <w:t>Razpisna dokumentacija obsega naslednje dokumente:</w:t>
      </w:r>
    </w:p>
    <w:p w14:paraId="48926B54" w14:textId="77777777" w:rsidR="00804400" w:rsidRDefault="00804400" w:rsidP="00804400">
      <w:pPr>
        <w:pStyle w:val="Odstavekseznama"/>
        <w:numPr>
          <w:ilvl w:val="0"/>
          <w:numId w:val="39"/>
        </w:numPr>
        <w:rPr>
          <w:rFonts w:cs="Arial"/>
        </w:rPr>
      </w:pPr>
      <w:r w:rsidRPr="00804400">
        <w:rPr>
          <w:rFonts w:cs="Arial"/>
        </w:rPr>
        <w:t>Dokumentacija javnega naročila v .docx obliki</w:t>
      </w:r>
      <w:r w:rsidR="00543EF8">
        <w:rPr>
          <w:rFonts w:cs="Arial"/>
        </w:rPr>
        <w:t>, ki vsebuje še tri obrazce</w:t>
      </w:r>
    </w:p>
    <w:p w14:paraId="342C62B0" w14:textId="77777777" w:rsidR="00543EF8" w:rsidRDefault="00543EF8" w:rsidP="00543EF8">
      <w:pPr>
        <w:pStyle w:val="Odstavekseznama"/>
        <w:numPr>
          <w:ilvl w:val="1"/>
          <w:numId w:val="39"/>
        </w:numPr>
        <w:rPr>
          <w:rFonts w:cs="Arial"/>
        </w:rPr>
      </w:pPr>
      <w:r>
        <w:rPr>
          <w:rFonts w:cs="Arial"/>
        </w:rPr>
        <w:t>OBR-1 IZJAVA O UPOŠTEVANJU PREDPISOV</w:t>
      </w:r>
    </w:p>
    <w:p w14:paraId="25D2C65E" w14:textId="77777777" w:rsidR="00543EF8" w:rsidRDefault="00543EF8" w:rsidP="00543EF8">
      <w:pPr>
        <w:pStyle w:val="Odstavekseznama"/>
        <w:numPr>
          <w:ilvl w:val="1"/>
          <w:numId w:val="39"/>
        </w:numPr>
        <w:rPr>
          <w:rFonts w:cs="Arial"/>
        </w:rPr>
      </w:pPr>
      <w:r>
        <w:rPr>
          <w:rFonts w:cs="Arial"/>
        </w:rPr>
        <w:t>OBR-2 IZJAVA O EKOLOŠKI EMBALAŽI</w:t>
      </w:r>
    </w:p>
    <w:p w14:paraId="2210C21E" w14:textId="77777777" w:rsidR="00543EF8" w:rsidRDefault="00543EF8" w:rsidP="00543EF8">
      <w:pPr>
        <w:pStyle w:val="Odstavekseznama"/>
        <w:numPr>
          <w:ilvl w:val="1"/>
          <w:numId w:val="39"/>
        </w:numPr>
        <w:rPr>
          <w:rFonts w:cs="Arial"/>
        </w:rPr>
      </w:pPr>
      <w:r>
        <w:rPr>
          <w:rFonts w:cs="Arial"/>
        </w:rPr>
        <w:t xml:space="preserve">OBR-3 </w:t>
      </w:r>
      <w:r w:rsidR="008D7A0A">
        <w:rPr>
          <w:rFonts w:cs="Arial"/>
        </w:rPr>
        <w:t>PODATKI O PONUDNIKU</w:t>
      </w:r>
    </w:p>
    <w:p w14:paraId="77F3B4B0" w14:textId="421A1F73" w:rsidR="00543EF8" w:rsidRPr="0035202F" w:rsidRDefault="00543EF8" w:rsidP="0035202F">
      <w:pPr>
        <w:ind w:left="851" w:firstLine="0"/>
        <w:rPr>
          <w:rFonts w:cs="Arial"/>
        </w:rPr>
      </w:pPr>
      <w:r w:rsidRPr="0035202F">
        <w:rPr>
          <w:rFonts w:cs="Arial"/>
        </w:rPr>
        <w:t xml:space="preserve">ter obe obliki Okvirnega sporazuma – </w:t>
      </w:r>
      <w:r w:rsidR="008D7A0A" w:rsidRPr="0035202F">
        <w:rPr>
          <w:rFonts w:cs="Arial"/>
        </w:rPr>
        <w:t xml:space="preserve">brez odpiranja konkurence (za sklop številka 9 Sadje in zelenjava) in </w:t>
      </w:r>
      <w:r w:rsidRPr="0035202F">
        <w:rPr>
          <w:rFonts w:cs="Arial"/>
        </w:rPr>
        <w:t>z odpiranjem konkurence</w:t>
      </w:r>
      <w:r w:rsidR="008D7A0A" w:rsidRPr="0035202F">
        <w:rPr>
          <w:rFonts w:cs="Arial"/>
        </w:rPr>
        <w:t xml:space="preserve"> (za </w:t>
      </w:r>
      <w:r w:rsidR="00C154DB">
        <w:rPr>
          <w:rFonts w:cs="Arial"/>
        </w:rPr>
        <w:t xml:space="preserve">vse </w:t>
      </w:r>
      <w:r w:rsidR="008D7A0A" w:rsidRPr="0035202F">
        <w:rPr>
          <w:rFonts w:cs="Arial"/>
        </w:rPr>
        <w:t>ostale sklope</w:t>
      </w:r>
      <w:r w:rsidR="00093F4C" w:rsidRPr="0035202F">
        <w:rPr>
          <w:rFonts w:cs="Arial"/>
        </w:rPr>
        <w:t xml:space="preserve"> živil</w:t>
      </w:r>
      <w:r w:rsidR="008D7A0A" w:rsidRPr="0035202F">
        <w:rPr>
          <w:rFonts w:cs="Arial"/>
        </w:rPr>
        <w:t>)</w:t>
      </w:r>
      <w:r w:rsidR="0035202F">
        <w:rPr>
          <w:rFonts w:cs="Arial"/>
        </w:rPr>
        <w:t>.</w:t>
      </w:r>
    </w:p>
    <w:p w14:paraId="5B67C231" w14:textId="77777777" w:rsidR="00804400" w:rsidRPr="00804400" w:rsidRDefault="00804400" w:rsidP="00804400">
      <w:pPr>
        <w:pStyle w:val="Odstavekseznama"/>
        <w:numPr>
          <w:ilvl w:val="0"/>
          <w:numId w:val="39"/>
        </w:numPr>
        <w:rPr>
          <w:rFonts w:cs="Arial"/>
        </w:rPr>
      </w:pPr>
      <w:r w:rsidRPr="00804400">
        <w:rPr>
          <w:rFonts w:cs="Arial"/>
        </w:rPr>
        <w:t>Predračun v .xlsx obliki</w:t>
      </w:r>
    </w:p>
    <w:p w14:paraId="3691AE30" w14:textId="77777777" w:rsidR="00804400" w:rsidRPr="00804400" w:rsidRDefault="00804400" w:rsidP="00804400">
      <w:pPr>
        <w:pStyle w:val="Odstavekseznama"/>
        <w:numPr>
          <w:ilvl w:val="0"/>
          <w:numId w:val="39"/>
        </w:numPr>
        <w:rPr>
          <w:rFonts w:cs="Arial"/>
        </w:rPr>
      </w:pPr>
      <w:r w:rsidRPr="00804400">
        <w:rPr>
          <w:rFonts w:cs="Arial"/>
        </w:rPr>
        <w:t>Povzetek predračuna – rekapitulacija v .xlsx obliki</w:t>
      </w:r>
    </w:p>
    <w:p w14:paraId="0DD43FDB" w14:textId="77777777" w:rsidR="00804400" w:rsidRDefault="00804400" w:rsidP="00804400">
      <w:pPr>
        <w:pStyle w:val="Odstavekseznama"/>
        <w:numPr>
          <w:ilvl w:val="0"/>
          <w:numId w:val="39"/>
        </w:numPr>
        <w:rPr>
          <w:rFonts w:cs="Arial"/>
        </w:rPr>
      </w:pPr>
      <w:r w:rsidRPr="00804400">
        <w:rPr>
          <w:rFonts w:cs="Arial"/>
        </w:rPr>
        <w:t>ESPD obrazec v .xml obliki</w:t>
      </w:r>
    </w:p>
    <w:p w14:paraId="22A274ED" w14:textId="02928094" w:rsidR="00722D59" w:rsidRPr="00722D59" w:rsidRDefault="00722D59" w:rsidP="00722D59">
      <w:pPr>
        <w:ind w:left="0" w:firstLine="0"/>
        <w:rPr>
          <w:rFonts w:cs="Arial"/>
          <w:color w:val="0000FF"/>
        </w:rPr>
      </w:pPr>
      <w:r>
        <w:rPr>
          <w:rFonts w:cs="Arial"/>
        </w:rPr>
        <w:t xml:space="preserve">Vsi dokumenti bodo dostopni na portalu javnih naročil </w:t>
      </w:r>
      <w:r w:rsidRPr="00A212AC">
        <w:rPr>
          <w:rFonts w:cs="Arial"/>
          <w:color w:val="0000FF"/>
        </w:rPr>
        <w:t>enarocanje.si</w:t>
      </w:r>
      <w:r w:rsidRPr="00A212AC">
        <w:rPr>
          <w:rFonts w:cs="Arial"/>
        </w:rPr>
        <w:t>.</w:t>
      </w:r>
    </w:p>
    <w:p w14:paraId="4D6C5CB2" w14:textId="77777777" w:rsidR="00400A3C" w:rsidRPr="00A212AC" w:rsidRDefault="00400A3C" w:rsidP="00DA7D30">
      <w:pPr>
        <w:ind w:left="0" w:firstLine="0"/>
        <w:rPr>
          <w:rFonts w:cs="Arial"/>
        </w:rPr>
      </w:pPr>
      <w:r w:rsidRPr="00A212AC">
        <w:rPr>
          <w:rFonts w:cs="Arial"/>
        </w:rPr>
        <w:t>Komunikacija s ponudniki o vprašanjih v zvezi z vsebino naročila in v zvezi s pripravo ponudbe poteka</w:t>
      </w:r>
      <w:r w:rsidR="008958C4">
        <w:rPr>
          <w:rFonts w:cs="Arial"/>
        </w:rPr>
        <w:t xml:space="preserve"> v času, ko se ponudniki lahko prijavijo na javno naročilo,</w:t>
      </w:r>
      <w:r w:rsidRPr="00A212AC">
        <w:rPr>
          <w:rFonts w:cs="Arial"/>
        </w:rPr>
        <w:t xml:space="preserve"> izključno preko </w:t>
      </w:r>
      <w:r w:rsidR="00281AAF" w:rsidRPr="00A212AC">
        <w:rPr>
          <w:rFonts w:cs="Arial"/>
        </w:rPr>
        <w:t>p</w:t>
      </w:r>
      <w:r w:rsidRPr="00A212AC">
        <w:rPr>
          <w:rFonts w:cs="Arial"/>
        </w:rPr>
        <w:t>ortala javnih naročil</w:t>
      </w:r>
      <w:r w:rsidR="003B410B" w:rsidRPr="00A212AC">
        <w:rPr>
          <w:rFonts w:cs="Arial"/>
        </w:rPr>
        <w:t xml:space="preserve"> </w:t>
      </w:r>
      <w:r w:rsidR="003B410B" w:rsidRPr="00A212AC">
        <w:rPr>
          <w:rFonts w:cs="Arial"/>
          <w:color w:val="0000FF"/>
        </w:rPr>
        <w:t>enarocanje.si</w:t>
      </w:r>
      <w:r w:rsidRPr="00A212AC">
        <w:rPr>
          <w:rFonts w:cs="Arial"/>
        </w:rPr>
        <w:t>.</w:t>
      </w:r>
    </w:p>
    <w:p w14:paraId="512D0622" w14:textId="6A8229C4" w:rsidR="00D26262" w:rsidRPr="00A212AC" w:rsidRDefault="00400A3C" w:rsidP="00DA7D30">
      <w:pPr>
        <w:ind w:left="0" w:firstLine="0"/>
        <w:rPr>
          <w:rFonts w:cs="Arial"/>
        </w:rPr>
      </w:pPr>
      <w:r w:rsidRPr="00A212AC">
        <w:rPr>
          <w:rFonts w:cs="Arial"/>
        </w:rPr>
        <w:t xml:space="preserve">Naročnik bo zahtevo za pojasnilo razpisne dokumentacije oziroma kakršnokoli drugo vprašanje v zvezi </w:t>
      </w:r>
      <w:r w:rsidR="00306937" w:rsidRPr="00A212AC">
        <w:rPr>
          <w:rFonts w:cs="Arial"/>
        </w:rPr>
        <w:t>z naročilom</w:t>
      </w:r>
      <w:r w:rsidRPr="00A212AC">
        <w:rPr>
          <w:rFonts w:cs="Arial"/>
        </w:rPr>
        <w:t xml:space="preserve"> štel kot pravočasno, v kolikor bo na </w:t>
      </w:r>
      <w:r w:rsidR="00281AAF" w:rsidRPr="00A212AC">
        <w:rPr>
          <w:rFonts w:cs="Arial"/>
        </w:rPr>
        <w:t>p</w:t>
      </w:r>
      <w:r w:rsidRPr="00A212AC">
        <w:rPr>
          <w:rFonts w:cs="Arial"/>
        </w:rPr>
        <w:t>ortalu javnih naročil za</w:t>
      </w:r>
      <w:r w:rsidR="008F56E2">
        <w:rPr>
          <w:rFonts w:cs="Arial"/>
        </w:rPr>
        <w:t>stavljeno najkasneje do</w:t>
      </w:r>
      <w:r w:rsidRPr="00A212AC">
        <w:rPr>
          <w:rFonts w:cs="Arial"/>
        </w:rPr>
        <w:t xml:space="preserve"> </w:t>
      </w:r>
      <w:r w:rsidR="001B1AB3" w:rsidRPr="001B1AB3">
        <w:rPr>
          <w:rFonts w:cs="Arial"/>
        </w:rPr>
        <w:t>sobote,</w:t>
      </w:r>
      <w:r w:rsidR="008958C4" w:rsidRPr="001B1AB3">
        <w:rPr>
          <w:rFonts w:cs="Arial"/>
        </w:rPr>
        <w:t xml:space="preserve"> 2</w:t>
      </w:r>
      <w:r w:rsidR="001B1AB3" w:rsidRPr="001B1AB3">
        <w:rPr>
          <w:rFonts w:cs="Arial"/>
        </w:rPr>
        <w:t>5</w:t>
      </w:r>
      <w:r w:rsidR="003B410B" w:rsidRPr="001B1AB3">
        <w:rPr>
          <w:rFonts w:cs="Arial"/>
        </w:rPr>
        <w:t>. 11. 2</w:t>
      </w:r>
      <w:r w:rsidR="003B410B" w:rsidRPr="00A212AC">
        <w:rPr>
          <w:rFonts w:cs="Arial"/>
        </w:rPr>
        <w:t>0</w:t>
      </w:r>
      <w:r w:rsidR="00C154DB">
        <w:rPr>
          <w:rFonts w:cs="Arial"/>
        </w:rPr>
        <w:t>23</w:t>
      </w:r>
      <w:r w:rsidR="00C450AB" w:rsidRPr="00A212AC">
        <w:rPr>
          <w:rFonts w:cs="Arial"/>
        </w:rPr>
        <w:t xml:space="preserve"> </w:t>
      </w:r>
      <w:r w:rsidRPr="00A212AC">
        <w:rPr>
          <w:rFonts w:cs="Arial"/>
        </w:rPr>
        <w:t>do</w:t>
      </w:r>
      <w:r w:rsidR="00D63EF4" w:rsidRPr="00A212AC">
        <w:rPr>
          <w:rFonts w:cs="Arial"/>
        </w:rPr>
        <w:t xml:space="preserve"> </w:t>
      </w:r>
      <w:r w:rsidR="003B410B" w:rsidRPr="00A212AC">
        <w:rPr>
          <w:rFonts w:cs="Arial"/>
        </w:rPr>
        <w:t>12.00</w:t>
      </w:r>
      <w:r w:rsidR="00D63EF4" w:rsidRPr="00A212AC">
        <w:rPr>
          <w:rFonts w:cs="Arial"/>
        </w:rPr>
        <w:t xml:space="preserve"> ure</w:t>
      </w:r>
    </w:p>
    <w:p w14:paraId="47512EA7" w14:textId="77777777" w:rsidR="00400A3C" w:rsidRPr="00A212AC" w:rsidRDefault="00400A3C" w:rsidP="00DA7D30">
      <w:pPr>
        <w:ind w:left="0" w:firstLine="0"/>
        <w:rPr>
          <w:rFonts w:cs="Arial"/>
        </w:rPr>
      </w:pPr>
      <w:r w:rsidRPr="00A212AC">
        <w:rPr>
          <w:rFonts w:cs="Arial"/>
        </w:rPr>
        <w:t>Na zahteve za pojasnila oziroma druga vprašanja v zvezi z naročilom, zastavljena po tem roku, naročnik ne bo odgovarjal.</w:t>
      </w:r>
    </w:p>
    <w:p w14:paraId="10779084" w14:textId="77777777" w:rsidR="0077559D" w:rsidRPr="00A212AC" w:rsidRDefault="0077559D" w:rsidP="00DA7D30">
      <w:pPr>
        <w:ind w:left="0" w:firstLine="0"/>
        <w:rPr>
          <w:rFonts w:cs="Arial"/>
        </w:rPr>
      </w:pPr>
      <w:r w:rsidRPr="00A212AC">
        <w:rPr>
          <w:rFonts w:cs="Arial"/>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5EFD53E" w14:textId="77777777" w:rsidR="005312FE" w:rsidRPr="00A212AC" w:rsidRDefault="002838E4" w:rsidP="00DA7D30">
      <w:pPr>
        <w:pStyle w:val="Naslov1"/>
        <w:ind w:left="0" w:firstLine="0"/>
      </w:pPr>
      <w:bookmarkStart w:id="72" w:name="_Toc467133853"/>
      <w:bookmarkStart w:id="73" w:name="_Toc467501167"/>
      <w:bookmarkStart w:id="74" w:name="_Toc467133854"/>
      <w:bookmarkStart w:id="75" w:name="_Toc467501168"/>
      <w:bookmarkStart w:id="76" w:name="_Toc467133855"/>
      <w:bookmarkStart w:id="77" w:name="_Toc467501169"/>
      <w:bookmarkStart w:id="78" w:name="_Toc467133856"/>
      <w:bookmarkStart w:id="79" w:name="_Toc467501170"/>
      <w:bookmarkStart w:id="80" w:name="_Toc467133857"/>
      <w:bookmarkStart w:id="81" w:name="_Toc467501171"/>
      <w:bookmarkStart w:id="82" w:name="_Toc467133858"/>
      <w:bookmarkStart w:id="83" w:name="_Toc467501172"/>
      <w:bookmarkStart w:id="84" w:name="_Toc467133859"/>
      <w:bookmarkStart w:id="85" w:name="_Toc467501173"/>
      <w:bookmarkStart w:id="86" w:name="_Toc467133862"/>
      <w:bookmarkStart w:id="87" w:name="_Toc467501176"/>
      <w:bookmarkStart w:id="88" w:name="_Toc467133865"/>
      <w:bookmarkStart w:id="89" w:name="_Toc467501179"/>
      <w:bookmarkStart w:id="90" w:name="_Toc467133866"/>
      <w:bookmarkStart w:id="91" w:name="_Toc467501180"/>
      <w:bookmarkStart w:id="92" w:name="_Toc22110431"/>
      <w:bookmarkStart w:id="93" w:name="_Toc22117547"/>
      <w:bookmarkStart w:id="94" w:name="_Toc22534989"/>
      <w:bookmarkStart w:id="95" w:name="_Toc149093370"/>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sidRPr="00A212AC">
        <w:t>ugotavljanje sposobnosti</w:t>
      </w:r>
      <w:bookmarkEnd w:id="92"/>
      <w:bookmarkEnd w:id="93"/>
      <w:bookmarkEnd w:id="94"/>
      <w:bookmarkEnd w:id="95"/>
    </w:p>
    <w:p w14:paraId="6CD49BB0" w14:textId="77777777" w:rsidR="005B48AD" w:rsidRPr="00A212AC" w:rsidRDefault="002838E4" w:rsidP="00DA7D30">
      <w:pPr>
        <w:pStyle w:val="Naslov2"/>
        <w:ind w:left="0" w:firstLine="0"/>
      </w:pPr>
      <w:bookmarkStart w:id="96" w:name="_Toc22110432"/>
      <w:bookmarkStart w:id="97" w:name="_Toc22117548"/>
      <w:bookmarkStart w:id="98" w:name="_Toc22534990"/>
      <w:bookmarkStart w:id="99" w:name="_Toc149093371"/>
      <w:r w:rsidRPr="00A212AC">
        <w:t>ugotavljanje sposobnosti za sodelovanje v postopku oddaje javnega naročila in dokazila</w:t>
      </w:r>
      <w:bookmarkEnd w:id="96"/>
      <w:bookmarkEnd w:id="97"/>
      <w:bookmarkEnd w:id="98"/>
      <w:bookmarkEnd w:id="99"/>
    </w:p>
    <w:p w14:paraId="3365ABEB" w14:textId="77777777" w:rsidR="00DC2CF5" w:rsidRPr="00A212AC" w:rsidRDefault="005B48AD" w:rsidP="00DA7D30">
      <w:pPr>
        <w:ind w:left="0" w:firstLine="0"/>
        <w:rPr>
          <w:rFonts w:cs="Arial"/>
        </w:rPr>
      </w:pPr>
      <w:r w:rsidRPr="00A212AC">
        <w:rPr>
          <w:rFonts w:cs="Arial"/>
        </w:rPr>
        <w:t xml:space="preserve">Ponudnik mora izpolnjevati vse v tej točki navedene pogoje. </w:t>
      </w:r>
    </w:p>
    <w:p w14:paraId="5E812F4F" w14:textId="77777777" w:rsidR="007738A6" w:rsidRPr="00A212AC" w:rsidRDefault="007738A6" w:rsidP="00DA7D30">
      <w:pPr>
        <w:ind w:left="0" w:firstLine="0"/>
        <w:rPr>
          <w:rFonts w:cs="Arial"/>
        </w:rPr>
      </w:pPr>
      <w:r w:rsidRPr="00A212AC">
        <w:rPr>
          <w:rFonts w:cs="Arial"/>
        </w:rPr>
        <w:t xml:space="preserve">Ob predložitvi ponudbe bo naročnik namesto potrdil, ki jih izdajajo javni organi ali tretje osebe, v skladu </w:t>
      </w:r>
      <w:r w:rsidR="0058640D" w:rsidRPr="00A212AC">
        <w:rPr>
          <w:rFonts w:cs="Arial"/>
        </w:rPr>
        <w:t>z</w:t>
      </w:r>
      <w:r w:rsidRPr="00A212AC">
        <w:rPr>
          <w:rFonts w:cs="Arial"/>
        </w:rPr>
        <w:t xml:space="preserve"> 79. členom ZJN-3 sprejel ESPD, ki </w:t>
      </w:r>
      <w:r w:rsidR="0077559D" w:rsidRPr="00A212AC">
        <w:rPr>
          <w:rFonts w:cs="Arial"/>
        </w:rPr>
        <w:t>predstavlja</w:t>
      </w:r>
      <w:r w:rsidRPr="00A212AC">
        <w:rPr>
          <w:rFonts w:cs="Arial"/>
        </w:rPr>
        <w:t xml:space="preserve"> lastno izjavo, kot predhodni dokaz v zvezi s točk</w:t>
      </w:r>
      <w:r w:rsidR="0058640D" w:rsidRPr="00A212AC">
        <w:rPr>
          <w:rFonts w:cs="Arial"/>
        </w:rPr>
        <w:t>ami</w:t>
      </w:r>
      <w:r w:rsidRPr="00A212AC">
        <w:rPr>
          <w:rFonts w:cs="Arial"/>
        </w:rPr>
        <w:t xml:space="preserve"> </w:t>
      </w:r>
      <w:r w:rsidR="00121AF3">
        <w:rPr>
          <w:rFonts w:cs="Arial"/>
        </w:rPr>
        <w:t>9</w:t>
      </w:r>
      <w:r w:rsidRPr="00A212AC">
        <w:rPr>
          <w:rFonts w:cs="Arial"/>
        </w:rPr>
        <w:t xml:space="preserve">.1.1 </w:t>
      </w:r>
      <w:r w:rsidR="0058640D" w:rsidRPr="00A212AC">
        <w:rPr>
          <w:rFonts w:cs="Arial"/>
        </w:rPr>
        <w:t>do</w:t>
      </w:r>
      <w:r w:rsidRPr="00A212AC">
        <w:rPr>
          <w:rFonts w:cs="Arial"/>
        </w:rPr>
        <w:t xml:space="preserve"> </w:t>
      </w:r>
      <w:r w:rsidR="00121AF3">
        <w:rPr>
          <w:rFonts w:cs="Arial"/>
        </w:rPr>
        <w:t>9</w:t>
      </w:r>
      <w:r w:rsidRPr="00A212AC">
        <w:rPr>
          <w:rFonts w:cs="Arial"/>
        </w:rPr>
        <w:t>.1.</w:t>
      </w:r>
      <w:r w:rsidR="00B0705E" w:rsidRPr="00A212AC">
        <w:rPr>
          <w:rFonts w:cs="Arial"/>
        </w:rPr>
        <w:t>4</w:t>
      </w:r>
      <w:r w:rsidRPr="00A212AC">
        <w:rPr>
          <w:rFonts w:cs="Arial"/>
        </w:rPr>
        <w:t xml:space="preserve"> teh navodil.</w:t>
      </w:r>
      <w:r w:rsidR="0078518E" w:rsidRPr="00A212AC">
        <w:rPr>
          <w:rFonts w:cs="Arial"/>
        </w:rPr>
        <w:t xml:space="preserve"> </w:t>
      </w:r>
    </w:p>
    <w:p w14:paraId="1D00DAD8" w14:textId="77777777" w:rsidR="007738A6" w:rsidRPr="00A212AC" w:rsidRDefault="007738A6" w:rsidP="00DA7D30">
      <w:pPr>
        <w:ind w:left="0" w:firstLine="0"/>
        <w:rPr>
          <w:rFonts w:cs="Arial"/>
        </w:rPr>
      </w:pPr>
      <w:r w:rsidRPr="00A212AC">
        <w:rPr>
          <w:rFonts w:cs="Arial"/>
        </w:rPr>
        <w:t>Gospodarski subjekt mora v obrazcu ESPD navesti vse informacije, na podlagi katerih bo naročnik potrdila ali druge informacije pridobil v nacionalni bazi podatkov, ter v predmetnem obrazcu podati soglasje, da dokazila pridobi naročnik.</w:t>
      </w:r>
    </w:p>
    <w:p w14:paraId="44D84E96" w14:textId="416E7BDB" w:rsidR="007738A6" w:rsidRPr="00A212AC" w:rsidRDefault="007738A6" w:rsidP="00DA7D30">
      <w:pPr>
        <w:ind w:left="0" w:firstLine="0"/>
        <w:rPr>
          <w:rFonts w:cs="Arial"/>
        </w:rPr>
      </w:pPr>
      <w:r w:rsidRPr="00A212AC">
        <w:rPr>
          <w:rFonts w:cs="Arial"/>
        </w:rPr>
        <w:t xml:space="preserve">Naročnik </w:t>
      </w:r>
      <w:r w:rsidR="00546C72">
        <w:rPr>
          <w:rFonts w:cs="Arial"/>
        </w:rPr>
        <w:t>lahko</w:t>
      </w:r>
      <w:r w:rsidRPr="00A212AC">
        <w:rPr>
          <w:rFonts w:cs="Arial"/>
        </w:rPr>
        <w:t xml:space="preserve"> pred oddajo javnega naročila od ponudnika, kateremu se je odločil oddati predmetno naročilo, zahteva, da predloži dokazila</w:t>
      </w:r>
      <w:r w:rsidR="00261DF2" w:rsidRPr="00A212AC">
        <w:rPr>
          <w:rFonts w:cs="Arial"/>
        </w:rPr>
        <w:t xml:space="preserve"> (potrdila, izjave) kot dokaz neobstoja razlogov za izključitev iz točke </w:t>
      </w:r>
      <w:r w:rsidR="00121AF3">
        <w:rPr>
          <w:rFonts w:cs="Arial"/>
        </w:rPr>
        <w:t>9</w:t>
      </w:r>
      <w:r w:rsidR="00261DF2" w:rsidRPr="00A212AC">
        <w:rPr>
          <w:rFonts w:cs="Arial"/>
        </w:rPr>
        <w:t>.1.1 teh navodil in kot dokaz izpolnjevanja pogoj</w:t>
      </w:r>
      <w:r w:rsidR="0058640D" w:rsidRPr="00A212AC">
        <w:rPr>
          <w:rFonts w:cs="Arial"/>
        </w:rPr>
        <w:t>ev</w:t>
      </w:r>
      <w:r w:rsidR="00261DF2" w:rsidRPr="00A212AC">
        <w:rPr>
          <w:rFonts w:cs="Arial"/>
        </w:rPr>
        <w:t xml:space="preserve"> za sodelovanje iz točk </w:t>
      </w:r>
      <w:r w:rsidR="00121AF3">
        <w:rPr>
          <w:rFonts w:cs="Arial"/>
        </w:rPr>
        <w:t>9</w:t>
      </w:r>
      <w:r w:rsidR="00261DF2" w:rsidRPr="00A212AC">
        <w:rPr>
          <w:rFonts w:cs="Arial"/>
        </w:rPr>
        <w:t>.1.2</w:t>
      </w:r>
      <w:r w:rsidR="0058640D" w:rsidRPr="00A212AC">
        <w:rPr>
          <w:rFonts w:cs="Arial"/>
        </w:rPr>
        <w:t xml:space="preserve"> do </w:t>
      </w:r>
      <w:r w:rsidR="00121AF3">
        <w:rPr>
          <w:rFonts w:cs="Arial"/>
        </w:rPr>
        <w:t>9</w:t>
      </w:r>
      <w:r w:rsidR="0058640D" w:rsidRPr="00A212AC">
        <w:rPr>
          <w:rFonts w:cs="Arial"/>
        </w:rPr>
        <w:t>.1.</w:t>
      </w:r>
      <w:r w:rsidR="00B0705E" w:rsidRPr="00A212AC">
        <w:rPr>
          <w:rFonts w:cs="Arial"/>
        </w:rPr>
        <w:t>4</w:t>
      </w:r>
      <w:r w:rsidR="00261DF2" w:rsidRPr="00A212AC">
        <w:rPr>
          <w:rFonts w:cs="Arial"/>
        </w:rPr>
        <w:t xml:space="preserve"> teh navodil.</w:t>
      </w:r>
    </w:p>
    <w:p w14:paraId="394B9A39" w14:textId="77777777" w:rsidR="00261DF2" w:rsidRPr="00A212AC" w:rsidRDefault="00261DF2" w:rsidP="00DA7D30">
      <w:pPr>
        <w:ind w:left="0" w:firstLine="0"/>
        <w:rPr>
          <w:rFonts w:cs="Arial"/>
        </w:rPr>
      </w:pPr>
      <w:r w:rsidRPr="00A212AC">
        <w:rPr>
          <w:rFonts w:cs="Arial"/>
        </w:rPr>
        <w:t>Gospodarski subjekt lahko dokazila o neobstoju</w:t>
      </w:r>
      <w:r w:rsidR="0058640D" w:rsidRPr="00A212AC">
        <w:rPr>
          <w:rFonts w:cs="Arial"/>
        </w:rPr>
        <w:t xml:space="preserve"> razlogov za</w:t>
      </w:r>
      <w:r w:rsidRPr="00A212AC">
        <w:rPr>
          <w:rFonts w:cs="Arial"/>
        </w:rPr>
        <w:t xml:space="preserve"> izključitev iz točke </w:t>
      </w:r>
      <w:r w:rsidR="006E37F5">
        <w:rPr>
          <w:rFonts w:cs="Arial"/>
        </w:rPr>
        <w:t>9</w:t>
      </w:r>
      <w:r w:rsidRPr="00A212AC">
        <w:rPr>
          <w:rFonts w:cs="Arial"/>
        </w:rPr>
        <w:t>.1.1 teh navodil in dokazila o izpolnjevanju pogoj</w:t>
      </w:r>
      <w:r w:rsidR="0058640D" w:rsidRPr="00A212AC">
        <w:rPr>
          <w:rFonts w:cs="Arial"/>
        </w:rPr>
        <w:t>ev za sodelovanje</w:t>
      </w:r>
      <w:r w:rsidRPr="00A212AC">
        <w:rPr>
          <w:rFonts w:cs="Arial"/>
        </w:rPr>
        <w:t xml:space="preserve"> iz točk </w:t>
      </w:r>
      <w:r w:rsidR="006E37F5">
        <w:rPr>
          <w:rFonts w:cs="Arial"/>
        </w:rPr>
        <w:t>9</w:t>
      </w:r>
      <w:r w:rsidRPr="00A212AC">
        <w:rPr>
          <w:rFonts w:cs="Arial"/>
        </w:rPr>
        <w:t>.1.2</w:t>
      </w:r>
      <w:r w:rsidR="0058640D" w:rsidRPr="00A212AC">
        <w:rPr>
          <w:rFonts w:cs="Arial"/>
        </w:rPr>
        <w:t xml:space="preserve"> do </w:t>
      </w:r>
      <w:r w:rsidR="006E37F5">
        <w:rPr>
          <w:rFonts w:cs="Arial"/>
        </w:rPr>
        <w:t>9</w:t>
      </w:r>
      <w:r w:rsidR="0058640D" w:rsidRPr="00A212AC">
        <w:rPr>
          <w:rFonts w:cs="Arial"/>
        </w:rPr>
        <w:t>.1.</w:t>
      </w:r>
      <w:r w:rsidR="00B0705E" w:rsidRPr="00A212AC">
        <w:rPr>
          <w:rFonts w:cs="Arial"/>
        </w:rPr>
        <w:t>4</w:t>
      </w:r>
      <w:r w:rsidRPr="00A212AC">
        <w:rPr>
          <w:rFonts w:cs="Arial"/>
        </w:rPr>
        <w:t xml:space="preserve"> teh navodil predloži tudi sam. Naročnik si pridržuje pravico do preveritve verodostojnosti predloženih dokazil pri podpisniku le-teh.</w:t>
      </w:r>
    </w:p>
    <w:p w14:paraId="24684C5C" w14:textId="77777777" w:rsidR="00261DF2" w:rsidRPr="00A212AC" w:rsidRDefault="00261DF2" w:rsidP="00DA7D30">
      <w:pPr>
        <w:ind w:left="0" w:firstLine="0"/>
        <w:rPr>
          <w:rFonts w:cs="Arial"/>
        </w:rPr>
      </w:pPr>
      <w:r w:rsidRPr="00A212AC">
        <w:rPr>
          <w:rFonts w:cs="Arial"/>
        </w:rPr>
        <w:t xml:space="preserve">V kolikor ponudnik nima sedeža v </w:t>
      </w:r>
      <w:r w:rsidR="0058640D" w:rsidRPr="00A212AC">
        <w:rPr>
          <w:rFonts w:cs="Arial"/>
        </w:rPr>
        <w:t xml:space="preserve">Republiki </w:t>
      </w:r>
      <w:r w:rsidRPr="00A212AC">
        <w:rPr>
          <w:rFonts w:cs="Arial"/>
        </w:rPr>
        <w:t xml:space="preserve">Sloveniji in ne more pridobiti in predložiti zahtevnih dokumentov, ker država v kateri ima ponudnik svoj sedež ne izdaja takšnih dokumentov, jih je mogoče nadomestiti z zapriseženo izjavo, če pa ta v državi v kateri ima ponudnik svoj sedež </w:t>
      </w:r>
      <w:r w:rsidRPr="00A212AC">
        <w:rPr>
          <w:rFonts w:cs="Arial"/>
        </w:rPr>
        <w:lastRenderedPageBreak/>
        <w:t>ni predvidena, pa z izjavo določene osebe, dano pred pristojnim sodnim ali upravnim organom, notarjem ali pred pristojno poklicno ali trgovinsko organizacijo v matični državi te osebe ali v državi, v kateri ima ponudnik sedež.</w:t>
      </w:r>
    </w:p>
    <w:p w14:paraId="50461C1E" w14:textId="77777777" w:rsidR="00261DF2" w:rsidRPr="00A212AC" w:rsidRDefault="00261DF2" w:rsidP="00DA7D30">
      <w:pPr>
        <w:ind w:left="0" w:firstLine="0"/>
        <w:rPr>
          <w:rFonts w:cs="Arial"/>
        </w:rPr>
      </w:pPr>
      <w:r w:rsidRPr="00A212AC">
        <w:rPr>
          <w:rFonts w:cs="Arial"/>
        </w:rPr>
        <w:t xml:space="preserve">Za skupne ponudbe in ponudbe s podizvajalci je potrebno upoštevati še točki </w:t>
      </w:r>
      <w:r w:rsidR="006E739F" w:rsidRPr="00A212AC">
        <w:rPr>
          <w:rFonts w:cs="Arial"/>
        </w:rPr>
        <w:t>1</w:t>
      </w:r>
      <w:r w:rsidR="006E37F5">
        <w:rPr>
          <w:rFonts w:cs="Arial"/>
        </w:rPr>
        <w:t>1</w:t>
      </w:r>
      <w:r w:rsidRPr="00A212AC">
        <w:rPr>
          <w:rFonts w:cs="Arial"/>
        </w:rPr>
        <w:t>.3.1 (Skupna ponudba) in 1</w:t>
      </w:r>
      <w:r w:rsidR="006E37F5">
        <w:rPr>
          <w:rFonts w:cs="Arial"/>
        </w:rPr>
        <w:t>1</w:t>
      </w:r>
      <w:r w:rsidRPr="00A212AC">
        <w:rPr>
          <w:rFonts w:cs="Arial"/>
        </w:rPr>
        <w:t>.3.2 (Ponudba s podizvajalci) teh navodil.</w:t>
      </w:r>
    </w:p>
    <w:p w14:paraId="2CB19BAB" w14:textId="77777777" w:rsidR="003A77BA" w:rsidRPr="00A212AC" w:rsidRDefault="00CE3D01" w:rsidP="00DA7D30">
      <w:pPr>
        <w:pStyle w:val="Naslov3"/>
        <w:ind w:left="0" w:firstLine="0"/>
      </w:pPr>
      <w:bookmarkStart w:id="100" w:name="_Toc464638508"/>
      <w:bookmarkStart w:id="101" w:name="_Toc464638509"/>
      <w:bookmarkStart w:id="102" w:name="_Toc464638510"/>
      <w:bookmarkStart w:id="103" w:name="_Toc464638511"/>
      <w:bookmarkStart w:id="104" w:name="_Toc464638513"/>
      <w:bookmarkStart w:id="105" w:name="_Toc464638514"/>
      <w:bookmarkStart w:id="106" w:name="_Toc464638515"/>
      <w:bookmarkStart w:id="107" w:name="_Toc464638517"/>
      <w:bookmarkStart w:id="108" w:name="_Toc464638519"/>
      <w:bookmarkStart w:id="109" w:name="_Toc464638520"/>
      <w:bookmarkStart w:id="110" w:name="_Toc464638521"/>
      <w:bookmarkStart w:id="111" w:name="_Toc464638522"/>
      <w:bookmarkStart w:id="112" w:name="_Toc464638523"/>
      <w:bookmarkStart w:id="113" w:name="_Toc464638525"/>
      <w:bookmarkStart w:id="114" w:name="_Toc464638526"/>
      <w:bookmarkStart w:id="115" w:name="_Toc464638527"/>
      <w:bookmarkStart w:id="116" w:name="_Toc22110433"/>
      <w:bookmarkStart w:id="117" w:name="_Toc22117549"/>
      <w:bookmarkStart w:id="118" w:name="_Toc22534991"/>
      <w:bookmarkStart w:id="119" w:name="_Toc149093372"/>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sidRPr="00A212AC">
        <w:t>Razlogi za izključitev</w:t>
      </w:r>
      <w:bookmarkEnd w:id="116"/>
      <w:bookmarkEnd w:id="117"/>
      <w:bookmarkEnd w:id="118"/>
      <w:bookmarkEnd w:id="119"/>
    </w:p>
    <w:p w14:paraId="34ADB0C2" w14:textId="77777777" w:rsidR="00261DF2" w:rsidRPr="00A212AC" w:rsidRDefault="00261DF2" w:rsidP="00DA7D30">
      <w:pPr>
        <w:numPr>
          <w:ilvl w:val="0"/>
          <w:numId w:val="9"/>
        </w:numPr>
        <w:ind w:left="0" w:firstLine="0"/>
        <w:rPr>
          <w:rFonts w:cs="Arial"/>
        </w:rPr>
      </w:pPr>
      <w:r w:rsidRPr="00A212AC">
        <w:rPr>
          <w:rFonts w:cs="Arial"/>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0662E0D1" w14:textId="77777777" w:rsidR="007C1BF9" w:rsidRPr="00A212AC" w:rsidRDefault="00261DF2" w:rsidP="00DA7D30">
      <w:pPr>
        <w:ind w:left="0" w:firstLine="0"/>
        <w:rPr>
          <w:rFonts w:cs="Arial"/>
        </w:rPr>
      </w:pPr>
      <w:r w:rsidRPr="00A212AC">
        <w:rPr>
          <w:rFonts w:cs="Arial"/>
        </w:rPr>
        <w:t xml:space="preserve">V kolikor je gospodarski subjekt </w:t>
      </w:r>
      <w:r w:rsidR="009559B9" w:rsidRPr="00A212AC">
        <w:rPr>
          <w:rFonts w:cs="Arial"/>
        </w:rPr>
        <w:t>v položaju iz zgornjega odstavka, lahko naročniku v skladu z devetim odstavkom 75. člena ZJN-3 predloži dokazila, da je sprejel zadostne ukrepe, s katerimi lahko dokaže svojo zanesljivost kljub obstoju razlogov za izključitev.</w:t>
      </w:r>
    </w:p>
    <w:p w14:paraId="1A575957" w14:textId="77777777" w:rsidR="007C1BF9" w:rsidRPr="00A212AC" w:rsidRDefault="007C1BF9" w:rsidP="00DA7D30">
      <w:pPr>
        <w:ind w:left="0" w:firstLine="0"/>
        <w:rPr>
          <w:rFonts w:cs="Arial"/>
        </w:rPr>
      </w:pPr>
      <w:r w:rsidRPr="00A212AC">
        <w:rPr>
          <w:rFonts w:cs="Arial"/>
        </w:rPr>
        <w:t>DOKAZILA:</w:t>
      </w:r>
      <w:r w:rsidR="003E78D7" w:rsidRPr="00A212AC">
        <w:rPr>
          <w:rFonts w:cs="Arial"/>
        </w:rPr>
        <w:t xml:space="preserve"> </w:t>
      </w:r>
      <w:r w:rsidR="009559B9" w:rsidRPr="00A212AC">
        <w:rPr>
          <w:rFonts w:cs="Arial"/>
        </w:rPr>
        <w:t xml:space="preserve">Izpolnjen </w:t>
      </w:r>
      <w:r w:rsidR="009559B9" w:rsidRPr="00A1273B">
        <w:rPr>
          <w:rFonts w:cs="Arial"/>
          <w:bCs/>
        </w:rPr>
        <w:t>obrazec</w:t>
      </w:r>
      <w:r w:rsidR="009559B9" w:rsidRPr="00A212AC">
        <w:rPr>
          <w:rFonts w:cs="Arial"/>
          <w:b/>
        </w:rPr>
        <w:t xml:space="preserve"> </w:t>
      </w:r>
      <w:r w:rsidR="009559B9" w:rsidRPr="00A212AC">
        <w:rPr>
          <w:rFonts w:cs="Arial"/>
        </w:rPr>
        <w:t xml:space="preserve">ESPD </w:t>
      </w:r>
      <w:r w:rsidR="003D1F76" w:rsidRPr="00A212AC">
        <w:rPr>
          <w:rFonts w:cs="Arial"/>
        </w:rPr>
        <w:t xml:space="preserve">(v »Del III: Razlogi za izključitev, Oddelek A: Razlogi, povezani s kazenskimi obsodbami«) </w:t>
      </w:r>
      <w:r w:rsidR="009559B9" w:rsidRPr="00A212AC">
        <w:rPr>
          <w:rFonts w:cs="Arial"/>
        </w:rPr>
        <w:t>za vse gospodarske subjekte v ponudbi</w:t>
      </w:r>
      <w:r w:rsidR="0073575E" w:rsidRPr="00A212AC">
        <w:rPr>
          <w:rFonts w:cs="Arial"/>
        </w:rPr>
        <w:t>.</w:t>
      </w:r>
    </w:p>
    <w:p w14:paraId="240B26EA" w14:textId="775AEFF5" w:rsidR="009559B9" w:rsidRPr="00A212AC" w:rsidRDefault="009559B9" w:rsidP="00DA7D30">
      <w:pPr>
        <w:tabs>
          <w:tab w:val="left" w:pos="887"/>
        </w:tabs>
        <w:ind w:left="0" w:firstLine="0"/>
        <w:rPr>
          <w:rFonts w:cs="Arial"/>
        </w:rPr>
      </w:pPr>
      <w:r w:rsidRPr="00A212AC">
        <w:rPr>
          <w:rFonts w:cs="Arial"/>
        </w:rPr>
        <w:t xml:space="preserve">Naročnik </w:t>
      </w:r>
      <w:r w:rsidR="00546C72">
        <w:rPr>
          <w:rFonts w:cs="Arial"/>
        </w:rPr>
        <w:t>lahko</w:t>
      </w:r>
      <w:r w:rsidRPr="00A212AC">
        <w:rPr>
          <w:rFonts w:cs="Arial"/>
        </w:rPr>
        <w:t xml:space="preserve"> pred oddajo javnega naročila, od ponudnika, kateremu se je odločil oddati predmetno naročilo, zahteva predložitev pooblastila za pridobitev podatkov iz kazenske evidence (za vse osebe, </w:t>
      </w:r>
      <w:r w:rsidR="00635BA0" w:rsidRPr="00A212AC">
        <w:rPr>
          <w:rFonts w:cs="Arial"/>
        </w:rPr>
        <w:t>ki so članice upravnega, vodstvenega ali nadzornega organa gospodarskega subjekta ali ki imajo pooblastila za njegovo zastopanje ali odločanje ali nadzor v njem</w:t>
      </w:r>
      <w:r w:rsidRPr="00A212AC">
        <w:rPr>
          <w:rFonts w:cs="Arial"/>
        </w:rPr>
        <w:t>).</w:t>
      </w:r>
      <w:r w:rsidR="003D1F76" w:rsidRPr="00A212AC">
        <w:rPr>
          <w:rFonts w:cs="Arial"/>
        </w:rPr>
        <w:t xml:space="preserve">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w:t>
      </w:r>
      <w:r w:rsidR="00442953" w:rsidRPr="00A212AC">
        <w:rPr>
          <w:rFonts w:cs="Arial"/>
        </w:rPr>
        <w:t xml:space="preserve">pooblastil </w:t>
      </w:r>
      <w:r w:rsidR="003D1F76" w:rsidRPr="00A212AC">
        <w:rPr>
          <w:rFonts w:cs="Arial"/>
        </w:rPr>
        <w:t>naročnik ne bo zahteval.</w:t>
      </w:r>
    </w:p>
    <w:p w14:paraId="5AE09D59" w14:textId="77777777" w:rsidR="007C1BF9" w:rsidRPr="00A212AC" w:rsidRDefault="009559B9" w:rsidP="00DA7D30">
      <w:pPr>
        <w:tabs>
          <w:tab w:val="left" w:pos="887"/>
        </w:tabs>
        <w:ind w:left="0" w:firstLine="0"/>
        <w:rPr>
          <w:rFonts w:cs="Arial"/>
        </w:rPr>
      </w:pPr>
      <w:r w:rsidRPr="00A212AC">
        <w:rPr>
          <w:rFonts w:cs="Arial"/>
        </w:rPr>
        <w:t>Ponudnik lahko potrdila iz Kazenske evidence priloži sam. Tako predložena potrdila morajo odražati zadnje stanje.</w:t>
      </w:r>
    </w:p>
    <w:p w14:paraId="76013DF7" w14:textId="77777777" w:rsidR="007C1BF9" w:rsidRPr="00A212AC" w:rsidRDefault="009559B9" w:rsidP="00DA7D30">
      <w:pPr>
        <w:numPr>
          <w:ilvl w:val="0"/>
          <w:numId w:val="9"/>
        </w:numPr>
        <w:ind w:left="0" w:firstLine="0"/>
        <w:rPr>
          <w:rFonts w:cs="Arial"/>
        </w:rPr>
      </w:pPr>
      <w:r w:rsidRPr="00A212AC">
        <w:rPr>
          <w:rFonts w:cs="Arial"/>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28B31662" w14:textId="77777777" w:rsidR="007C1BF9" w:rsidRPr="00A212AC" w:rsidRDefault="007C1BF9" w:rsidP="00DA7D30">
      <w:pPr>
        <w:ind w:left="0" w:firstLine="0"/>
        <w:rPr>
          <w:rFonts w:cs="Arial"/>
        </w:rPr>
      </w:pPr>
      <w:r w:rsidRPr="00A212AC">
        <w:rPr>
          <w:rFonts w:cs="Arial"/>
        </w:rPr>
        <w:t>DOKAZILO:</w:t>
      </w:r>
      <w:r w:rsidR="003E78D7" w:rsidRPr="00A212AC">
        <w:rPr>
          <w:rFonts w:cs="Arial"/>
        </w:rPr>
        <w:t xml:space="preserve"> </w:t>
      </w:r>
      <w:r w:rsidR="009559B9" w:rsidRPr="00A212AC">
        <w:rPr>
          <w:rFonts w:cs="Arial"/>
        </w:rPr>
        <w:t xml:space="preserve">Izpolnjen </w:t>
      </w:r>
      <w:r w:rsidR="009559B9" w:rsidRPr="00A212AC">
        <w:rPr>
          <w:rFonts w:cs="Arial"/>
          <w:b/>
        </w:rPr>
        <w:t xml:space="preserve">obrazec ESPD </w:t>
      </w:r>
      <w:r w:rsidR="003D1F76" w:rsidRPr="00A212AC">
        <w:rPr>
          <w:rFonts w:cs="Arial"/>
        </w:rPr>
        <w:t xml:space="preserve">(v »Del III: Razlogi za izključitev, Oddelek B: Razlogi, povezani s plačilom davkov ali prispevkov za socialno varnost«) </w:t>
      </w:r>
      <w:r w:rsidR="009559B9" w:rsidRPr="00A212AC">
        <w:rPr>
          <w:rFonts w:cs="Arial"/>
        </w:rPr>
        <w:t>za vse gospodarske subjekte v ponudbi</w:t>
      </w:r>
    </w:p>
    <w:p w14:paraId="796E6592" w14:textId="77777777" w:rsidR="007C1BF9" w:rsidRPr="00A212AC" w:rsidRDefault="009559B9" w:rsidP="00DA7D30">
      <w:pPr>
        <w:numPr>
          <w:ilvl w:val="0"/>
          <w:numId w:val="9"/>
        </w:numPr>
        <w:ind w:left="0" w:firstLine="0"/>
        <w:rPr>
          <w:rFonts w:cs="Arial"/>
        </w:rPr>
      </w:pPr>
      <w:r w:rsidRPr="00A212AC">
        <w:rPr>
          <w:rFonts w:cs="Arial"/>
        </w:rPr>
        <w:t>Gospodarski subjekt na dan, ko poteče rok za oddajo ponudb ne sme biti uvrščen v evidenco gospodarskih subjektov z negativnimi referencami iz</w:t>
      </w:r>
      <w:r w:rsidR="00635BA0" w:rsidRPr="00A212AC">
        <w:rPr>
          <w:rFonts w:cs="Arial"/>
        </w:rPr>
        <w:t xml:space="preserve"> a)</w:t>
      </w:r>
      <w:r w:rsidRPr="00A212AC">
        <w:rPr>
          <w:rFonts w:cs="Arial"/>
        </w:rPr>
        <w:t xml:space="preserve"> točke četrtega odstavka 75. člena ZJN-3.</w:t>
      </w:r>
    </w:p>
    <w:p w14:paraId="1B3B862E" w14:textId="77777777" w:rsidR="007C1BF9" w:rsidRPr="00A212AC" w:rsidRDefault="007C1BF9" w:rsidP="00DA7D30">
      <w:pPr>
        <w:ind w:left="0" w:firstLine="0"/>
        <w:rPr>
          <w:rFonts w:cs="Arial"/>
          <w:b/>
        </w:rPr>
      </w:pPr>
      <w:r w:rsidRPr="00A212AC">
        <w:rPr>
          <w:rFonts w:cs="Arial"/>
        </w:rPr>
        <w:t>DOKAZILA:</w:t>
      </w:r>
      <w:r w:rsidR="003E78D7" w:rsidRPr="00A212AC">
        <w:rPr>
          <w:rFonts w:cs="Arial"/>
        </w:rPr>
        <w:t xml:space="preserve"> </w:t>
      </w:r>
      <w:r w:rsidR="009559B9" w:rsidRPr="00A212AC">
        <w:rPr>
          <w:rFonts w:cs="Arial"/>
        </w:rPr>
        <w:t xml:space="preserve">Izpolnjen </w:t>
      </w:r>
      <w:r w:rsidR="009559B9" w:rsidRPr="00A212AC">
        <w:rPr>
          <w:rFonts w:cs="Arial"/>
          <w:b/>
        </w:rPr>
        <w:t xml:space="preserve">obrazec ESPD </w:t>
      </w:r>
      <w:r w:rsidR="003D1F76" w:rsidRPr="00A212AC">
        <w:rPr>
          <w:rFonts w:cs="Arial"/>
        </w:rPr>
        <w:t xml:space="preserve">(v »Del III: Razlogi za izključitev, Oddelek D: Nacionalni razlogi za izključitev«) </w:t>
      </w:r>
      <w:r w:rsidR="009559B9" w:rsidRPr="00A212AC">
        <w:rPr>
          <w:rFonts w:cs="Arial"/>
        </w:rPr>
        <w:t>za vse gospodarske subjekte v ponudbi</w:t>
      </w:r>
    </w:p>
    <w:p w14:paraId="55975B2A" w14:textId="77777777" w:rsidR="009559B9" w:rsidRPr="00A212AC" w:rsidRDefault="009559B9" w:rsidP="00DA7D30">
      <w:pPr>
        <w:numPr>
          <w:ilvl w:val="0"/>
          <w:numId w:val="9"/>
        </w:numPr>
        <w:ind w:left="0" w:firstLine="0"/>
        <w:rPr>
          <w:rFonts w:cs="Arial"/>
        </w:rPr>
      </w:pPr>
      <w:r w:rsidRPr="00A212AC">
        <w:rPr>
          <w:rFonts w:cs="Arial"/>
        </w:rPr>
        <w:t xml:space="preserve">Gospodarskemu subjektu </w:t>
      </w:r>
      <w:r w:rsidR="002F6D84" w:rsidRPr="00A212AC">
        <w:rPr>
          <w:rFonts w:eastAsia="Times New Roman" w:cs="Arial"/>
        </w:rPr>
        <w:t xml:space="preserve">v zadnjih treh letih pred potekom roka za oddajo ponudb ali prijav pristojni organ Republike Slovenije ali druge države članice ali tretje države pri njem </w:t>
      </w:r>
      <w:r w:rsidR="00C22248" w:rsidRPr="00A212AC">
        <w:rPr>
          <w:rFonts w:eastAsia="Times New Roman" w:cs="Arial"/>
        </w:rPr>
        <w:t>ni ugotovil</w:t>
      </w:r>
      <w:r w:rsidR="002F6D84" w:rsidRPr="00A212AC">
        <w:rPr>
          <w:rFonts w:eastAsia="Times New Roman" w:cs="Arial"/>
        </w:rPr>
        <w:t xml:space="preserve">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A914CE6" w14:textId="77777777" w:rsidR="009559B9" w:rsidRPr="00A212AC" w:rsidRDefault="009559B9" w:rsidP="00DA7D30">
      <w:pPr>
        <w:ind w:left="0" w:firstLine="0"/>
        <w:rPr>
          <w:rFonts w:cs="Arial"/>
          <w:b/>
        </w:rPr>
      </w:pPr>
      <w:r w:rsidRPr="00A212AC">
        <w:rPr>
          <w:rFonts w:cs="Arial"/>
        </w:rPr>
        <w:lastRenderedPageBreak/>
        <w:t>DOKAZILA:</w:t>
      </w:r>
      <w:r w:rsidR="003E78D7" w:rsidRPr="00A212AC">
        <w:rPr>
          <w:rFonts w:cs="Arial"/>
        </w:rPr>
        <w:t xml:space="preserve"> </w:t>
      </w:r>
      <w:r w:rsidRPr="00A212AC">
        <w:rPr>
          <w:rFonts w:cs="Arial"/>
        </w:rPr>
        <w:t xml:space="preserve">Izpolnjen </w:t>
      </w:r>
      <w:r w:rsidRPr="00A212AC">
        <w:rPr>
          <w:rFonts w:cs="Arial"/>
          <w:b/>
        </w:rPr>
        <w:t>obrazec ESPD</w:t>
      </w:r>
      <w:r w:rsidR="003D1F76" w:rsidRPr="00A212AC">
        <w:rPr>
          <w:rFonts w:cs="Arial"/>
          <w:b/>
        </w:rPr>
        <w:t xml:space="preserve"> </w:t>
      </w:r>
      <w:r w:rsidR="003D1F76" w:rsidRPr="00A212AC">
        <w:rPr>
          <w:rFonts w:cs="Arial"/>
        </w:rPr>
        <w:t>(v »Del III: Razlogi za izključitev, Oddelek D: Nacionalni razlogi za izključitev«)</w:t>
      </w:r>
      <w:r w:rsidRPr="00A212AC">
        <w:rPr>
          <w:rFonts w:cs="Arial"/>
          <w:b/>
        </w:rPr>
        <w:t xml:space="preserve"> </w:t>
      </w:r>
      <w:r w:rsidRPr="00A212AC">
        <w:rPr>
          <w:rFonts w:cs="Arial"/>
        </w:rPr>
        <w:t>za vse gospodarske subjekte v ponudbi</w:t>
      </w:r>
    </w:p>
    <w:p w14:paraId="233FE9F3" w14:textId="77777777" w:rsidR="005A370E" w:rsidRPr="00A212AC" w:rsidRDefault="005A370E" w:rsidP="00DA7D30">
      <w:pPr>
        <w:ind w:left="0" w:firstLine="0"/>
        <w:rPr>
          <w:rFonts w:cs="Arial"/>
        </w:rPr>
      </w:pPr>
      <w:r w:rsidRPr="00A212AC">
        <w:rPr>
          <w:rFonts w:cs="Arial"/>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65FED34F" w14:textId="77777777" w:rsidR="00D96DA7" w:rsidRPr="00A212AC" w:rsidRDefault="0073283A" w:rsidP="00DA7D30">
      <w:pPr>
        <w:pStyle w:val="Naslov3"/>
        <w:ind w:left="0" w:firstLine="0"/>
      </w:pPr>
      <w:bookmarkStart w:id="120" w:name="_Toc464638529"/>
      <w:bookmarkStart w:id="121" w:name="_Toc22110434"/>
      <w:bookmarkStart w:id="122" w:name="_Toc22117550"/>
      <w:bookmarkStart w:id="123" w:name="_Toc22534992"/>
      <w:bookmarkStart w:id="124" w:name="_Toc149093373"/>
      <w:bookmarkStart w:id="125" w:name="_Toc336851742"/>
      <w:bookmarkStart w:id="126" w:name="_Toc336851790"/>
      <w:bookmarkEnd w:id="120"/>
      <w:r w:rsidRPr="00A212AC">
        <w:t>Pogoji za sodelovanje glede ustreznosti za opravljanje poklicne dejavnosti</w:t>
      </w:r>
      <w:bookmarkEnd w:id="121"/>
      <w:bookmarkEnd w:id="122"/>
      <w:bookmarkEnd w:id="123"/>
      <w:bookmarkEnd w:id="124"/>
    </w:p>
    <w:p w14:paraId="7BFD7B33" w14:textId="77777777" w:rsidR="007C1BF9" w:rsidRPr="00A212AC" w:rsidRDefault="00EC4458" w:rsidP="00DA7D30">
      <w:pPr>
        <w:numPr>
          <w:ilvl w:val="0"/>
          <w:numId w:val="10"/>
        </w:numPr>
        <w:ind w:left="0" w:firstLine="0"/>
        <w:rPr>
          <w:rFonts w:cs="Arial"/>
        </w:rPr>
      </w:pPr>
      <w:r w:rsidRPr="00A212AC">
        <w:rPr>
          <w:rFonts w:cs="Arial"/>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466C5D3F" w14:textId="77777777" w:rsidR="00A80444" w:rsidRPr="00A212AC" w:rsidRDefault="007C1BF9" w:rsidP="00DA7D30">
      <w:pPr>
        <w:ind w:left="0" w:firstLine="0"/>
        <w:rPr>
          <w:rFonts w:cs="Arial"/>
          <w:b/>
        </w:rPr>
      </w:pPr>
      <w:r w:rsidRPr="00A212AC">
        <w:rPr>
          <w:rFonts w:cs="Arial"/>
        </w:rPr>
        <w:t>DOKAZILA:</w:t>
      </w:r>
      <w:r w:rsidR="003E78D7" w:rsidRPr="00A212AC">
        <w:rPr>
          <w:rFonts w:cs="Arial"/>
        </w:rPr>
        <w:t xml:space="preserve"> </w:t>
      </w:r>
      <w:r w:rsidR="005A370E" w:rsidRPr="00A212AC">
        <w:rPr>
          <w:rFonts w:cs="Arial"/>
        </w:rPr>
        <w:t xml:space="preserve">Izpolnjen </w:t>
      </w:r>
      <w:r w:rsidR="005A370E" w:rsidRPr="00A212AC">
        <w:rPr>
          <w:rFonts w:cs="Arial"/>
          <w:b/>
        </w:rPr>
        <w:t>obrazec ESPD</w:t>
      </w:r>
      <w:r w:rsidR="00EC4458" w:rsidRPr="00A212AC">
        <w:rPr>
          <w:rFonts w:cs="Arial"/>
          <w:b/>
        </w:rPr>
        <w:t xml:space="preserve"> </w:t>
      </w:r>
      <w:r w:rsidR="00EC4458" w:rsidRPr="00A212AC">
        <w:rPr>
          <w:rFonts w:cs="Arial"/>
        </w:rPr>
        <w:t xml:space="preserve">(v »Del IV: Pogoji za sodelovanje, Oddelek A: Ustreznost, </w:t>
      </w:r>
      <w:r w:rsidR="00635BA0" w:rsidRPr="00A212AC">
        <w:rPr>
          <w:rFonts w:cs="Arial"/>
        </w:rPr>
        <w:t>Vpis v ustrezen poklicni register ALI Vpis v poslovni register</w:t>
      </w:r>
      <w:r w:rsidR="00EC4458" w:rsidRPr="00A212AC">
        <w:rPr>
          <w:rFonts w:cs="Arial"/>
        </w:rPr>
        <w:t>«) s strani vseh gospodarskih subjektov v ponudbi</w:t>
      </w:r>
      <w:r w:rsidR="005A370E" w:rsidRPr="00A212AC">
        <w:rPr>
          <w:rFonts w:cs="Arial"/>
          <w:b/>
        </w:rPr>
        <w:t>.</w:t>
      </w:r>
    </w:p>
    <w:p w14:paraId="46420E55" w14:textId="77777777" w:rsidR="005A370E" w:rsidRPr="00A212AC" w:rsidRDefault="00A80444" w:rsidP="00DA7D30">
      <w:pPr>
        <w:ind w:left="0" w:firstLine="0"/>
        <w:rPr>
          <w:rFonts w:cs="Arial"/>
        </w:rPr>
      </w:pPr>
      <w:r w:rsidRPr="00A212AC">
        <w:rPr>
          <w:rFonts w:cs="Arial"/>
        </w:rPr>
        <w:t xml:space="preserve">ESPD mora vsebovati vse potrebne podatke, da lahko naročnik v uradni evidenci preveri </w:t>
      </w:r>
      <w:r w:rsidRPr="00807EDB">
        <w:rPr>
          <w:rFonts w:cs="Arial"/>
        </w:rPr>
        <w:t>izpolnjevanje predmetnega pogoja. V kolikor takšna preveritev ne bo mogoča</w:t>
      </w:r>
      <w:r w:rsidR="00442953" w:rsidRPr="00807EDB">
        <w:rPr>
          <w:rFonts w:cs="Arial"/>
        </w:rPr>
        <w:t>,</w:t>
      </w:r>
      <w:r w:rsidRPr="00807EDB">
        <w:rPr>
          <w:rFonts w:cs="Arial"/>
        </w:rPr>
        <w:t xml:space="preserve"> bo naročnik od ponudnika zahteval predložitev kopije </w:t>
      </w:r>
      <w:r w:rsidR="00442953" w:rsidRPr="00807EDB">
        <w:rPr>
          <w:rFonts w:cs="Arial"/>
        </w:rPr>
        <w:t>vpisa v enega od poklicnih ali poslovnih registrov</w:t>
      </w:r>
      <w:r w:rsidR="00B05654" w:rsidRPr="00807EDB">
        <w:rPr>
          <w:rFonts w:cs="Arial"/>
        </w:rPr>
        <w:t>.</w:t>
      </w:r>
    </w:p>
    <w:p w14:paraId="6F2CA18D" w14:textId="77777777" w:rsidR="00EA7461" w:rsidRPr="00A212AC" w:rsidRDefault="0073283A" w:rsidP="00DA7D30">
      <w:pPr>
        <w:pStyle w:val="Naslov3"/>
        <w:ind w:left="0" w:firstLine="0"/>
      </w:pPr>
      <w:bookmarkStart w:id="127" w:name="_Toc469576573"/>
      <w:bookmarkStart w:id="128" w:name="_Toc469644775"/>
      <w:bookmarkStart w:id="129" w:name="_Toc469576575"/>
      <w:bookmarkStart w:id="130" w:name="_Toc469644777"/>
      <w:bookmarkStart w:id="131" w:name="_Toc469576576"/>
      <w:bookmarkStart w:id="132" w:name="_Toc469644778"/>
      <w:bookmarkStart w:id="133" w:name="_Toc469576577"/>
      <w:bookmarkStart w:id="134" w:name="_Toc469644779"/>
      <w:bookmarkStart w:id="135" w:name="_Toc464638533"/>
      <w:bookmarkStart w:id="136" w:name="_Toc464638539"/>
      <w:bookmarkStart w:id="137" w:name="_Toc464638541"/>
      <w:bookmarkStart w:id="138" w:name="_Toc464638544"/>
      <w:bookmarkStart w:id="139" w:name="_Toc464638546"/>
      <w:bookmarkStart w:id="140" w:name="_Toc22110435"/>
      <w:bookmarkStart w:id="141" w:name="_Toc22117551"/>
      <w:bookmarkStart w:id="142" w:name="_Toc22534993"/>
      <w:bookmarkStart w:id="143" w:name="_Toc149093374"/>
      <w:bookmarkStart w:id="144" w:name="_Toc336851743"/>
      <w:bookmarkStart w:id="145" w:name="_Toc336851791"/>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sidRPr="00A212AC">
        <w:t>Pogoji za sodelovanje glede tehnične in strokovne sposobnosti</w:t>
      </w:r>
      <w:bookmarkEnd w:id="140"/>
      <w:bookmarkEnd w:id="141"/>
      <w:bookmarkEnd w:id="142"/>
      <w:bookmarkEnd w:id="143"/>
    </w:p>
    <w:p w14:paraId="1E3E93CA" w14:textId="77777777" w:rsidR="008230EB" w:rsidRPr="00A212AC" w:rsidRDefault="007669EF" w:rsidP="00DA7D30">
      <w:pPr>
        <w:numPr>
          <w:ilvl w:val="0"/>
          <w:numId w:val="11"/>
        </w:numPr>
        <w:ind w:left="0" w:firstLine="0"/>
        <w:rPr>
          <w:rFonts w:cs="Arial"/>
        </w:rPr>
      </w:pPr>
      <w:r w:rsidRPr="00A212AC">
        <w:rPr>
          <w:rFonts w:cs="Arial"/>
        </w:rPr>
        <w:t xml:space="preserve">Ponudnik mora imeti veljaven certifikat </w:t>
      </w:r>
      <w:r w:rsidR="009C2A82" w:rsidRPr="00A212AC">
        <w:rPr>
          <w:rFonts w:cs="Arial"/>
        </w:rPr>
        <w:t xml:space="preserve">HACCP </w:t>
      </w:r>
      <w:r w:rsidR="00A2650E">
        <w:rPr>
          <w:rFonts w:cs="Arial"/>
        </w:rPr>
        <w:t xml:space="preserve">o </w:t>
      </w:r>
      <w:r w:rsidR="009C2A82" w:rsidRPr="00A212AC">
        <w:rPr>
          <w:rFonts w:cs="Arial"/>
        </w:rPr>
        <w:t>zagotavljanj</w:t>
      </w:r>
      <w:r w:rsidR="00A2650E">
        <w:rPr>
          <w:rFonts w:cs="Arial"/>
        </w:rPr>
        <w:t>u</w:t>
      </w:r>
      <w:r w:rsidR="009C2A82" w:rsidRPr="00A212AC">
        <w:rPr>
          <w:rFonts w:cs="Arial"/>
        </w:rPr>
        <w:t xml:space="preserve"> k</w:t>
      </w:r>
      <w:r w:rsidR="00A2650E">
        <w:rPr>
          <w:rFonts w:cs="Arial"/>
        </w:rPr>
        <w:t>akovosti proizvodnje, rokovanju</w:t>
      </w:r>
      <w:r w:rsidR="009C2A82" w:rsidRPr="00A212AC">
        <w:rPr>
          <w:rFonts w:cs="Arial"/>
        </w:rPr>
        <w:t xml:space="preserve"> in transport</w:t>
      </w:r>
      <w:r w:rsidR="00A2650E">
        <w:rPr>
          <w:rFonts w:cs="Arial"/>
        </w:rPr>
        <w:t>u</w:t>
      </w:r>
      <w:r w:rsidR="009C2A82" w:rsidRPr="00A212AC">
        <w:rPr>
          <w:rFonts w:cs="Arial"/>
        </w:rPr>
        <w:t xml:space="preserve"> izdelkov, ki so predmet tega javnega naročila.</w:t>
      </w:r>
    </w:p>
    <w:p w14:paraId="61B85FB5" w14:textId="77777777" w:rsidR="00090B58" w:rsidRDefault="00090B58" w:rsidP="00DA7D30">
      <w:pPr>
        <w:ind w:left="0" w:firstLine="0"/>
        <w:rPr>
          <w:rFonts w:cs="Arial"/>
        </w:rPr>
      </w:pPr>
      <w:r w:rsidRPr="00A212AC">
        <w:rPr>
          <w:rFonts w:cs="Arial"/>
        </w:rPr>
        <w:t>DOKAZILO</w:t>
      </w:r>
      <w:r w:rsidR="00B80C2D" w:rsidRPr="00A212AC">
        <w:rPr>
          <w:rFonts w:cs="Arial"/>
        </w:rPr>
        <w:t>:</w:t>
      </w:r>
      <w:r w:rsidR="003E78D7" w:rsidRPr="00A212AC">
        <w:rPr>
          <w:rFonts w:cs="Arial"/>
        </w:rPr>
        <w:t xml:space="preserve"> </w:t>
      </w:r>
      <w:r w:rsidR="00B80C2D" w:rsidRPr="00A212AC">
        <w:rPr>
          <w:rFonts w:cs="Arial"/>
        </w:rPr>
        <w:t>Izpolnjen obrazec OBR-1</w:t>
      </w:r>
      <w:r w:rsidR="00830FC5" w:rsidRPr="00A212AC">
        <w:rPr>
          <w:rFonts w:cs="Arial"/>
        </w:rPr>
        <w:t>, elektronsko izpolnjen</w:t>
      </w:r>
      <w:r w:rsidR="0098694C" w:rsidRPr="00A212AC">
        <w:rPr>
          <w:rFonts w:cs="Arial"/>
        </w:rPr>
        <w:t>, podpis samo kot besedilo v wordu</w:t>
      </w:r>
      <w:r w:rsidR="00830FC5" w:rsidRPr="00A212AC">
        <w:rPr>
          <w:rFonts w:cs="Arial"/>
        </w:rPr>
        <w:t xml:space="preserve"> (ni ga potrebno tiskati, podpisati in žigosati) in priložen ponudbi v elektronski obliki.</w:t>
      </w:r>
    </w:p>
    <w:p w14:paraId="793C8CD9" w14:textId="77777777" w:rsidR="00DD4CC5" w:rsidRPr="00A212AC" w:rsidRDefault="00DD4CC5" w:rsidP="00DA7D30">
      <w:pPr>
        <w:ind w:left="0" w:firstLine="0"/>
        <w:rPr>
          <w:rFonts w:cs="Arial"/>
        </w:rPr>
      </w:pPr>
    </w:p>
    <w:p w14:paraId="22F468D4" w14:textId="70EE9FE4" w:rsidR="00DD4CC5" w:rsidRPr="00A212AC" w:rsidRDefault="00DD4CC5" w:rsidP="00DD4CC5">
      <w:pPr>
        <w:numPr>
          <w:ilvl w:val="0"/>
          <w:numId w:val="11"/>
        </w:numPr>
        <w:ind w:left="0" w:firstLine="0"/>
        <w:rPr>
          <w:rFonts w:cs="Arial"/>
        </w:rPr>
      </w:pPr>
      <w:r w:rsidRPr="00A212AC">
        <w:rPr>
          <w:rFonts w:cs="Arial"/>
        </w:rPr>
        <w:t xml:space="preserve">Ponudnik mora imeti </w:t>
      </w:r>
      <w:r>
        <w:rPr>
          <w:rFonts w:cs="Arial"/>
        </w:rPr>
        <w:t>potrdila o sestavi embalaže</w:t>
      </w:r>
      <w:r w:rsidR="009C0674">
        <w:rPr>
          <w:rFonts w:cs="Arial"/>
        </w:rPr>
        <w:t>, ki manj obremenjuje okolje</w:t>
      </w:r>
      <w:r w:rsidR="00627EED">
        <w:rPr>
          <w:rFonts w:cs="Arial"/>
        </w:rPr>
        <w:t xml:space="preserve"> (ekološka embalaža)</w:t>
      </w:r>
      <w:r w:rsidR="009C0674">
        <w:rPr>
          <w:rFonts w:cs="Arial"/>
        </w:rPr>
        <w:t>,</w:t>
      </w:r>
      <w:r>
        <w:rPr>
          <w:rFonts w:cs="Arial"/>
        </w:rPr>
        <w:t xml:space="preserve"> oziroma zagotavljati, da je embalaža lahko večkrat uporabljena, če to navede pri posameznih izdelkih</w:t>
      </w:r>
      <w:r w:rsidRPr="00A212AC">
        <w:rPr>
          <w:rFonts w:cs="Arial"/>
        </w:rPr>
        <w:t xml:space="preserve"> ki so predmet tega javnega naročila.</w:t>
      </w:r>
    </w:p>
    <w:p w14:paraId="15665A92" w14:textId="77777777" w:rsidR="007669EF" w:rsidRDefault="00DD4CC5" w:rsidP="00DD4CC5">
      <w:pPr>
        <w:ind w:left="0" w:firstLine="0"/>
        <w:rPr>
          <w:rFonts w:cs="Arial"/>
        </w:rPr>
      </w:pPr>
      <w:r w:rsidRPr="00A212AC">
        <w:rPr>
          <w:rFonts w:cs="Arial"/>
        </w:rPr>
        <w:t>DOKAZILO: Izpolnjen obrazec OBR-</w:t>
      </w:r>
      <w:r>
        <w:rPr>
          <w:rFonts w:cs="Arial"/>
        </w:rPr>
        <w:t>2</w:t>
      </w:r>
      <w:r w:rsidRPr="00A212AC">
        <w:rPr>
          <w:rFonts w:cs="Arial"/>
        </w:rPr>
        <w:t>, elektronsko izpolnjen, podpis samo kot besedilo v wordu (ni ga potrebno tiskati, podpisati in žigosati) in priložen ponudbi v elektronski obliki.</w:t>
      </w:r>
    </w:p>
    <w:p w14:paraId="12AD4671" w14:textId="77777777" w:rsidR="0035202F" w:rsidRPr="0035202F" w:rsidRDefault="0035202F" w:rsidP="0035202F">
      <w:pPr>
        <w:ind w:left="403" w:firstLine="0"/>
        <w:rPr>
          <w:rFonts w:cs="Arial"/>
        </w:rPr>
      </w:pPr>
      <w:r>
        <w:rPr>
          <w:rFonts w:cs="Arial"/>
        </w:rPr>
        <w:t>Obrazce</w:t>
      </w:r>
      <w:r w:rsidR="00DD4CC5" w:rsidRPr="0035202F">
        <w:rPr>
          <w:rFonts w:cs="Arial"/>
        </w:rPr>
        <w:t xml:space="preserve"> OBR-1 in OBR-2 ter OBR-3 ponudnik priloži </w:t>
      </w:r>
      <w:r w:rsidRPr="0035202F">
        <w:rPr>
          <w:rFonts w:cs="Arial"/>
        </w:rPr>
        <w:t>elektronsko izpolnjene v razdelek "Druge priloge".</w:t>
      </w:r>
    </w:p>
    <w:p w14:paraId="1C7427C2" w14:textId="77777777" w:rsidR="00DD4CC5" w:rsidRPr="00A212AC" w:rsidRDefault="00DD4CC5" w:rsidP="00DD4CC5">
      <w:pPr>
        <w:ind w:left="0" w:firstLine="0"/>
        <w:rPr>
          <w:rFonts w:cs="Arial"/>
        </w:rPr>
      </w:pPr>
    </w:p>
    <w:p w14:paraId="2F25F4A0" w14:textId="77777777" w:rsidR="0032399A" w:rsidRPr="00A212AC" w:rsidRDefault="0032399A" w:rsidP="00DA7D30">
      <w:pPr>
        <w:pStyle w:val="Naslov3"/>
        <w:ind w:left="0" w:firstLine="0"/>
      </w:pPr>
      <w:bookmarkStart w:id="146" w:name="_Toc469576580"/>
      <w:bookmarkStart w:id="147" w:name="_Toc469644782"/>
      <w:bookmarkStart w:id="148" w:name="_Toc469576581"/>
      <w:bookmarkStart w:id="149" w:name="_Toc469644783"/>
      <w:bookmarkStart w:id="150" w:name="_Toc469576582"/>
      <w:bookmarkStart w:id="151" w:name="_Toc469644784"/>
      <w:bookmarkStart w:id="152" w:name="_Toc469576590"/>
      <w:bookmarkStart w:id="153" w:name="_Toc469644792"/>
      <w:bookmarkStart w:id="154" w:name="_Toc469576591"/>
      <w:bookmarkStart w:id="155" w:name="_Toc469644793"/>
      <w:bookmarkStart w:id="156" w:name="_Toc469576593"/>
      <w:bookmarkStart w:id="157" w:name="_Toc469644795"/>
      <w:bookmarkStart w:id="158" w:name="_Toc469576595"/>
      <w:bookmarkStart w:id="159" w:name="_Toc469644797"/>
      <w:bookmarkStart w:id="160" w:name="_Toc469576596"/>
      <w:bookmarkStart w:id="161" w:name="_Toc469644798"/>
      <w:bookmarkStart w:id="162" w:name="_Toc469576597"/>
      <w:bookmarkStart w:id="163" w:name="_Toc469644799"/>
      <w:bookmarkStart w:id="164" w:name="_Toc469576598"/>
      <w:bookmarkStart w:id="165" w:name="_Toc469644800"/>
      <w:bookmarkStart w:id="166" w:name="_Toc469576599"/>
      <w:bookmarkStart w:id="167" w:name="_Toc469644801"/>
      <w:bookmarkStart w:id="168" w:name="_Toc469576600"/>
      <w:bookmarkStart w:id="169" w:name="_Toc469644802"/>
      <w:bookmarkStart w:id="170" w:name="_Toc469576601"/>
      <w:bookmarkStart w:id="171" w:name="_Toc469644803"/>
      <w:bookmarkStart w:id="172" w:name="_Toc469576602"/>
      <w:bookmarkStart w:id="173" w:name="_Toc469644804"/>
      <w:bookmarkStart w:id="174" w:name="_Toc469576603"/>
      <w:bookmarkStart w:id="175" w:name="_Toc469644805"/>
      <w:bookmarkStart w:id="176" w:name="_Toc469576604"/>
      <w:bookmarkStart w:id="177" w:name="_Toc469644806"/>
      <w:bookmarkStart w:id="178" w:name="_Toc469576605"/>
      <w:bookmarkStart w:id="179" w:name="_Toc469644807"/>
      <w:bookmarkStart w:id="180" w:name="_Toc469576606"/>
      <w:bookmarkStart w:id="181" w:name="_Toc469644808"/>
      <w:bookmarkStart w:id="182" w:name="_Toc469576607"/>
      <w:bookmarkStart w:id="183" w:name="_Toc469644809"/>
      <w:bookmarkStart w:id="184" w:name="_Toc469576608"/>
      <w:bookmarkStart w:id="185" w:name="_Toc469644810"/>
      <w:bookmarkStart w:id="186" w:name="_Toc469576609"/>
      <w:bookmarkStart w:id="187" w:name="_Toc469644811"/>
      <w:bookmarkStart w:id="188" w:name="_Toc469576611"/>
      <w:bookmarkStart w:id="189" w:name="_Toc469644813"/>
      <w:bookmarkStart w:id="190" w:name="_Toc469576613"/>
      <w:bookmarkStart w:id="191" w:name="_Toc469644815"/>
      <w:bookmarkStart w:id="192" w:name="_Toc469576614"/>
      <w:bookmarkStart w:id="193" w:name="_Toc469644816"/>
      <w:bookmarkStart w:id="194" w:name="_Toc469576615"/>
      <w:bookmarkStart w:id="195" w:name="_Toc469644817"/>
      <w:bookmarkStart w:id="196" w:name="_Toc469576616"/>
      <w:bookmarkStart w:id="197" w:name="_Toc469644818"/>
      <w:bookmarkStart w:id="198" w:name="_Toc22110436"/>
      <w:bookmarkStart w:id="199" w:name="_Toc22117552"/>
      <w:bookmarkStart w:id="200" w:name="_Toc22534994"/>
      <w:bookmarkStart w:id="201" w:name="_Toc149093375"/>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r w:rsidRPr="00A212AC">
        <w:t>Drugi pogoji</w:t>
      </w:r>
      <w:bookmarkEnd w:id="198"/>
      <w:bookmarkEnd w:id="199"/>
      <w:bookmarkEnd w:id="200"/>
      <w:bookmarkEnd w:id="201"/>
    </w:p>
    <w:p w14:paraId="5E266BF9" w14:textId="77777777" w:rsidR="0032399A" w:rsidRPr="00A212AC" w:rsidRDefault="0032399A" w:rsidP="00DA7D30">
      <w:pPr>
        <w:tabs>
          <w:tab w:val="left" w:pos="817"/>
        </w:tabs>
        <w:ind w:left="0" w:firstLine="0"/>
        <w:rPr>
          <w:rFonts w:cs="Arial"/>
        </w:rPr>
      </w:pPr>
      <w:r w:rsidRPr="00A212AC">
        <w:rPr>
          <w:rFonts w:cs="Arial"/>
        </w:rPr>
        <w:t>Ponudnik ni uvrščen v evidenco poslovnih subjektov iz 35. člena Zakona o integriteti in preprečevanju korupcije (Uradni list RS, št. 69/11-UPB2) in mu ni na podlagi tega člena prepovedano poslovanje z naročnikom.</w:t>
      </w:r>
    </w:p>
    <w:p w14:paraId="03092519" w14:textId="77777777" w:rsidR="0032399A" w:rsidRPr="00A212AC" w:rsidRDefault="0032399A" w:rsidP="00DA7D30">
      <w:pPr>
        <w:ind w:left="0" w:firstLine="0"/>
        <w:rPr>
          <w:rFonts w:cs="Arial"/>
        </w:rPr>
      </w:pPr>
      <w:r w:rsidRPr="00A212AC">
        <w:rPr>
          <w:rFonts w:cs="Arial"/>
        </w:rPr>
        <w:t>DOKAZILO:</w:t>
      </w:r>
      <w:r w:rsidR="003E78D7" w:rsidRPr="00A212AC">
        <w:rPr>
          <w:rFonts w:cs="Arial"/>
        </w:rPr>
        <w:t xml:space="preserve"> </w:t>
      </w:r>
      <w:r w:rsidRPr="00A212AC">
        <w:rPr>
          <w:rFonts w:cs="Arial"/>
        </w:rPr>
        <w:t xml:space="preserve">Izpolnjen </w:t>
      </w:r>
      <w:r w:rsidRPr="00A212AC">
        <w:rPr>
          <w:rFonts w:cs="Arial"/>
          <w:b/>
        </w:rPr>
        <w:t xml:space="preserve">obrazec ESPD </w:t>
      </w:r>
      <w:r w:rsidRPr="00A212AC">
        <w:rPr>
          <w:rFonts w:cs="Arial"/>
        </w:rPr>
        <w:t>(v »Del VI: Zaključek, v Podpisani dajem/o uradno soglasje…«) za vse gospodarske subjekte v ponudbi</w:t>
      </w:r>
      <w:r w:rsidR="00287437" w:rsidRPr="00A212AC">
        <w:rPr>
          <w:rFonts w:cs="Arial"/>
        </w:rPr>
        <w:t>.</w:t>
      </w:r>
    </w:p>
    <w:p w14:paraId="5D798363" w14:textId="77777777" w:rsidR="00214885" w:rsidRDefault="00214885">
      <w:pPr>
        <w:spacing w:before="240"/>
        <w:rPr>
          <w:rFonts w:eastAsia="Times New Roman" w:cs="Arial"/>
          <w:b/>
          <w:bCs/>
          <w:caps/>
          <w:sz w:val="20"/>
          <w:szCs w:val="28"/>
        </w:rPr>
      </w:pPr>
      <w:bookmarkStart w:id="202" w:name="_Toc336851744"/>
      <w:bookmarkStart w:id="203" w:name="_Toc336851792"/>
      <w:bookmarkStart w:id="204" w:name="_Toc22110437"/>
      <w:bookmarkStart w:id="205" w:name="_Toc22117553"/>
      <w:bookmarkStart w:id="206" w:name="_Toc22534995"/>
      <w:r>
        <w:br w:type="page"/>
      </w:r>
    </w:p>
    <w:p w14:paraId="10E0EA4E" w14:textId="5BBF85B6" w:rsidR="00A80829" w:rsidRPr="00A212AC" w:rsidRDefault="00A80829" w:rsidP="00DA7D30">
      <w:pPr>
        <w:pStyle w:val="Naslov1"/>
        <w:ind w:left="0" w:firstLine="0"/>
      </w:pPr>
      <w:bookmarkStart w:id="207" w:name="_Toc149093376"/>
      <w:r w:rsidRPr="00A212AC">
        <w:lastRenderedPageBreak/>
        <w:t>merila</w:t>
      </w:r>
      <w:bookmarkEnd w:id="202"/>
      <w:bookmarkEnd w:id="203"/>
      <w:bookmarkEnd w:id="204"/>
      <w:bookmarkEnd w:id="205"/>
      <w:bookmarkEnd w:id="206"/>
      <w:bookmarkEnd w:id="207"/>
    </w:p>
    <w:p w14:paraId="1F896AFD" w14:textId="77777777" w:rsidR="00562109" w:rsidRPr="00A212AC" w:rsidRDefault="00DB287C" w:rsidP="00DA7D30">
      <w:pPr>
        <w:ind w:left="0" w:firstLine="0"/>
        <w:rPr>
          <w:rFonts w:cs="Arial"/>
          <w:szCs w:val="20"/>
        </w:rPr>
      </w:pPr>
      <w:r w:rsidRPr="00A212AC">
        <w:rPr>
          <w:rFonts w:cs="Arial"/>
          <w:szCs w:val="20"/>
        </w:rPr>
        <w:t>Merilo za izbor najugodnejšega ponudnika</w:t>
      </w:r>
      <w:r w:rsidR="00287437" w:rsidRPr="00A212AC">
        <w:rPr>
          <w:rFonts w:cs="Arial"/>
          <w:szCs w:val="20"/>
        </w:rPr>
        <w:t xml:space="preserve"> za posamezni sklop</w:t>
      </w:r>
      <w:r w:rsidRPr="00A212AC">
        <w:rPr>
          <w:rFonts w:cs="Arial"/>
          <w:szCs w:val="20"/>
        </w:rPr>
        <w:t xml:space="preserve"> </w:t>
      </w:r>
      <w:r w:rsidR="00562109" w:rsidRPr="00A212AC">
        <w:rPr>
          <w:rFonts w:cs="Arial"/>
          <w:szCs w:val="20"/>
        </w:rPr>
        <w:t>je najugodnejša ponudba za posamezni sklop</w:t>
      </w:r>
      <w:r w:rsidR="00997A0E" w:rsidRPr="00A212AC">
        <w:rPr>
          <w:rFonts w:cs="Arial"/>
          <w:szCs w:val="20"/>
        </w:rPr>
        <w:t>,</w:t>
      </w:r>
      <w:r w:rsidR="00562109" w:rsidRPr="00A212AC">
        <w:rPr>
          <w:rFonts w:cs="Arial"/>
          <w:szCs w:val="20"/>
        </w:rPr>
        <w:t xml:space="preserve"> </w:t>
      </w:r>
      <w:r w:rsidR="0073283A" w:rsidRPr="00A212AC">
        <w:rPr>
          <w:rFonts w:cs="Arial"/>
          <w:szCs w:val="20"/>
        </w:rPr>
        <w:t>glede na izbrana merila</w:t>
      </w:r>
      <w:r w:rsidR="00287437" w:rsidRPr="00A212AC">
        <w:rPr>
          <w:rFonts w:cs="Arial"/>
          <w:szCs w:val="20"/>
        </w:rPr>
        <w:t>.</w:t>
      </w:r>
      <w:r w:rsidR="00065CD3" w:rsidRPr="00A212AC">
        <w:rPr>
          <w:rFonts w:cs="Arial"/>
          <w:szCs w:val="20"/>
        </w:rPr>
        <w:t xml:space="preserve"> </w:t>
      </w:r>
      <w:r w:rsidR="00287437" w:rsidRPr="00A212AC">
        <w:rPr>
          <w:rFonts w:cs="Arial"/>
          <w:szCs w:val="20"/>
        </w:rPr>
        <w:t>Število točk za določitev n</w:t>
      </w:r>
      <w:r w:rsidR="00065CD3" w:rsidRPr="00A212AC">
        <w:rPr>
          <w:rFonts w:cs="Arial"/>
          <w:szCs w:val="20"/>
        </w:rPr>
        <w:t>ajugodnejš</w:t>
      </w:r>
      <w:r w:rsidR="00287437" w:rsidRPr="00A212AC">
        <w:rPr>
          <w:rFonts w:cs="Arial"/>
          <w:szCs w:val="20"/>
        </w:rPr>
        <w:t>e</w:t>
      </w:r>
      <w:r w:rsidR="00065CD3" w:rsidRPr="00A212AC">
        <w:rPr>
          <w:rFonts w:cs="Arial"/>
          <w:szCs w:val="20"/>
        </w:rPr>
        <w:t xml:space="preserve"> ponudb</w:t>
      </w:r>
      <w:r w:rsidR="00287437" w:rsidRPr="00A212AC">
        <w:rPr>
          <w:rFonts w:cs="Arial"/>
          <w:szCs w:val="20"/>
        </w:rPr>
        <w:t>e se</w:t>
      </w:r>
      <w:r w:rsidR="00065CD3" w:rsidRPr="00A212AC">
        <w:rPr>
          <w:rFonts w:cs="Arial"/>
          <w:szCs w:val="20"/>
        </w:rPr>
        <w:t xml:space="preserve"> izračuna na sledeč način</w:t>
      </w:r>
      <w:r w:rsidR="00597DE6" w:rsidRPr="00A212AC">
        <w:rPr>
          <w:rFonts w:cs="Arial"/>
          <w:szCs w:val="20"/>
        </w:rPr>
        <w:t>:</w:t>
      </w:r>
    </w:p>
    <w:p w14:paraId="75DA1C50" w14:textId="77777777" w:rsidR="00562109" w:rsidRPr="00A212AC" w:rsidRDefault="004331DF" w:rsidP="00DA7D30">
      <w:pPr>
        <w:ind w:left="0" w:firstLine="0"/>
        <w:rPr>
          <w:rFonts w:cs="Arial"/>
        </w:rPr>
      </w:pPr>
      <m:oMathPara>
        <m:oMath>
          <m:r>
            <w:rPr>
              <w:rFonts w:ascii="Cambria Math" w:hAnsi="Cambria Math" w:cs="Arial"/>
            </w:rPr>
            <m:t>T=</m:t>
          </m:r>
          <m:f>
            <m:fPr>
              <m:ctrlPr>
                <w:rPr>
                  <w:rFonts w:ascii="Cambria Math" w:hAnsi="Cambria Math" w:cs="Arial"/>
                  <w:i/>
                </w:rPr>
              </m:ctrlPr>
            </m:fPr>
            <m:num>
              <m:r>
                <w:rPr>
                  <w:rFonts w:ascii="Cambria Math" w:hAnsi="Cambria Math" w:cs="Arial"/>
                </w:rPr>
                <m:t>Cmin</m:t>
              </m:r>
            </m:num>
            <m:den>
              <m:r>
                <w:rPr>
                  <w:rFonts w:ascii="Cambria Math" w:hAnsi="Cambria Math" w:cs="Arial"/>
                </w:rPr>
                <m:t>C</m:t>
              </m:r>
            </m:den>
          </m:f>
          <m:r>
            <w:rPr>
              <w:rFonts w:ascii="Cambria Math" w:hAnsi="Cambria Math" w:cs="Arial"/>
            </w:rPr>
            <m:t>*70+</m:t>
          </m:r>
          <m:f>
            <m:fPr>
              <m:ctrlPr>
                <w:rPr>
                  <w:rFonts w:ascii="Cambria Math" w:hAnsi="Cambria Math" w:cs="Arial"/>
                  <w:i/>
                </w:rPr>
              </m:ctrlPr>
            </m:fPr>
            <m:num>
              <m:r>
                <w:rPr>
                  <w:rFonts w:ascii="Cambria Math" w:hAnsi="Cambria Math" w:cs="Arial"/>
                </w:rPr>
                <m:t>Mer1</m:t>
              </m:r>
            </m:num>
            <m:den>
              <m:r>
                <w:rPr>
                  <w:rFonts w:ascii="Cambria Math" w:hAnsi="Cambria Math" w:cs="Arial"/>
                </w:rPr>
                <m:t>Mer1max</m:t>
              </m:r>
            </m:den>
          </m:f>
          <m:r>
            <w:rPr>
              <w:rFonts w:ascii="Cambria Math" w:hAnsi="Cambria Math" w:cs="Arial"/>
            </w:rPr>
            <m:t>*20+</m:t>
          </m:r>
          <m:f>
            <m:fPr>
              <m:ctrlPr>
                <w:rPr>
                  <w:rFonts w:ascii="Cambria Math" w:hAnsi="Cambria Math" w:cs="Arial"/>
                  <w:i/>
                </w:rPr>
              </m:ctrlPr>
            </m:fPr>
            <m:num>
              <m:r>
                <w:rPr>
                  <w:rFonts w:ascii="Cambria Math" w:hAnsi="Cambria Math" w:cs="Arial"/>
                </w:rPr>
                <m:t>Mer2</m:t>
              </m:r>
            </m:num>
            <m:den>
              <m:r>
                <w:rPr>
                  <w:rFonts w:ascii="Cambria Math" w:hAnsi="Cambria Math" w:cs="Arial"/>
                </w:rPr>
                <m:t>Mer2max</m:t>
              </m:r>
            </m:den>
          </m:f>
          <m:r>
            <w:rPr>
              <w:rFonts w:ascii="Cambria Math" w:hAnsi="Cambria Math" w:cs="Arial"/>
            </w:rPr>
            <m:t>*10</m:t>
          </m:r>
        </m:oMath>
      </m:oMathPara>
    </w:p>
    <w:p w14:paraId="4B7D0FF0" w14:textId="77777777" w:rsidR="00562109" w:rsidRPr="00A212AC" w:rsidRDefault="00562109" w:rsidP="00DA7D30">
      <w:pPr>
        <w:ind w:left="0" w:firstLine="0"/>
        <w:rPr>
          <w:rFonts w:cs="Arial"/>
        </w:rPr>
      </w:pPr>
      <w:r w:rsidRPr="00A212AC">
        <w:rPr>
          <w:rFonts w:cs="Arial"/>
        </w:rPr>
        <w:t>Posamezne oznake v formuli pomenijo:</w:t>
      </w:r>
    </w:p>
    <w:p w14:paraId="17D9532A" w14:textId="77777777" w:rsidR="00ED7620" w:rsidRPr="00A212AC" w:rsidRDefault="004331DF" w:rsidP="00DA7D30">
      <w:pPr>
        <w:ind w:left="0" w:firstLine="0"/>
        <w:rPr>
          <w:rFonts w:cs="Arial"/>
          <w:szCs w:val="20"/>
        </w:rPr>
      </w:pPr>
      <w:r w:rsidRPr="00A212AC">
        <w:rPr>
          <w:rFonts w:cs="Arial"/>
          <w:szCs w:val="20"/>
        </w:rPr>
        <w:t>T</w:t>
      </w:r>
      <w:r w:rsidR="00ED7620" w:rsidRPr="00A212AC">
        <w:rPr>
          <w:rFonts w:cs="Arial"/>
          <w:szCs w:val="20"/>
        </w:rPr>
        <w:t xml:space="preserve"> = število točk </w:t>
      </w:r>
    </w:p>
    <w:p w14:paraId="07583818" w14:textId="77777777" w:rsidR="00BD59A0" w:rsidRPr="00A212AC" w:rsidRDefault="00562109" w:rsidP="00DA7D30">
      <w:pPr>
        <w:ind w:left="0" w:firstLine="0"/>
        <w:rPr>
          <w:rFonts w:cs="Arial"/>
          <w:szCs w:val="20"/>
        </w:rPr>
      </w:pPr>
      <w:r w:rsidRPr="00A212AC">
        <w:rPr>
          <w:rFonts w:cs="Arial"/>
          <w:szCs w:val="20"/>
        </w:rPr>
        <w:t>C = ponudbena ce</w:t>
      </w:r>
      <w:r w:rsidR="009302F7" w:rsidRPr="00A212AC">
        <w:rPr>
          <w:rFonts w:cs="Arial"/>
          <w:szCs w:val="20"/>
        </w:rPr>
        <w:t>na (končna skupna vrednost sklopa</w:t>
      </w:r>
      <w:r w:rsidRPr="00A212AC">
        <w:rPr>
          <w:rFonts w:cs="Arial"/>
          <w:szCs w:val="20"/>
        </w:rPr>
        <w:t xml:space="preserve"> za predvideno količino z DDV</w:t>
      </w:r>
      <w:r w:rsidR="008913EC" w:rsidRPr="00A212AC">
        <w:rPr>
          <w:rFonts w:cs="Arial"/>
          <w:szCs w:val="20"/>
        </w:rPr>
        <w:t xml:space="preserve"> v EUR</w:t>
      </w:r>
      <w:r w:rsidR="0053094B" w:rsidRPr="00A212AC">
        <w:rPr>
          <w:rFonts w:cs="Arial"/>
          <w:szCs w:val="20"/>
        </w:rPr>
        <w:t>)</w:t>
      </w:r>
    </w:p>
    <w:p w14:paraId="5E6CAF48" w14:textId="77777777" w:rsidR="00BD59A0" w:rsidRPr="00A212AC" w:rsidRDefault="00BD59A0" w:rsidP="00DA7D30">
      <w:pPr>
        <w:ind w:left="0" w:firstLine="0"/>
        <w:rPr>
          <w:rFonts w:cs="Arial"/>
          <w:szCs w:val="20"/>
        </w:rPr>
      </w:pPr>
      <w:r w:rsidRPr="00A212AC">
        <w:rPr>
          <w:rFonts w:cs="Arial"/>
          <w:szCs w:val="20"/>
        </w:rPr>
        <w:t>Cmin = ponudbena cena ponudnika, ki je ponudil celoten sklop po najnižji ceni</w:t>
      </w:r>
    </w:p>
    <w:p w14:paraId="0A8D50B3" w14:textId="77777777" w:rsidR="00562109" w:rsidRPr="00A212AC" w:rsidRDefault="00562109" w:rsidP="00DA7D30">
      <w:pPr>
        <w:ind w:left="0" w:firstLine="0"/>
        <w:rPr>
          <w:rFonts w:cs="Arial"/>
          <w:szCs w:val="20"/>
        </w:rPr>
      </w:pPr>
      <w:r w:rsidRPr="00A212AC">
        <w:rPr>
          <w:rFonts w:cs="Arial"/>
          <w:szCs w:val="20"/>
        </w:rPr>
        <w:t xml:space="preserve">Mer1 = </w:t>
      </w:r>
      <w:r w:rsidR="00AE1387" w:rsidRPr="00A212AC">
        <w:rPr>
          <w:rFonts w:cs="Arial"/>
          <w:szCs w:val="20"/>
        </w:rPr>
        <w:t>število izdelkov</w:t>
      </w:r>
      <w:r w:rsidR="001812CA">
        <w:rPr>
          <w:rFonts w:cs="Arial"/>
          <w:szCs w:val="20"/>
        </w:rPr>
        <w:t xml:space="preserve"> </w:t>
      </w:r>
      <w:r w:rsidR="00AE1387" w:rsidRPr="00A212AC">
        <w:rPr>
          <w:rFonts w:cs="Arial"/>
          <w:szCs w:val="20"/>
        </w:rPr>
        <w:t>s certifikatom</w:t>
      </w:r>
      <w:r w:rsidR="009302F7" w:rsidRPr="00A212AC">
        <w:rPr>
          <w:rFonts w:cs="Arial"/>
          <w:szCs w:val="20"/>
        </w:rPr>
        <w:t xml:space="preserve"> v sklopu</w:t>
      </w:r>
      <w:r w:rsidR="001812CA">
        <w:rPr>
          <w:rFonts w:cs="Arial"/>
          <w:szCs w:val="20"/>
        </w:rPr>
        <w:t xml:space="preserve"> (primerjani ponudnik)</w:t>
      </w:r>
    </w:p>
    <w:p w14:paraId="6A5D99F3" w14:textId="77777777" w:rsidR="00D1501A" w:rsidRPr="00A212AC" w:rsidRDefault="00D1501A" w:rsidP="00DA7D30">
      <w:pPr>
        <w:ind w:left="0" w:firstLine="0"/>
        <w:rPr>
          <w:rFonts w:cs="Arial"/>
          <w:szCs w:val="20"/>
        </w:rPr>
      </w:pPr>
      <w:r w:rsidRPr="00A212AC">
        <w:rPr>
          <w:rFonts w:cs="Arial"/>
          <w:szCs w:val="20"/>
        </w:rPr>
        <w:t>Mer1max</w:t>
      </w:r>
      <w:r w:rsidR="001812CA">
        <w:rPr>
          <w:rFonts w:cs="Arial"/>
          <w:szCs w:val="20"/>
        </w:rPr>
        <w:t xml:space="preserve"> </w:t>
      </w:r>
      <w:r w:rsidRPr="00A212AC">
        <w:rPr>
          <w:rFonts w:cs="Arial"/>
          <w:szCs w:val="20"/>
        </w:rPr>
        <w:t>= število izdelkov s certifikatom pri ponudniku, ki jih je ponudil največ s to lastnostjo</w:t>
      </w:r>
    </w:p>
    <w:p w14:paraId="23E7DE97" w14:textId="77777777" w:rsidR="00562109" w:rsidRPr="00A212AC" w:rsidRDefault="00562109" w:rsidP="00DA7D30">
      <w:pPr>
        <w:ind w:left="0" w:firstLine="0"/>
        <w:rPr>
          <w:rFonts w:cs="Arial"/>
          <w:szCs w:val="20"/>
        </w:rPr>
      </w:pPr>
      <w:r w:rsidRPr="00A212AC">
        <w:rPr>
          <w:rFonts w:cs="Arial"/>
          <w:szCs w:val="20"/>
        </w:rPr>
        <w:t xml:space="preserve">Mer2 = </w:t>
      </w:r>
      <w:r w:rsidR="00131618" w:rsidRPr="00A212AC">
        <w:rPr>
          <w:rFonts w:cs="Arial"/>
          <w:szCs w:val="20"/>
        </w:rPr>
        <w:t>število izdelkov v embalaži, ki manj obremenjuje okolje</w:t>
      </w:r>
      <w:r w:rsidR="00D1501A" w:rsidRPr="00A212AC">
        <w:rPr>
          <w:rFonts w:cs="Arial"/>
          <w:szCs w:val="20"/>
        </w:rPr>
        <w:t xml:space="preserve"> v sklopu</w:t>
      </w:r>
      <w:r w:rsidR="001812CA">
        <w:rPr>
          <w:rFonts w:cs="Arial"/>
          <w:szCs w:val="20"/>
        </w:rPr>
        <w:t xml:space="preserve"> (primerjani ponudnik)</w:t>
      </w:r>
    </w:p>
    <w:p w14:paraId="1152FC22" w14:textId="77777777" w:rsidR="002F777A" w:rsidRPr="00A212AC" w:rsidRDefault="002F777A" w:rsidP="00DA7D30">
      <w:pPr>
        <w:ind w:left="0" w:firstLine="0"/>
        <w:rPr>
          <w:rFonts w:cs="Arial"/>
          <w:szCs w:val="20"/>
        </w:rPr>
      </w:pPr>
      <w:r w:rsidRPr="00A212AC">
        <w:rPr>
          <w:rFonts w:cs="Arial"/>
          <w:szCs w:val="20"/>
        </w:rPr>
        <w:t>Mer2max</w:t>
      </w:r>
      <w:r w:rsidR="001812CA">
        <w:rPr>
          <w:rFonts w:cs="Arial"/>
          <w:szCs w:val="20"/>
        </w:rPr>
        <w:t xml:space="preserve"> </w:t>
      </w:r>
      <w:r w:rsidRPr="00A212AC">
        <w:rPr>
          <w:rFonts w:cs="Arial"/>
          <w:szCs w:val="20"/>
        </w:rPr>
        <w:t>= število izdelkov v embalaži, ki manj obremenjuje okolje pri ponudniku, ki jih je ponudil največ s to lastnostjo</w:t>
      </w:r>
    </w:p>
    <w:p w14:paraId="379F5D73" w14:textId="77777777" w:rsidR="00562109" w:rsidRPr="00A212AC" w:rsidRDefault="00562109" w:rsidP="00DA7D30">
      <w:pPr>
        <w:tabs>
          <w:tab w:val="left" w:pos="-620"/>
          <w:tab w:val="left" w:pos="99"/>
          <w:tab w:val="left" w:pos="36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ind w:left="0" w:firstLine="0"/>
        <w:rPr>
          <w:rFonts w:cs="Arial"/>
          <w:szCs w:val="20"/>
        </w:rPr>
      </w:pPr>
      <w:r w:rsidRPr="00A212AC">
        <w:rPr>
          <w:rFonts w:cs="Arial"/>
          <w:szCs w:val="20"/>
        </w:rPr>
        <w:t>Obrazložitev vrednotenja postavk v formuli:</w:t>
      </w:r>
    </w:p>
    <w:tbl>
      <w:tblPr>
        <w:tblW w:w="8968" w:type="dxa"/>
        <w:tblInd w:w="392" w:type="dxa"/>
        <w:tblCellMar>
          <w:top w:w="108" w:type="dxa"/>
          <w:bottom w:w="108" w:type="dxa"/>
        </w:tblCellMar>
        <w:tblLook w:val="04A0" w:firstRow="1" w:lastRow="0" w:firstColumn="1" w:lastColumn="0" w:noHBand="0" w:noVBand="1"/>
      </w:tblPr>
      <w:tblGrid>
        <w:gridCol w:w="400"/>
        <w:gridCol w:w="8568"/>
      </w:tblGrid>
      <w:tr w:rsidR="00562109" w:rsidRPr="00A212AC" w14:paraId="5B606773" w14:textId="77777777" w:rsidTr="00AB47F7">
        <w:tc>
          <w:tcPr>
            <w:tcW w:w="383" w:type="dxa"/>
            <w:shd w:val="clear" w:color="auto" w:fill="auto"/>
          </w:tcPr>
          <w:p w14:paraId="77D0C7FC" w14:textId="77777777" w:rsidR="00562109" w:rsidRPr="00A212AC" w:rsidRDefault="00562109" w:rsidP="00DA7D30">
            <w:pPr>
              <w:ind w:left="0" w:firstLine="0"/>
              <w:rPr>
                <w:rFonts w:cs="Arial"/>
                <w:szCs w:val="20"/>
              </w:rPr>
            </w:pPr>
            <w:r w:rsidRPr="00A212AC">
              <w:rPr>
                <w:rFonts w:cs="Arial"/>
                <w:szCs w:val="20"/>
              </w:rPr>
              <w:t>1.</w:t>
            </w:r>
          </w:p>
        </w:tc>
        <w:tc>
          <w:tcPr>
            <w:tcW w:w="8585" w:type="dxa"/>
            <w:shd w:val="clear" w:color="auto" w:fill="auto"/>
          </w:tcPr>
          <w:p w14:paraId="1F950C21" w14:textId="76618DA8" w:rsidR="00562109" w:rsidRPr="00A212AC" w:rsidRDefault="00214885" w:rsidP="00DA7D30">
            <w:pPr>
              <w:ind w:left="0" w:firstLine="0"/>
              <w:rPr>
                <w:rFonts w:cs="Arial"/>
                <w:szCs w:val="20"/>
              </w:rPr>
            </w:pPr>
            <w:r>
              <w:rPr>
                <w:rFonts w:cs="Arial"/>
                <w:szCs w:val="20"/>
              </w:rPr>
              <w:t>Cena</w:t>
            </w:r>
            <w:r w:rsidR="00596CAB" w:rsidRPr="00A212AC">
              <w:rPr>
                <w:rFonts w:cs="Arial"/>
                <w:szCs w:val="20"/>
              </w:rPr>
              <w:t xml:space="preserve"> </w:t>
            </w:r>
            <w:r w:rsidR="009E0E83" w:rsidRPr="00A212AC">
              <w:rPr>
                <w:rFonts w:cs="Arial"/>
                <w:szCs w:val="20"/>
              </w:rPr>
              <w:t>–</w:t>
            </w:r>
            <w:r w:rsidR="00596CAB" w:rsidRPr="00A212AC">
              <w:rPr>
                <w:rFonts w:cs="Arial"/>
                <w:szCs w:val="20"/>
              </w:rPr>
              <w:t xml:space="preserve"> </w:t>
            </w:r>
            <w:r w:rsidR="009E0E83" w:rsidRPr="00A212AC">
              <w:rPr>
                <w:rFonts w:cs="Arial"/>
                <w:szCs w:val="20"/>
              </w:rPr>
              <w:t xml:space="preserve">največ </w:t>
            </w:r>
            <w:r w:rsidR="00A77211" w:rsidRPr="00A212AC">
              <w:rPr>
                <w:rFonts w:cs="Arial"/>
                <w:szCs w:val="20"/>
              </w:rPr>
              <w:t>70</w:t>
            </w:r>
            <w:r w:rsidR="00596CAB" w:rsidRPr="00A212AC">
              <w:rPr>
                <w:rFonts w:cs="Arial"/>
                <w:szCs w:val="20"/>
              </w:rPr>
              <w:t xml:space="preserve"> točk</w:t>
            </w:r>
          </w:p>
          <w:p w14:paraId="33FF11F3" w14:textId="62443934" w:rsidR="00562109" w:rsidRPr="00A212AC" w:rsidRDefault="00562109" w:rsidP="00DA7D30">
            <w:pPr>
              <w:ind w:left="0" w:firstLine="0"/>
              <w:rPr>
                <w:rFonts w:cs="Arial"/>
                <w:szCs w:val="20"/>
              </w:rPr>
            </w:pPr>
            <w:r w:rsidRPr="00A212AC">
              <w:rPr>
                <w:rFonts w:cs="Arial"/>
                <w:szCs w:val="20"/>
              </w:rPr>
              <w:t>Ponudbena cena je končna skupna ponudbena cen</w:t>
            </w:r>
            <w:r w:rsidR="0092794F" w:rsidRPr="00A212AC">
              <w:rPr>
                <w:rFonts w:cs="Arial"/>
                <w:szCs w:val="20"/>
              </w:rPr>
              <w:t xml:space="preserve">a za predvideno količino </w:t>
            </w:r>
            <w:r w:rsidR="00214885">
              <w:rPr>
                <w:rFonts w:cs="Arial"/>
                <w:szCs w:val="20"/>
              </w:rPr>
              <w:t>bre</w:t>
            </w:r>
            <w:r w:rsidR="0092794F" w:rsidRPr="00A212AC">
              <w:rPr>
                <w:rFonts w:cs="Arial"/>
                <w:szCs w:val="20"/>
              </w:rPr>
              <w:t>z DDV</w:t>
            </w:r>
            <w:r w:rsidR="00863794" w:rsidRPr="00A212AC">
              <w:rPr>
                <w:rFonts w:cs="Arial"/>
                <w:szCs w:val="20"/>
              </w:rPr>
              <w:t xml:space="preserve"> v EUR</w:t>
            </w:r>
            <w:r w:rsidR="002B1B61" w:rsidRPr="00A212AC">
              <w:rPr>
                <w:rFonts w:cs="Arial"/>
                <w:szCs w:val="20"/>
              </w:rPr>
              <w:t>.</w:t>
            </w:r>
          </w:p>
        </w:tc>
      </w:tr>
      <w:tr w:rsidR="00562109" w:rsidRPr="00A212AC" w14:paraId="4D92FEFF" w14:textId="77777777" w:rsidTr="00AB47F7">
        <w:tc>
          <w:tcPr>
            <w:tcW w:w="383" w:type="dxa"/>
            <w:shd w:val="clear" w:color="auto" w:fill="auto"/>
          </w:tcPr>
          <w:p w14:paraId="1C6D8E41" w14:textId="77777777" w:rsidR="00562109" w:rsidRPr="00A212AC" w:rsidRDefault="00562109" w:rsidP="00DA7D30">
            <w:pPr>
              <w:ind w:left="0" w:firstLine="0"/>
              <w:rPr>
                <w:rFonts w:cs="Arial"/>
                <w:szCs w:val="20"/>
              </w:rPr>
            </w:pPr>
            <w:r w:rsidRPr="00A212AC">
              <w:rPr>
                <w:rFonts w:cs="Arial"/>
                <w:szCs w:val="20"/>
              </w:rPr>
              <w:t>2.</w:t>
            </w:r>
          </w:p>
        </w:tc>
        <w:tc>
          <w:tcPr>
            <w:tcW w:w="8585" w:type="dxa"/>
            <w:shd w:val="clear" w:color="auto" w:fill="auto"/>
          </w:tcPr>
          <w:p w14:paraId="31F72789" w14:textId="47067644" w:rsidR="00562109" w:rsidRPr="00A212AC" w:rsidRDefault="00562109" w:rsidP="00DA7D30">
            <w:pPr>
              <w:ind w:left="0" w:firstLine="0"/>
              <w:rPr>
                <w:rFonts w:cs="Arial"/>
                <w:szCs w:val="20"/>
              </w:rPr>
            </w:pPr>
            <w:r w:rsidRPr="00A212AC">
              <w:rPr>
                <w:rFonts w:cs="Arial"/>
                <w:szCs w:val="20"/>
              </w:rPr>
              <w:t>Mer</w:t>
            </w:r>
            <w:r w:rsidR="00214885">
              <w:rPr>
                <w:rFonts w:cs="Arial"/>
                <w:szCs w:val="20"/>
              </w:rPr>
              <w:t>ilo 1 (certifikat kakovosti)</w:t>
            </w:r>
            <w:r w:rsidRPr="00A212AC">
              <w:rPr>
                <w:rFonts w:cs="Arial"/>
                <w:szCs w:val="20"/>
              </w:rPr>
              <w:t xml:space="preserve"> – </w:t>
            </w:r>
            <w:r w:rsidR="009E0E83" w:rsidRPr="00A212AC">
              <w:rPr>
                <w:rFonts w:cs="Arial"/>
                <w:szCs w:val="20"/>
              </w:rPr>
              <w:t xml:space="preserve">največ </w:t>
            </w:r>
            <w:r w:rsidR="002B1B61" w:rsidRPr="00A212AC">
              <w:rPr>
                <w:rFonts w:cs="Arial"/>
                <w:szCs w:val="20"/>
              </w:rPr>
              <w:t>20</w:t>
            </w:r>
            <w:r w:rsidRPr="00A212AC">
              <w:rPr>
                <w:rFonts w:cs="Arial"/>
                <w:szCs w:val="20"/>
              </w:rPr>
              <w:t xml:space="preserve"> točk</w:t>
            </w:r>
          </w:p>
          <w:p w14:paraId="71B47707" w14:textId="77777777" w:rsidR="00562109" w:rsidRPr="00A212AC" w:rsidRDefault="00562109" w:rsidP="00DA7D30">
            <w:pPr>
              <w:ind w:left="0" w:firstLine="0"/>
              <w:rPr>
                <w:rFonts w:cs="Arial"/>
                <w:szCs w:val="20"/>
              </w:rPr>
            </w:pPr>
            <w:r w:rsidRPr="00A212AC">
              <w:rPr>
                <w:rFonts w:cs="Arial"/>
                <w:szCs w:val="20"/>
              </w:rPr>
              <w:t xml:space="preserve">Ponudnik </w:t>
            </w:r>
            <w:r w:rsidR="002B1B61" w:rsidRPr="00A212AC">
              <w:rPr>
                <w:rFonts w:cs="Arial"/>
                <w:szCs w:val="20"/>
              </w:rPr>
              <w:t>lahko ponudi izdelke s certifikatom kakovosti, kot je opisano v tej dokumentaciji</w:t>
            </w:r>
            <w:r w:rsidR="00F12532" w:rsidRPr="00A212AC">
              <w:rPr>
                <w:rFonts w:cs="Arial"/>
                <w:szCs w:val="20"/>
              </w:rPr>
              <w:t>.</w:t>
            </w:r>
          </w:p>
          <w:p w14:paraId="33473397" w14:textId="77777777" w:rsidR="00F12532" w:rsidRPr="00A212AC" w:rsidRDefault="00F12532" w:rsidP="00DA7D30">
            <w:pPr>
              <w:ind w:left="0" w:firstLine="0"/>
              <w:rPr>
                <w:rFonts w:cs="Arial"/>
                <w:szCs w:val="20"/>
              </w:rPr>
            </w:pPr>
            <w:r w:rsidRPr="00A212AC">
              <w:rPr>
                <w:rFonts w:cs="Arial"/>
                <w:szCs w:val="20"/>
              </w:rPr>
              <w:t>V primeru, da izdelkov z znakom kakovosti v sklopu ne bo ponudil noben ponudnik, ta člen enačbe ne bo upoštevan.</w:t>
            </w:r>
          </w:p>
        </w:tc>
      </w:tr>
      <w:tr w:rsidR="00562109" w:rsidRPr="00A212AC" w14:paraId="1E904571" w14:textId="77777777" w:rsidTr="00AB47F7">
        <w:tc>
          <w:tcPr>
            <w:tcW w:w="383" w:type="dxa"/>
            <w:shd w:val="clear" w:color="auto" w:fill="auto"/>
          </w:tcPr>
          <w:p w14:paraId="02686792" w14:textId="77777777" w:rsidR="00562109" w:rsidRPr="00A212AC" w:rsidRDefault="00562109" w:rsidP="00DA7D30">
            <w:pPr>
              <w:ind w:left="0" w:firstLine="0"/>
              <w:rPr>
                <w:rFonts w:cs="Arial"/>
                <w:szCs w:val="20"/>
              </w:rPr>
            </w:pPr>
            <w:r w:rsidRPr="00A212AC">
              <w:rPr>
                <w:rFonts w:cs="Arial"/>
                <w:szCs w:val="20"/>
              </w:rPr>
              <w:t>3.</w:t>
            </w:r>
          </w:p>
        </w:tc>
        <w:tc>
          <w:tcPr>
            <w:tcW w:w="8585" w:type="dxa"/>
            <w:shd w:val="clear" w:color="auto" w:fill="auto"/>
          </w:tcPr>
          <w:p w14:paraId="7A5A0CC6" w14:textId="03F4831E" w:rsidR="00562109" w:rsidRPr="00A212AC" w:rsidRDefault="00562109" w:rsidP="00DA7D30">
            <w:pPr>
              <w:ind w:left="0" w:firstLine="0"/>
              <w:rPr>
                <w:rFonts w:cs="Arial"/>
                <w:szCs w:val="20"/>
              </w:rPr>
            </w:pPr>
            <w:r w:rsidRPr="00A212AC">
              <w:rPr>
                <w:rFonts w:cs="Arial"/>
                <w:szCs w:val="20"/>
              </w:rPr>
              <w:t>Mer</w:t>
            </w:r>
            <w:r w:rsidR="00214885">
              <w:rPr>
                <w:rFonts w:cs="Arial"/>
                <w:szCs w:val="20"/>
              </w:rPr>
              <w:t xml:space="preserve">ilo </w:t>
            </w:r>
            <w:r w:rsidRPr="00A212AC">
              <w:rPr>
                <w:rFonts w:cs="Arial"/>
                <w:szCs w:val="20"/>
              </w:rPr>
              <w:t xml:space="preserve">2 </w:t>
            </w:r>
            <w:r w:rsidR="00214885">
              <w:rPr>
                <w:rFonts w:cs="Arial"/>
                <w:szCs w:val="20"/>
              </w:rPr>
              <w:t xml:space="preserve">(embalaža, ki manj obremenjuje okolje) </w:t>
            </w:r>
            <w:r w:rsidRPr="00A212AC">
              <w:rPr>
                <w:rFonts w:cs="Arial"/>
                <w:szCs w:val="20"/>
              </w:rPr>
              <w:t xml:space="preserve">– največ </w:t>
            </w:r>
            <w:r w:rsidR="009E0E83" w:rsidRPr="00A212AC">
              <w:rPr>
                <w:rFonts w:cs="Arial"/>
                <w:szCs w:val="20"/>
              </w:rPr>
              <w:t>10</w:t>
            </w:r>
            <w:r w:rsidRPr="00A212AC">
              <w:rPr>
                <w:rFonts w:cs="Arial"/>
                <w:szCs w:val="20"/>
              </w:rPr>
              <w:t xml:space="preserve"> točk</w:t>
            </w:r>
          </w:p>
          <w:p w14:paraId="6BA905BC" w14:textId="77777777" w:rsidR="00562109" w:rsidRPr="00A212AC" w:rsidRDefault="00562109" w:rsidP="00DA7D30">
            <w:pPr>
              <w:ind w:left="0" w:firstLine="0"/>
              <w:rPr>
                <w:rFonts w:cs="Arial"/>
                <w:szCs w:val="20"/>
              </w:rPr>
            </w:pPr>
            <w:r w:rsidRPr="00A212AC">
              <w:rPr>
                <w:rFonts w:cs="Arial"/>
                <w:szCs w:val="20"/>
              </w:rPr>
              <w:t xml:space="preserve">Ponudnik </w:t>
            </w:r>
            <w:r w:rsidR="003E59FD" w:rsidRPr="00A212AC">
              <w:rPr>
                <w:rFonts w:cs="Arial"/>
                <w:szCs w:val="20"/>
              </w:rPr>
              <w:t>lahko ponudi izdelke v embalaži, ki manj obremenjuje okolje</w:t>
            </w:r>
            <w:r w:rsidR="00F12532" w:rsidRPr="00A212AC">
              <w:rPr>
                <w:rFonts w:cs="Arial"/>
                <w:szCs w:val="20"/>
              </w:rPr>
              <w:t>.</w:t>
            </w:r>
          </w:p>
          <w:p w14:paraId="4E4DED2A" w14:textId="77777777" w:rsidR="00F12532" w:rsidRPr="00A212AC" w:rsidRDefault="00F12532" w:rsidP="00DA7D30">
            <w:pPr>
              <w:ind w:left="0" w:firstLine="0"/>
              <w:rPr>
                <w:rFonts w:cs="Arial"/>
                <w:szCs w:val="20"/>
              </w:rPr>
            </w:pPr>
            <w:r w:rsidRPr="00A212AC">
              <w:rPr>
                <w:rFonts w:cs="Arial"/>
                <w:szCs w:val="20"/>
              </w:rPr>
              <w:t xml:space="preserve">V primeru, da izdelkov </w:t>
            </w:r>
            <w:r w:rsidR="00A81714" w:rsidRPr="00A212AC">
              <w:rPr>
                <w:rFonts w:cs="Arial"/>
                <w:szCs w:val="20"/>
              </w:rPr>
              <w:t xml:space="preserve">v embalaži, ki manj obremenjuje okolje </w:t>
            </w:r>
            <w:r w:rsidRPr="00A212AC">
              <w:rPr>
                <w:rFonts w:cs="Arial"/>
                <w:szCs w:val="20"/>
              </w:rPr>
              <w:t>v sklopu ne bo ponudil noben ponudnik, ta člen enačbe ne bo upoštevan.</w:t>
            </w:r>
          </w:p>
        </w:tc>
      </w:tr>
    </w:tbl>
    <w:p w14:paraId="1FC4CA15" w14:textId="56F5A275" w:rsidR="008913EC" w:rsidRPr="00A212AC" w:rsidRDefault="008913EC" w:rsidP="00DA7D30">
      <w:pPr>
        <w:ind w:left="0" w:firstLine="0"/>
        <w:rPr>
          <w:rFonts w:cs="Arial"/>
        </w:rPr>
      </w:pPr>
      <w:r w:rsidRPr="00A212AC">
        <w:rPr>
          <w:rFonts w:cs="Arial"/>
        </w:rPr>
        <w:t xml:space="preserve">Najugodnejši ponudnik je tisti z </w:t>
      </w:r>
      <w:r w:rsidR="009302F7" w:rsidRPr="00A212AC">
        <w:rPr>
          <w:rFonts w:cs="Arial"/>
        </w:rPr>
        <w:t xml:space="preserve">največjim </w:t>
      </w:r>
      <w:r w:rsidR="004A0DB1" w:rsidRPr="00A212AC">
        <w:rPr>
          <w:rFonts w:cs="Arial"/>
        </w:rPr>
        <w:t>številom točk (</w:t>
      </w:r>
      <w:r w:rsidR="009302F7" w:rsidRPr="00A212AC">
        <w:rPr>
          <w:rFonts w:cs="Arial"/>
        </w:rPr>
        <w:t>T</w:t>
      </w:r>
      <w:r w:rsidR="004A0DB1" w:rsidRPr="00A212AC">
        <w:rPr>
          <w:rFonts w:cs="Arial"/>
        </w:rPr>
        <w:t>)</w:t>
      </w:r>
      <w:r w:rsidRPr="00A212AC">
        <w:rPr>
          <w:rFonts w:cs="Arial"/>
        </w:rPr>
        <w:t xml:space="preserve">. V kolikor dva ali več ponudnikov dosežejo enako vrednost </w:t>
      </w:r>
      <w:r w:rsidR="009302F7" w:rsidRPr="00A212AC">
        <w:rPr>
          <w:rFonts w:cs="Arial"/>
        </w:rPr>
        <w:t>T</w:t>
      </w:r>
      <w:r w:rsidRPr="00A212AC">
        <w:rPr>
          <w:rFonts w:cs="Arial"/>
        </w:rPr>
        <w:t xml:space="preserve">, bo naročnik izbral ponudnika </w:t>
      </w:r>
      <w:r w:rsidR="009302F7" w:rsidRPr="00A212AC">
        <w:rPr>
          <w:rFonts w:cs="Arial"/>
          <w:szCs w:val="20"/>
        </w:rPr>
        <w:t xml:space="preserve">glede </w:t>
      </w:r>
      <w:r w:rsidR="004A0DB1" w:rsidRPr="00A212AC">
        <w:rPr>
          <w:rFonts w:cs="Arial"/>
          <w:szCs w:val="20"/>
        </w:rPr>
        <w:t xml:space="preserve">na </w:t>
      </w:r>
      <w:r w:rsidR="009302F7" w:rsidRPr="00A212AC">
        <w:rPr>
          <w:rFonts w:cs="Arial"/>
          <w:szCs w:val="20"/>
        </w:rPr>
        <w:t>vrednost celotnega sklopa.</w:t>
      </w:r>
      <w:r w:rsidR="004A0DB1" w:rsidRPr="00A212AC">
        <w:rPr>
          <w:rFonts w:cs="Arial"/>
          <w:szCs w:val="20"/>
        </w:rPr>
        <w:t xml:space="preserve"> Če bo tudi tu rezultat enak, bo naročnik izbral ponudnika z več izdelki s certifikatom in nazadnje, če</w:t>
      </w:r>
      <w:r w:rsidR="00A76E68" w:rsidRPr="00A212AC">
        <w:rPr>
          <w:rFonts w:cs="Arial"/>
          <w:szCs w:val="20"/>
        </w:rPr>
        <w:t xml:space="preserve"> bo tudi v tem primeru rezultat enak, bo naročnik izbral ponudnika z več izdelki v ekološki embalaži.</w:t>
      </w:r>
      <w:r w:rsidR="00356097">
        <w:rPr>
          <w:rFonts w:cs="Arial"/>
          <w:szCs w:val="20"/>
        </w:rPr>
        <w:t xml:space="preserve"> Če po vseh primerjanjih razlike med ponudnikoma ne bo, bo naročnik naročal blago pri obeh ponudnikih tako, da bo pri vsakem naročal cenejše izdelke.</w:t>
      </w:r>
    </w:p>
    <w:p w14:paraId="5B894CC9" w14:textId="77777777" w:rsidR="00361663" w:rsidRPr="00A212AC" w:rsidRDefault="00361663" w:rsidP="00DA7D30">
      <w:pPr>
        <w:ind w:left="0" w:firstLine="0"/>
        <w:rPr>
          <w:rFonts w:cs="Arial"/>
        </w:rPr>
      </w:pPr>
    </w:p>
    <w:p w14:paraId="3D53ADF6" w14:textId="77777777" w:rsidR="00562109" w:rsidRPr="00A212AC" w:rsidRDefault="006E4F24" w:rsidP="00DA7D30">
      <w:pPr>
        <w:pStyle w:val="Naslov1"/>
        <w:ind w:left="0" w:firstLine="0"/>
      </w:pPr>
      <w:bookmarkStart w:id="208" w:name="_Toc22110438"/>
      <w:bookmarkStart w:id="209" w:name="_Toc22117554"/>
      <w:bookmarkStart w:id="210" w:name="_Toc22534996"/>
      <w:bookmarkStart w:id="211" w:name="_Toc149093377"/>
      <w:r w:rsidRPr="00A212AC">
        <w:lastRenderedPageBreak/>
        <w:t>ponudba</w:t>
      </w:r>
      <w:bookmarkEnd w:id="208"/>
      <w:bookmarkEnd w:id="209"/>
      <w:bookmarkEnd w:id="210"/>
      <w:bookmarkEnd w:id="211"/>
    </w:p>
    <w:p w14:paraId="4E458245" w14:textId="77777777" w:rsidR="00120550" w:rsidRPr="00A212AC" w:rsidRDefault="00120550" w:rsidP="00DA7D30">
      <w:pPr>
        <w:pStyle w:val="Naslov2"/>
        <w:ind w:left="0" w:firstLine="0"/>
      </w:pPr>
      <w:bookmarkStart w:id="212" w:name="_Toc336851746"/>
      <w:bookmarkStart w:id="213" w:name="_Toc336851794"/>
      <w:bookmarkStart w:id="214" w:name="_Toc22110439"/>
      <w:bookmarkStart w:id="215" w:name="_Toc22117555"/>
      <w:bookmarkStart w:id="216" w:name="_Toc22534997"/>
      <w:bookmarkStart w:id="217" w:name="_Toc149093378"/>
      <w:r w:rsidRPr="00A212AC">
        <w:t>ponudbena dokumentacija</w:t>
      </w:r>
      <w:bookmarkEnd w:id="212"/>
      <w:bookmarkEnd w:id="213"/>
      <w:bookmarkEnd w:id="214"/>
      <w:bookmarkEnd w:id="215"/>
      <w:bookmarkEnd w:id="216"/>
      <w:bookmarkEnd w:id="217"/>
    </w:p>
    <w:p w14:paraId="5BA36AFB" w14:textId="77777777" w:rsidR="00120550" w:rsidRPr="00A212AC" w:rsidRDefault="00120550" w:rsidP="00DA7D30">
      <w:pPr>
        <w:ind w:left="0" w:firstLine="0"/>
        <w:rPr>
          <w:rFonts w:cs="Arial"/>
        </w:rPr>
      </w:pPr>
      <w:r w:rsidRPr="00A212AC">
        <w:rPr>
          <w:rFonts w:cs="Arial"/>
        </w:rPr>
        <w:t>Ponudbeno dokumentacijo sestavljajo naslednji dokumenti:</w:t>
      </w:r>
    </w:p>
    <w:p w14:paraId="274BF7D3" w14:textId="77777777" w:rsidR="00120550" w:rsidRPr="00A212AC" w:rsidRDefault="00120550" w:rsidP="00DA7D30">
      <w:pPr>
        <w:pStyle w:val="Odstavekseznama"/>
        <w:numPr>
          <w:ilvl w:val="0"/>
          <w:numId w:val="5"/>
        </w:numPr>
        <w:ind w:left="0" w:firstLine="0"/>
        <w:rPr>
          <w:rFonts w:cs="Arial"/>
        </w:rPr>
      </w:pPr>
      <w:r w:rsidRPr="00A212AC">
        <w:rPr>
          <w:rFonts w:cs="Arial"/>
        </w:rPr>
        <w:t>izpolnjen obrazec »</w:t>
      </w:r>
      <w:r w:rsidRPr="00A212AC">
        <w:rPr>
          <w:rFonts w:cs="Arial"/>
          <w:b/>
        </w:rPr>
        <w:t>Predračun</w:t>
      </w:r>
      <w:r w:rsidRPr="00A212AC">
        <w:rPr>
          <w:rFonts w:cs="Arial"/>
        </w:rPr>
        <w:t>«,</w:t>
      </w:r>
    </w:p>
    <w:p w14:paraId="286F2EEC" w14:textId="77777777" w:rsidR="002A267D" w:rsidRPr="00A212AC" w:rsidRDefault="002A267D" w:rsidP="00DA7D30">
      <w:pPr>
        <w:pStyle w:val="Odstavekseznama"/>
        <w:numPr>
          <w:ilvl w:val="0"/>
          <w:numId w:val="5"/>
        </w:numPr>
        <w:ind w:left="0" w:firstLine="0"/>
        <w:rPr>
          <w:rFonts w:cs="Arial"/>
        </w:rPr>
      </w:pPr>
      <w:r w:rsidRPr="00A212AC">
        <w:rPr>
          <w:rFonts w:cs="Arial"/>
        </w:rPr>
        <w:t>izpolnjen obrazec »</w:t>
      </w:r>
      <w:r w:rsidRPr="00A212AC">
        <w:rPr>
          <w:rFonts w:cs="Arial"/>
          <w:b/>
        </w:rPr>
        <w:t>Povzetek predračuna - rekapitulacija</w:t>
      </w:r>
      <w:r w:rsidR="00484038" w:rsidRPr="00A212AC">
        <w:rPr>
          <w:rFonts w:cs="Arial"/>
        </w:rPr>
        <w:t>«,</w:t>
      </w:r>
    </w:p>
    <w:p w14:paraId="4C67E255" w14:textId="77777777" w:rsidR="009A5588" w:rsidRPr="00A212AC" w:rsidRDefault="009A5588" w:rsidP="00DA7D30">
      <w:pPr>
        <w:pStyle w:val="Odstavekseznama"/>
        <w:numPr>
          <w:ilvl w:val="0"/>
          <w:numId w:val="5"/>
        </w:numPr>
        <w:ind w:left="0" w:firstLine="0"/>
        <w:rPr>
          <w:rFonts w:cs="Arial"/>
        </w:rPr>
      </w:pPr>
      <w:r w:rsidRPr="00A212AC">
        <w:rPr>
          <w:rFonts w:cs="Arial"/>
        </w:rPr>
        <w:t>Izpolnjen obrazec »</w:t>
      </w:r>
      <w:r w:rsidR="00795396" w:rsidRPr="00A212AC">
        <w:rPr>
          <w:rFonts w:cs="Arial"/>
          <w:b/>
        </w:rPr>
        <w:t>ESPD</w:t>
      </w:r>
      <w:r w:rsidRPr="00A212AC">
        <w:rPr>
          <w:rFonts w:cs="Arial"/>
        </w:rPr>
        <w:t>«</w:t>
      </w:r>
      <w:r w:rsidR="00795396" w:rsidRPr="00A212AC">
        <w:rPr>
          <w:rFonts w:cs="Arial"/>
        </w:rPr>
        <w:t xml:space="preserve"> (za vse gospodarske subjekte v ponudbi)</w:t>
      </w:r>
    </w:p>
    <w:p w14:paraId="4862C579" w14:textId="77777777" w:rsidR="009A5588" w:rsidRPr="00A212AC" w:rsidRDefault="009A5588" w:rsidP="00DA7D30">
      <w:pPr>
        <w:pStyle w:val="Odstavekseznama"/>
        <w:numPr>
          <w:ilvl w:val="0"/>
          <w:numId w:val="5"/>
        </w:numPr>
        <w:ind w:left="0" w:firstLine="0"/>
        <w:rPr>
          <w:rFonts w:cs="Arial"/>
        </w:rPr>
      </w:pPr>
      <w:r w:rsidRPr="00A212AC">
        <w:rPr>
          <w:rFonts w:cs="Arial"/>
        </w:rPr>
        <w:t>Izpolnjen obrazec »</w:t>
      </w:r>
      <w:r w:rsidR="00795396" w:rsidRPr="00A212AC">
        <w:rPr>
          <w:rFonts w:cs="Arial"/>
          <w:b/>
        </w:rPr>
        <w:t>Soglasje podizvajalca</w:t>
      </w:r>
      <w:r w:rsidRPr="00A212AC">
        <w:rPr>
          <w:rFonts w:cs="Arial"/>
        </w:rPr>
        <w:t>«</w:t>
      </w:r>
      <w:r w:rsidR="00795396" w:rsidRPr="00A212AC">
        <w:rPr>
          <w:rFonts w:cs="Arial"/>
        </w:rPr>
        <w:t xml:space="preserve"> (v primeru, da ponudnik nastopa s podizvajalci in podizvajalci to zahtevajo)</w:t>
      </w:r>
    </w:p>
    <w:p w14:paraId="103E90B2" w14:textId="77777777" w:rsidR="00447C79" w:rsidRPr="00447C79" w:rsidRDefault="00447C79" w:rsidP="00DA7D30">
      <w:pPr>
        <w:pStyle w:val="Odstavekseznama"/>
        <w:numPr>
          <w:ilvl w:val="0"/>
          <w:numId w:val="5"/>
        </w:numPr>
        <w:ind w:left="0" w:firstLine="0"/>
        <w:rPr>
          <w:rFonts w:cs="Arial"/>
        </w:rPr>
      </w:pPr>
      <w:r>
        <w:rPr>
          <w:rFonts w:cs="Arial"/>
          <w:b/>
        </w:rPr>
        <w:t xml:space="preserve">Izpolnjeni obrazci </w:t>
      </w:r>
    </w:p>
    <w:p w14:paraId="4B41B90E" w14:textId="77777777" w:rsidR="00447C79" w:rsidRDefault="00447C79" w:rsidP="00447C79">
      <w:pPr>
        <w:pStyle w:val="Odstavekseznama"/>
        <w:numPr>
          <w:ilvl w:val="1"/>
          <w:numId w:val="5"/>
        </w:numPr>
        <w:rPr>
          <w:rFonts w:cs="Arial"/>
        </w:rPr>
      </w:pPr>
      <w:r>
        <w:rPr>
          <w:rFonts w:cs="Arial"/>
        </w:rPr>
        <w:t>OBR-1 IZJAVA O UPOŠTEVANJU PREDPISOV</w:t>
      </w:r>
    </w:p>
    <w:p w14:paraId="3365375C" w14:textId="77777777" w:rsidR="00447C79" w:rsidRDefault="00447C79" w:rsidP="00447C79">
      <w:pPr>
        <w:pStyle w:val="Odstavekseznama"/>
        <w:numPr>
          <w:ilvl w:val="1"/>
          <w:numId w:val="5"/>
        </w:numPr>
        <w:rPr>
          <w:rFonts w:cs="Arial"/>
        </w:rPr>
      </w:pPr>
      <w:r>
        <w:rPr>
          <w:rFonts w:cs="Arial"/>
        </w:rPr>
        <w:t>OBR-2 IZJAVA O EKOLOŠKI EMBALAŽI</w:t>
      </w:r>
    </w:p>
    <w:p w14:paraId="4D09A621" w14:textId="77777777" w:rsidR="00447C79" w:rsidRPr="00447C79" w:rsidRDefault="00447C79" w:rsidP="00447C79">
      <w:pPr>
        <w:pStyle w:val="Odstavekseznama"/>
        <w:numPr>
          <w:ilvl w:val="1"/>
          <w:numId w:val="5"/>
        </w:numPr>
        <w:rPr>
          <w:rFonts w:cs="Arial"/>
        </w:rPr>
      </w:pPr>
      <w:r w:rsidRPr="00447C79">
        <w:rPr>
          <w:rFonts w:cs="Arial"/>
        </w:rPr>
        <w:t>OBR-3 PODATKI O PONUDNIKU</w:t>
      </w:r>
    </w:p>
    <w:p w14:paraId="06371470" w14:textId="4F520AC8" w:rsidR="009A5588" w:rsidRPr="00A212AC" w:rsidRDefault="00EF1E01" w:rsidP="00DA7D30">
      <w:pPr>
        <w:ind w:left="0" w:firstLine="0"/>
        <w:rPr>
          <w:rFonts w:cs="Arial"/>
        </w:rPr>
      </w:pPr>
      <w:r>
        <w:rPr>
          <w:rFonts w:cs="Arial"/>
        </w:rPr>
        <w:t>Ponudnik v ponudbi priloži</w:t>
      </w:r>
      <w:r w:rsidRPr="00A212AC">
        <w:rPr>
          <w:rFonts w:cs="Arial"/>
        </w:rPr>
        <w:t xml:space="preserve"> dokumente, ki so navedeni v tej točki</w:t>
      </w:r>
      <w:r>
        <w:rPr>
          <w:rFonts w:cs="Arial"/>
        </w:rPr>
        <w:t xml:space="preserve"> in obrazce OBR-1, OBR-2 in OBR-3. Vsi dokumenti m</w:t>
      </w:r>
      <w:r w:rsidR="0035202F">
        <w:rPr>
          <w:rFonts w:cs="Arial"/>
        </w:rPr>
        <w:t>orajo biti v elektronski obliki</w:t>
      </w:r>
      <w:r>
        <w:rPr>
          <w:rFonts w:cs="Arial"/>
        </w:rPr>
        <w:t xml:space="preserve">. </w:t>
      </w:r>
      <w:r w:rsidR="00AB664D" w:rsidRPr="00A212AC">
        <w:rPr>
          <w:rFonts w:cs="Arial"/>
        </w:rPr>
        <w:t xml:space="preserve">Po pregledu ponudb </w:t>
      </w:r>
      <w:r w:rsidR="00356097">
        <w:rPr>
          <w:rFonts w:cs="Arial"/>
        </w:rPr>
        <w:t>lahko</w:t>
      </w:r>
      <w:r w:rsidR="00AB664D" w:rsidRPr="00A212AC">
        <w:rPr>
          <w:rFonts w:cs="Arial"/>
        </w:rPr>
        <w:t xml:space="preserve"> naročnik najugodnejšega ponudnika poz</w:t>
      </w:r>
      <w:r w:rsidR="00356097">
        <w:rPr>
          <w:rFonts w:cs="Arial"/>
        </w:rPr>
        <w:t>ove</w:t>
      </w:r>
      <w:r w:rsidR="00AB664D" w:rsidRPr="00A212AC">
        <w:rPr>
          <w:rFonts w:cs="Arial"/>
        </w:rPr>
        <w:t xml:space="preserve"> k predložitvi dokazil, </w:t>
      </w:r>
      <w:r w:rsidR="009A5588" w:rsidRPr="00A212AC">
        <w:rPr>
          <w:rFonts w:cs="Arial"/>
        </w:rPr>
        <w:t>kot je navedeno za posameznim zahtevanim pogojem</w:t>
      </w:r>
      <w:r w:rsidR="00635BA0" w:rsidRPr="00A212AC">
        <w:rPr>
          <w:rFonts w:cs="Arial"/>
        </w:rPr>
        <w:t xml:space="preserve"> oziroma razlogom za izključitev</w:t>
      </w:r>
      <w:r w:rsidR="009A5588" w:rsidRPr="00A212AC">
        <w:rPr>
          <w:rFonts w:cs="Arial"/>
        </w:rPr>
        <w:t>.</w:t>
      </w:r>
    </w:p>
    <w:p w14:paraId="0A17B501" w14:textId="1734F39C" w:rsidR="00120550" w:rsidRPr="00A212AC" w:rsidRDefault="00CC2005" w:rsidP="00DA7D30">
      <w:pPr>
        <w:ind w:left="0" w:firstLine="0"/>
        <w:rPr>
          <w:rFonts w:cs="Arial"/>
        </w:rPr>
      </w:pPr>
      <w:r>
        <w:rPr>
          <w:rFonts w:cs="Arial"/>
        </w:rPr>
        <w:t>V primeru</w:t>
      </w:r>
      <w:r w:rsidR="00120550" w:rsidRPr="00A212AC">
        <w:rPr>
          <w:rFonts w:cs="Arial"/>
        </w:rPr>
        <w:t xml:space="preserve"> poziv</w:t>
      </w:r>
      <w:r>
        <w:rPr>
          <w:rFonts w:cs="Arial"/>
        </w:rPr>
        <w:t>a</w:t>
      </w:r>
      <w:r w:rsidR="00120550" w:rsidRPr="00A212AC">
        <w:rPr>
          <w:rFonts w:cs="Arial"/>
        </w:rPr>
        <w:t xml:space="preserve"> naročnika bo moral izbrani ponudnik v postopku javnega naročanja ali pri izvajanju javnega naročila, v roku osmih</w:t>
      </w:r>
      <w:r w:rsidR="00760460" w:rsidRPr="00A212AC">
        <w:rPr>
          <w:rFonts w:cs="Arial"/>
        </w:rPr>
        <w:t xml:space="preserve"> </w:t>
      </w:r>
      <w:r w:rsidR="00120550" w:rsidRPr="00A212AC">
        <w:rPr>
          <w:rFonts w:cs="Arial"/>
        </w:rPr>
        <w:t>dni od prejema poziva, posredovati podatke o:</w:t>
      </w:r>
    </w:p>
    <w:p w14:paraId="4A879033" w14:textId="77777777" w:rsidR="00120550" w:rsidRPr="00A212AC" w:rsidRDefault="00D65E97" w:rsidP="00DA7D30">
      <w:pPr>
        <w:pStyle w:val="Odstavekseznama"/>
        <w:numPr>
          <w:ilvl w:val="0"/>
          <w:numId w:val="6"/>
        </w:numPr>
        <w:ind w:left="0" w:firstLine="0"/>
        <w:rPr>
          <w:rFonts w:cs="Arial"/>
        </w:rPr>
      </w:pPr>
      <w:r w:rsidRPr="00A212AC">
        <w:rPr>
          <w:rFonts w:cs="Arial"/>
        </w:rPr>
        <w:t xml:space="preserve">svojih ustanoviteljih, družbenikih, </w:t>
      </w:r>
      <w:r w:rsidR="0008140E" w:rsidRPr="00A212AC">
        <w:rPr>
          <w:rFonts w:cs="Arial"/>
        </w:rPr>
        <w:t>vključno s tihimi družbeniki,</w:t>
      </w:r>
      <w:r w:rsidR="00795396" w:rsidRPr="00A212AC">
        <w:rPr>
          <w:rFonts w:cs="Arial"/>
        </w:rPr>
        <w:t xml:space="preserve"> </w:t>
      </w:r>
      <w:r w:rsidR="007D690C" w:rsidRPr="00A212AC">
        <w:rPr>
          <w:rFonts w:cs="Arial"/>
        </w:rPr>
        <w:t>delničarjih, komanditi</w:t>
      </w:r>
      <w:r w:rsidRPr="00A212AC">
        <w:rPr>
          <w:rFonts w:cs="Arial"/>
        </w:rPr>
        <w:t>stih ali drugih lastnikih in podatke o lastniških deležih navedenih oseb,</w:t>
      </w:r>
    </w:p>
    <w:p w14:paraId="4DB3CE24" w14:textId="77777777" w:rsidR="00D65E97" w:rsidRPr="00A212AC" w:rsidRDefault="00D65E97" w:rsidP="00DA7D30">
      <w:pPr>
        <w:pStyle w:val="Odstavekseznama"/>
        <w:numPr>
          <w:ilvl w:val="0"/>
          <w:numId w:val="6"/>
        </w:numPr>
        <w:ind w:left="0" w:firstLine="0"/>
        <w:rPr>
          <w:rFonts w:cs="Arial"/>
        </w:rPr>
      </w:pPr>
      <w:r w:rsidRPr="00A212AC">
        <w:rPr>
          <w:rFonts w:cs="Arial"/>
        </w:rPr>
        <w:t>gospodarskih subjektih, za katere se glede na določbe zakona, ki ureja gospodarske družbe, šteje, da so z njim povezane družbe.</w:t>
      </w:r>
    </w:p>
    <w:p w14:paraId="05F81E36" w14:textId="77777777" w:rsidR="00D65E97" w:rsidRPr="00A212AC" w:rsidRDefault="00D65E97" w:rsidP="00DA7D30">
      <w:pPr>
        <w:ind w:left="0" w:firstLine="0"/>
        <w:rPr>
          <w:rFonts w:cs="Arial"/>
        </w:rPr>
      </w:pPr>
      <w:r w:rsidRPr="00A212AC">
        <w:rPr>
          <w:rFonts w:cs="Arial"/>
        </w:rPr>
        <w:t>Ponudnik, ki odda ponudbo</w:t>
      </w:r>
      <w:r w:rsidR="00AB6A80" w:rsidRPr="00A212AC">
        <w:rPr>
          <w:rFonts w:cs="Arial"/>
        </w:rPr>
        <w:t>,</w:t>
      </w:r>
      <w:r w:rsidRPr="00A212AC">
        <w:rPr>
          <w:rFonts w:cs="Arial"/>
        </w:rPr>
        <w:t xml:space="preserve"> pod kazen</w:t>
      </w:r>
      <w:r w:rsidR="00AB6A80" w:rsidRPr="00A212AC">
        <w:rPr>
          <w:rFonts w:cs="Arial"/>
        </w:rPr>
        <w:t>sko in materialno odgovornostjo</w:t>
      </w:r>
      <w:r w:rsidRPr="00A212AC">
        <w:rPr>
          <w:rFonts w:cs="Arial"/>
        </w:rPr>
        <w:t xml:space="preserve"> jamči, da so vsi podatki in dokumenti, podani v ponudbi, resnični</w:t>
      </w:r>
      <w:r w:rsidR="00AB6A80" w:rsidRPr="00A212AC">
        <w:rPr>
          <w:rFonts w:cs="Arial"/>
        </w:rPr>
        <w:t>,</w:t>
      </w:r>
      <w:r w:rsidRPr="00A212AC">
        <w:rPr>
          <w:rFonts w:cs="Arial"/>
        </w:rPr>
        <w:t xml:space="preserve"> in da </w:t>
      </w:r>
      <w:r w:rsidR="002A267D" w:rsidRPr="00A212AC">
        <w:rPr>
          <w:rFonts w:cs="Arial"/>
        </w:rPr>
        <w:t>priložena dokumentacija ustreza</w:t>
      </w:r>
      <w:r w:rsidRPr="00A212AC">
        <w:rPr>
          <w:rFonts w:cs="Arial"/>
        </w:rPr>
        <w:t xml:space="preserve"> </w:t>
      </w:r>
      <w:r w:rsidR="00821971" w:rsidRPr="00A212AC">
        <w:rPr>
          <w:rFonts w:cs="Arial"/>
        </w:rPr>
        <w:t>originalu</w:t>
      </w:r>
      <w:r w:rsidRPr="00A212AC">
        <w:rPr>
          <w:rFonts w:cs="Arial"/>
        </w:rPr>
        <w:t>. V nasprotnem primeru ponudnik naročniku</w:t>
      </w:r>
      <w:r w:rsidR="00795396" w:rsidRPr="00A212AC">
        <w:rPr>
          <w:rFonts w:cs="Arial"/>
        </w:rPr>
        <w:t xml:space="preserve"> </w:t>
      </w:r>
      <w:r w:rsidR="0067420D" w:rsidRPr="00A212AC">
        <w:rPr>
          <w:rFonts w:cs="Arial"/>
        </w:rPr>
        <w:t>odgovarja za vso škodo, ki mu</w:t>
      </w:r>
      <w:r w:rsidR="00795396" w:rsidRPr="00A212AC">
        <w:rPr>
          <w:rFonts w:cs="Arial"/>
        </w:rPr>
        <w:t xml:space="preserve"> </w:t>
      </w:r>
      <w:r w:rsidRPr="00A212AC">
        <w:rPr>
          <w:rFonts w:cs="Arial"/>
        </w:rPr>
        <w:t>je nastala.</w:t>
      </w:r>
    </w:p>
    <w:p w14:paraId="1AABBD02" w14:textId="77777777" w:rsidR="00974AB6" w:rsidRPr="00A212AC" w:rsidRDefault="00974AB6" w:rsidP="00DA7D30">
      <w:pPr>
        <w:pStyle w:val="Naslov2"/>
        <w:ind w:left="0" w:firstLine="0"/>
      </w:pPr>
      <w:bookmarkStart w:id="218" w:name="_Toc22110440"/>
      <w:bookmarkStart w:id="219" w:name="_Toc22117556"/>
      <w:bookmarkStart w:id="220" w:name="_Toc22534998"/>
      <w:bookmarkStart w:id="221" w:name="_Toc149093379"/>
      <w:r w:rsidRPr="00A212AC">
        <w:t>sestavljanje ponudbe</w:t>
      </w:r>
      <w:bookmarkEnd w:id="218"/>
      <w:bookmarkEnd w:id="219"/>
      <w:bookmarkEnd w:id="220"/>
      <w:bookmarkEnd w:id="221"/>
    </w:p>
    <w:p w14:paraId="497EC2D4" w14:textId="77777777" w:rsidR="001035D4" w:rsidRPr="00A212AC" w:rsidRDefault="001035D4" w:rsidP="00DA7D30">
      <w:pPr>
        <w:pStyle w:val="Naslov3"/>
        <w:ind w:left="0" w:firstLine="0"/>
      </w:pPr>
      <w:bookmarkStart w:id="222" w:name="_Toc464638554"/>
      <w:bookmarkStart w:id="223" w:name="_Toc22534999"/>
      <w:bookmarkStart w:id="224" w:name="_Toc149093380"/>
      <w:bookmarkStart w:id="225" w:name="_Toc22110441"/>
      <w:bookmarkStart w:id="226" w:name="_Toc22117557"/>
      <w:bookmarkEnd w:id="222"/>
      <w:r w:rsidRPr="00A212AC">
        <w:t>Predračun</w:t>
      </w:r>
      <w:bookmarkEnd w:id="223"/>
      <w:bookmarkEnd w:id="224"/>
    </w:p>
    <w:p w14:paraId="1F051556" w14:textId="77777777" w:rsidR="001035D4" w:rsidRPr="00A212AC" w:rsidRDefault="001035D4" w:rsidP="001035D4">
      <w:pPr>
        <w:ind w:left="0" w:firstLine="0"/>
        <w:rPr>
          <w:rFonts w:cs="Arial"/>
        </w:rPr>
      </w:pPr>
      <w:r w:rsidRPr="00A212AC">
        <w:rPr>
          <w:rFonts w:cs="Arial"/>
        </w:rPr>
        <w:t xml:space="preserve">V predračunu mora ponudnik izpolniti ceno pri vseh postavkah (živilih), ker </w:t>
      </w:r>
      <w:r w:rsidRPr="00630DEF">
        <w:rPr>
          <w:rFonts w:cs="Arial"/>
          <w:b/>
          <w:color w:val="FF0000"/>
        </w:rPr>
        <w:t>variantne ponudbe niso dovoljene</w:t>
      </w:r>
      <w:r w:rsidRPr="00A212AC">
        <w:rPr>
          <w:rFonts w:cs="Arial"/>
        </w:rPr>
        <w:t>.</w:t>
      </w:r>
    </w:p>
    <w:p w14:paraId="21104150" w14:textId="27C8F622" w:rsidR="001035D4" w:rsidRDefault="001035D4" w:rsidP="001035D4">
      <w:pPr>
        <w:ind w:left="0" w:firstLine="0"/>
        <w:rPr>
          <w:rFonts w:cs="Arial"/>
        </w:rPr>
      </w:pPr>
      <w:r w:rsidRPr="00A212AC">
        <w:rPr>
          <w:rFonts w:cs="Arial"/>
        </w:rPr>
        <w:t>V predračunu sta dva posebna stolpca, ki ju bo ponudnik izpolnil pri postavkah (živilih), ki jih ponuja s certifikatom iz shem kakovosti in/ali v embalaži, ki manj obremenjuje okolje.</w:t>
      </w:r>
      <w:r w:rsidR="008D63CD">
        <w:rPr>
          <w:rFonts w:cs="Arial"/>
        </w:rPr>
        <w:t xml:space="preserve"> Podatki iz teh dveh stolpcev vplivajo na število osvojenih točk v postopku ocenjevanja ponudbe po merilih za izbor.</w:t>
      </w:r>
    </w:p>
    <w:p w14:paraId="781A1F60" w14:textId="24FBAA29" w:rsidR="008D63CD" w:rsidRPr="00A212AC" w:rsidRDefault="008D63CD" w:rsidP="001035D4">
      <w:pPr>
        <w:ind w:left="0" w:firstLine="0"/>
        <w:rPr>
          <w:rFonts w:cs="Arial"/>
        </w:rPr>
      </w:pPr>
      <w:r>
        <w:rPr>
          <w:rFonts w:cs="Arial"/>
        </w:rPr>
        <w:t xml:space="preserve">V predračunu je še tretji </w:t>
      </w:r>
      <w:r w:rsidR="002E2527">
        <w:rPr>
          <w:rFonts w:cs="Arial"/>
        </w:rPr>
        <w:t xml:space="preserve">in četrti </w:t>
      </w:r>
      <w:r>
        <w:rPr>
          <w:rFonts w:cs="Arial"/>
        </w:rPr>
        <w:t>stolpec</w:t>
      </w:r>
      <w:r w:rsidR="002E2527">
        <w:rPr>
          <w:rFonts w:cs="Arial"/>
        </w:rPr>
        <w:t>.</w:t>
      </w:r>
      <w:r>
        <w:rPr>
          <w:rFonts w:cs="Arial"/>
        </w:rPr>
        <w:t xml:space="preserve"> </w:t>
      </w:r>
      <w:r w:rsidR="002E2527">
        <w:rPr>
          <w:rFonts w:cs="Arial"/>
        </w:rPr>
        <w:t>V tretji stolpec</w:t>
      </w:r>
      <w:r>
        <w:rPr>
          <w:rFonts w:cs="Arial"/>
        </w:rPr>
        <w:t xml:space="preserve"> bo ponudnik zapisal</w:t>
      </w:r>
      <w:r w:rsidR="002E2527">
        <w:rPr>
          <w:rFonts w:cs="Arial"/>
        </w:rPr>
        <w:t xml:space="preserve"> komercialno ime izdelka, ki ga bo dobavljal, v četrti stolpec pa</w:t>
      </w:r>
      <w:r>
        <w:rPr>
          <w:rFonts w:cs="Arial"/>
        </w:rPr>
        <w:t xml:space="preserve"> svoje interne šifre ali kode svojih izdelkov, če jih ima, da bo naročnik z uporabo teh podatkov lažje naročal živila, če mu bo to ustrezalo. Podatki iz te</w:t>
      </w:r>
      <w:r w:rsidR="002E2527">
        <w:rPr>
          <w:rFonts w:cs="Arial"/>
        </w:rPr>
        <w:t>h dveh</w:t>
      </w:r>
      <w:r>
        <w:rPr>
          <w:rFonts w:cs="Arial"/>
        </w:rPr>
        <w:t xml:space="preserve"> stolpc</w:t>
      </w:r>
      <w:r w:rsidR="002E2527">
        <w:rPr>
          <w:rFonts w:cs="Arial"/>
        </w:rPr>
        <w:t>ev</w:t>
      </w:r>
      <w:r>
        <w:rPr>
          <w:rFonts w:cs="Arial"/>
        </w:rPr>
        <w:t xml:space="preserve"> ne vplivajo na število osvojenih točk v postopku ocenjevanja ponudbe po merilih za izbor.</w:t>
      </w:r>
    </w:p>
    <w:p w14:paraId="07A64EF7" w14:textId="77777777" w:rsidR="00D53EEC" w:rsidRPr="00A212AC" w:rsidRDefault="00D53EEC" w:rsidP="00DA7D30">
      <w:pPr>
        <w:pStyle w:val="Naslov3"/>
        <w:ind w:left="0" w:firstLine="0"/>
      </w:pPr>
      <w:bookmarkStart w:id="227" w:name="_Toc22535000"/>
      <w:bookmarkStart w:id="228" w:name="_Toc149093381"/>
      <w:r w:rsidRPr="00A212AC">
        <w:t>Embalaža, ki manj obremenjuje okolje</w:t>
      </w:r>
      <w:bookmarkEnd w:id="227"/>
      <w:bookmarkEnd w:id="228"/>
    </w:p>
    <w:p w14:paraId="1230165A" w14:textId="6E66BEBE" w:rsidR="00D53EEC" w:rsidRPr="00A212AC" w:rsidRDefault="00D53EEC" w:rsidP="00D53EEC">
      <w:pPr>
        <w:ind w:left="0" w:firstLine="0"/>
        <w:rPr>
          <w:rFonts w:cs="Arial"/>
          <w:color w:val="00000A"/>
        </w:rPr>
      </w:pPr>
      <w:r w:rsidRPr="00A212AC">
        <w:rPr>
          <w:rFonts w:cs="Arial"/>
          <w:color w:val="00000A"/>
        </w:rPr>
        <w:t xml:space="preserve">Dobavitelj mora dobavljati živila v embalaži z lastnostmi, ki jih je navedel v ponudbenem predračunu in pomenijo zanj prednost pred drugimi ponudniki pri odločitvi naročnika o izbiri dobavitelja. V nasprotnem primeru, če se dobavitelj ne drži obljubljenih lastnosti živil in embalaže iz predračuna, se to njegovo dejanje šteje za hujšo kršitev dogovorov med naročnikom in dobaviteljem, ki ima za posledico pisno reklamacijo in </w:t>
      </w:r>
      <w:r w:rsidR="007E52E2">
        <w:rPr>
          <w:rFonts w:cs="Arial"/>
          <w:color w:val="00000A"/>
        </w:rPr>
        <w:t xml:space="preserve">možnost </w:t>
      </w:r>
      <w:r w:rsidRPr="00A212AC">
        <w:rPr>
          <w:rFonts w:cs="Arial"/>
          <w:color w:val="00000A"/>
        </w:rPr>
        <w:t>prekinit</w:t>
      </w:r>
      <w:r w:rsidR="007E52E2">
        <w:rPr>
          <w:rFonts w:cs="Arial"/>
          <w:color w:val="00000A"/>
        </w:rPr>
        <w:t>ve</w:t>
      </w:r>
      <w:r w:rsidRPr="00A212AC">
        <w:rPr>
          <w:rFonts w:cs="Arial"/>
          <w:color w:val="00000A"/>
        </w:rPr>
        <w:t xml:space="preserve"> sodelovanja, če se napaka dobavitelja ne odpravi v roku dveh pisnih reklamacij.</w:t>
      </w:r>
    </w:p>
    <w:p w14:paraId="59D62C26" w14:textId="77777777" w:rsidR="00890053" w:rsidRPr="00A212AC" w:rsidRDefault="00890053" w:rsidP="00890053">
      <w:pPr>
        <w:spacing w:line="240" w:lineRule="auto"/>
        <w:ind w:left="0" w:firstLine="0"/>
        <w:rPr>
          <w:rFonts w:cs="Arial"/>
          <w:color w:val="00000A"/>
        </w:rPr>
      </w:pPr>
      <w:r w:rsidRPr="00A212AC">
        <w:rPr>
          <w:rFonts w:cs="Arial"/>
          <w:color w:val="00000A"/>
        </w:rPr>
        <w:lastRenderedPageBreak/>
        <w:t>Dobavitelj mora zagotoviti za izdelke, za katere je v predračunu označil ekološko embalažo, da so izdelki v:</w:t>
      </w:r>
    </w:p>
    <w:p w14:paraId="08688327" w14:textId="77777777" w:rsidR="00890053" w:rsidRPr="00A212AC" w:rsidRDefault="00890053" w:rsidP="00890053">
      <w:pPr>
        <w:pStyle w:val="Odstavekseznama"/>
        <w:numPr>
          <w:ilvl w:val="0"/>
          <w:numId w:val="36"/>
        </w:numPr>
        <w:spacing w:line="240" w:lineRule="auto"/>
        <w:rPr>
          <w:rFonts w:cs="Arial"/>
          <w:color w:val="00000A"/>
        </w:rPr>
      </w:pPr>
      <w:r w:rsidRPr="00A212AC">
        <w:rPr>
          <w:rFonts w:cs="Arial"/>
          <w:color w:val="00000A"/>
        </w:rPr>
        <w:t xml:space="preserve">sekundarni embalaži in/ali transportni embalaži, ki vsebuje več kot 45 % recikliranih materialov, ali </w:t>
      </w:r>
    </w:p>
    <w:p w14:paraId="2C7C1E60" w14:textId="77777777" w:rsidR="00890053" w:rsidRPr="00A212AC" w:rsidRDefault="00890053" w:rsidP="00890053">
      <w:pPr>
        <w:pStyle w:val="Odstavekseznama"/>
        <w:numPr>
          <w:ilvl w:val="0"/>
          <w:numId w:val="36"/>
        </w:numPr>
        <w:spacing w:line="240" w:lineRule="auto"/>
        <w:rPr>
          <w:rFonts w:cs="Arial"/>
          <w:color w:val="00000A"/>
        </w:rPr>
      </w:pPr>
      <w:r w:rsidRPr="00A212AC">
        <w:rPr>
          <w:rFonts w:cs="Arial"/>
          <w:color w:val="00000A"/>
        </w:rPr>
        <w:t xml:space="preserve">embalaži, ki temelji na obnovljivih surovinah, ali </w:t>
      </w:r>
    </w:p>
    <w:p w14:paraId="30A60CFC" w14:textId="77777777" w:rsidR="00890053" w:rsidRPr="00A212AC" w:rsidRDefault="00890053" w:rsidP="00890053">
      <w:pPr>
        <w:pStyle w:val="Odstavekseznama"/>
        <w:numPr>
          <w:ilvl w:val="0"/>
          <w:numId w:val="36"/>
        </w:numPr>
        <w:spacing w:line="240" w:lineRule="auto"/>
        <w:rPr>
          <w:rFonts w:cs="Arial"/>
          <w:color w:val="00000A"/>
        </w:rPr>
      </w:pPr>
      <w:r w:rsidRPr="00A212AC">
        <w:rPr>
          <w:rFonts w:cs="Arial"/>
          <w:color w:val="00000A"/>
        </w:rPr>
        <w:t xml:space="preserve">enotni embalaži (in ne v posameznih manjših enotah) ali </w:t>
      </w:r>
    </w:p>
    <w:p w14:paraId="6D4CFDA8" w14:textId="77777777" w:rsidR="00890053" w:rsidRPr="00A212AC" w:rsidRDefault="00354BF0" w:rsidP="00890053">
      <w:pPr>
        <w:pStyle w:val="Odstavekseznama"/>
        <w:numPr>
          <w:ilvl w:val="0"/>
          <w:numId w:val="36"/>
        </w:numPr>
        <w:spacing w:line="240" w:lineRule="auto"/>
        <w:rPr>
          <w:rFonts w:cs="Arial"/>
          <w:color w:val="00000A"/>
        </w:rPr>
      </w:pPr>
      <w:r>
        <w:rPr>
          <w:rFonts w:cs="Arial"/>
          <w:color w:val="00000A"/>
        </w:rPr>
        <w:t>povratni embalaži.</w:t>
      </w:r>
    </w:p>
    <w:p w14:paraId="3DABF544" w14:textId="37202734" w:rsidR="00890053" w:rsidRPr="00A212AC" w:rsidRDefault="00890053" w:rsidP="00890053">
      <w:pPr>
        <w:spacing w:line="240" w:lineRule="auto"/>
        <w:ind w:left="0" w:firstLine="0"/>
        <w:rPr>
          <w:rFonts w:cs="Arial"/>
          <w:color w:val="00000A"/>
        </w:rPr>
      </w:pPr>
      <w:r w:rsidRPr="00A212AC">
        <w:rPr>
          <w:rFonts w:cs="Arial"/>
          <w:color w:val="00000A"/>
        </w:rPr>
        <w:t>Embalaža, ki manj obremenjuje okolje se točkuje z dodatnimi točkami na način, ki ga</w:t>
      </w:r>
      <w:r w:rsidR="001812CA">
        <w:rPr>
          <w:rFonts w:cs="Arial"/>
          <w:color w:val="00000A"/>
        </w:rPr>
        <w:t xml:space="preserve"> predvidi naročnik (v poglavju 10 </w:t>
      </w:r>
      <w:r w:rsidR="007E52E2">
        <w:rPr>
          <w:rFonts w:cs="Arial"/>
          <w:color w:val="00000A"/>
        </w:rPr>
        <w:t>M</w:t>
      </w:r>
      <w:r w:rsidRPr="00A212AC">
        <w:rPr>
          <w:rFonts w:cs="Arial"/>
          <w:color w:val="00000A"/>
        </w:rPr>
        <w:t>erila). Delež tega merila v razmerju do ostalih meril v razpisni dokumentaci</w:t>
      </w:r>
      <w:r w:rsidR="00354BF0">
        <w:rPr>
          <w:rFonts w:cs="Arial"/>
          <w:color w:val="00000A"/>
        </w:rPr>
        <w:t>ji določi naročnik (v poglavju 10</w:t>
      </w:r>
      <w:r w:rsidRPr="00A212AC">
        <w:rPr>
          <w:rFonts w:cs="Arial"/>
          <w:color w:val="00000A"/>
        </w:rPr>
        <w:t xml:space="preserve"> Merila). </w:t>
      </w:r>
    </w:p>
    <w:p w14:paraId="08ED0673" w14:textId="77777777" w:rsidR="002361CD" w:rsidRPr="00A212AC" w:rsidRDefault="0098694C" w:rsidP="00DA7D30">
      <w:pPr>
        <w:pStyle w:val="Naslov3"/>
        <w:ind w:left="0" w:firstLine="0"/>
      </w:pPr>
      <w:bookmarkStart w:id="229" w:name="_Toc22535001"/>
      <w:bookmarkStart w:id="230" w:name="_Toc149093382"/>
      <w:r w:rsidRPr="00A212AC">
        <w:t>I</w:t>
      </w:r>
      <w:r w:rsidR="00974AB6" w:rsidRPr="00A212AC">
        <w:t>zpolnjevanj</w:t>
      </w:r>
      <w:r w:rsidRPr="00A212AC">
        <w:t>e</w:t>
      </w:r>
      <w:r w:rsidR="00974AB6" w:rsidRPr="00A212AC">
        <w:t xml:space="preserve"> zahtev iz tehničnih specifikacij</w:t>
      </w:r>
      <w:bookmarkEnd w:id="225"/>
      <w:bookmarkEnd w:id="226"/>
      <w:bookmarkEnd w:id="229"/>
      <w:bookmarkEnd w:id="230"/>
    </w:p>
    <w:p w14:paraId="081D2DF7" w14:textId="77777777" w:rsidR="00974AB6" w:rsidRDefault="0035229F" w:rsidP="00DA7D30">
      <w:pPr>
        <w:ind w:left="0" w:firstLine="0"/>
        <w:rPr>
          <w:rFonts w:cs="Arial"/>
        </w:rPr>
      </w:pPr>
      <w:r w:rsidRPr="00A212AC">
        <w:rPr>
          <w:rFonts w:cs="Arial"/>
        </w:rPr>
        <w:t>Predmet ponudbe mora izpolnjevati najmanj minimalne zahteve</w:t>
      </w:r>
      <w:r w:rsidR="00442953" w:rsidRPr="00A212AC">
        <w:rPr>
          <w:rFonts w:cs="Arial"/>
        </w:rPr>
        <w:t>,</w:t>
      </w:r>
      <w:r w:rsidRPr="00A212AC">
        <w:rPr>
          <w:rFonts w:cs="Arial"/>
        </w:rPr>
        <w:t xml:space="preserve"> navedene </w:t>
      </w:r>
      <w:r w:rsidR="00DD5238" w:rsidRPr="00A212AC">
        <w:rPr>
          <w:rFonts w:cs="Arial"/>
        </w:rPr>
        <w:t>na koncu</w:t>
      </w:r>
      <w:r w:rsidR="005B4A60" w:rsidRPr="00A212AC">
        <w:rPr>
          <w:rFonts w:cs="Arial"/>
        </w:rPr>
        <w:t xml:space="preserve"> posamezne</w:t>
      </w:r>
      <w:r w:rsidR="00DD5238" w:rsidRPr="00A212AC">
        <w:rPr>
          <w:rFonts w:cs="Arial"/>
        </w:rPr>
        <w:t>ga</w:t>
      </w:r>
      <w:r w:rsidR="005B4A60" w:rsidRPr="00A212AC">
        <w:rPr>
          <w:rFonts w:cs="Arial"/>
        </w:rPr>
        <w:t xml:space="preserve"> predračun</w:t>
      </w:r>
      <w:r w:rsidR="00DD5238" w:rsidRPr="00A212AC">
        <w:rPr>
          <w:rFonts w:cs="Arial"/>
        </w:rPr>
        <w:t>a</w:t>
      </w:r>
      <w:r w:rsidR="005B4A60" w:rsidRPr="00A212AC">
        <w:rPr>
          <w:rFonts w:cs="Arial"/>
        </w:rPr>
        <w:t xml:space="preserve"> v vsakem sklopu živil</w:t>
      </w:r>
      <w:r w:rsidRPr="00A212AC">
        <w:rPr>
          <w:rFonts w:cs="Arial"/>
        </w:rPr>
        <w:t>, ki je sestavni del te razpisne dokumentacije</w:t>
      </w:r>
      <w:r w:rsidR="00643603" w:rsidRPr="00A212AC">
        <w:rPr>
          <w:rFonts w:cs="Arial"/>
        </w:rPr>
        <w:t>.</w:t>
      </w:r>
    </w:p>
    <w:p w14:paraId="62791B72" w14:textId="0120D6E3" w:rsidR="00C81CFD" w:rsidRPr="00A212AC" w:rsidRDefault="00C81CFD" w:rsidP="00DA7D30">
      <w:pPr>
        <w:ind w:left="0" w:firstLine="0"/>
        <w:rPr>
          <w:rFonts w:cs="Arial"/>
        </w:rPr>
      </w:pPr>
      <w:r>
        <w:rPr>
          <w:rFonts w:cs="Arial"/>
        </w:rPr>
        <w:t>Naročnik zahteva, da mu ponudniki ves čas sodelovanja dostavljajo izdelke, katerih komercialno ime so vpisali v poseben stolpec v predračunu</w:t>
      </w:r>
      <w:r w:rsidR="002E2399">
        <w:rPr>
          <w:rFonts w:cs="Arial"/>
        </w:rPr>
        <w:t>, oziroma izdelke, katerih interno šifro ali kodo so vpisali v četrti stolpec v predračunu</w:t>
      </w:r>
      <w:r>
        <w:rPr>
          <w:rFonts w:cs="Arial"/>
        </w:rPr>
        <w:t>. Dostava drugega izdelka je možna samo po predhodnem dogovoru z naročnikom.</w:t>
      </w:r>
    </w:p>
    <w:p w14:paraId="5B1EBF87" w14:textId="2153E3CA" w:rsidR="00AA61CF" w:rsidRPr="00A212AC" w:rsidRDefault="00AA61CF" w:rsidP="00DA7D30">
      <w:pPr>
        <w:ind w:left="0" w:firstLine="0"/>
        <w:rPr>
          <w:rFonts w:cs="Arial"/>
        </w:rPr>
      </w:pPr>
      <w:r w:rsidRPr="00A212AC">
        <w:rPr>
          <w:rFonts w:cs="Arial"/>
        </w:rPr>
        <w:t>Ponudniki morajo imeti uveden sistem HACCP za zagotavljanje kakovosti pri nabav</w:t>
      </w:r>
      <w:r w:rsidR="00081833">
        <w:rPr>
          <w:rFonts w:cs="Arial"/>
        </w:rPr>
        <w:t>i surovin, predelav</w:t>
      </w:r>
      <w:r w:rsidR="002E2399">
        <w:rPr>
          <w:rFonts w:cs="Arial"/>
        </w:rPr>
        <w:t>i</w:t>
      </w:r>
      <w:r w:rsidRPr="00A212AC">
        <w:rPr>
          <w:rFonts w:cs="Arial"/>
        </w:rPr>
        <w:t>, r</w:t>
      </w:r>
      <w:r w:rsidR="00081833">
        <w:rPr>
          <w:rFonts w:cs="Arial"/>
        </w:rPr>
        <w:t>okovanj</w:t>
      </w:r>
      <w:r w:rsidR="00444609">
        <w:rPr>
          <w:rFonts w:cs="Arial"/>
        </w:rPr>
        <w:t>u</w:t>
      </w:r>
      <w:r w:rsidR="00081833">
        <w:rPr>
          <w:rFonts w:cs="Arial"/>
        </w:rPr>
        <w:t xml:space="preserve"> z izdelki in transport</w:t>
      </w:r>
      <w:r w:rsidR="002E2399">
        <w:rPr>
          <w:rFonts w:cs="Arial"/>
        </w:rPr>
        <w:t>u</w:t>
      </w:r>
      <w:r w:rsidRPr="00A212AC">
        <w:rPr>
          <w:rFonts w:cs="Arial"/>
        </w:rPr>
        <w:t xml:space="preserve"> izdelkov</w:t>
      </w:r>
      <w:r w:rsidR="00C81CFD">
        <w:rPr>
          <w:rFonts w:cs="Arial"/>
        </w:rPr>
        <w:t>, kar potrdijo z izpolnjenim in oddanim obrazcem OBR-1</w:t>
      </w:r>
      <w:r w:rsidRPr="00A212AC">
        <w:rPr>
          <w:rFonts w:cs="Arial"/>
        </w:rPr>
        <w:t>.</w:t>
      </w:r>
    </w:p>
    <w:p w14:paraId="45A67316" w14:textId="77777777" w:rsidR="002361CD" w:rsidRPr="00A212AC" w:rsidRDefault="002361CD" w:rsidP="00DA7D30">
      <w:pPr>
        <w:pStyle w:val="Naslov3"/>
        <w:ind w:left="0" w:firstLine="0"/>
      </w:pPr>
      <w:bookmarkStart w:id="231" w:name="_Toc22117558"/>
      <w:bookmarkStart w:id="232" w:name="_Toc22535002"/>
      <w:bookmarkStart w:id="233" w:name="_Toc149093383"/>
      <w:r w:rsidRPr="00A212AC">
        <w:t>Znaki kakovosti</w:t>
      </w:r>
      <w:bookmarkEnd w:id="231"/>
      <w:bookmarkEnd w:id="232"/>
      <w:bookmarkEnd w:id="233"/>
    </w:p>
    <w:p w14:paraId="1D99F30D" w14:textId="43774337" w:rsidR="002361CD" w:rsidRPr="00A212AC" w:rsidRDefault="002361CD" w:rsidP="00DA7D30">
      <w:pPr>
        <w:widowControl w:val="0"/>
        <w:tabs>
          <w:tab w:val="left" w:pos="0"/>
        </w:tabs>
        <w:spacing w:line="292" w:lineRule="exact"/>
        <w:ind w:left="0" w:firstLine="0"/>
        <w:rPr>
          <w:rFonts w:cs="Arial"/>
        </w:rPr>
      </w:pPr>
      <w:r w:rsidRPr="00A212AC">
        <w:rPr>
          <w:rFonts w:cs="Arial"/>
          <w:color w:val="00000A"/>
        </w:rPr>
        <w:t>Ponudnik lahko ponudi živila iz s</w:t>
      </w:r>
      <w:r w:rsidRPr="00A212AC">
        <w:rPr>
          <w:rFonts w:cs="Arial"/>
          <w:bCs/>
          <w:color w:val="00000A"/>
        </w:rPr>
        <w:t>hem kakovosti</w:t>
      </w:r>
      <w:r w:rsidR="0008704B">
        <w:rPr>
          <w:rFonts w:cs="Arial"/>
          <w:bCs/>
          <w:color w:val="00000A"/>
        </w:rPr>
        <w:t>, ki jih definira Zakon o kmetijstvu ZKme</w:t>
      </w:r>
      <w:r w:rsidR="0008704B">
        <w:rPr>
          <w:rFonts w:cs="Arial"/>
          <w:color w:val="000000"/>
          <w:shd w:val="clear" w:color="auto" w:fill="FFFFFF"/>
        </w:rPr>
        <w:t>-1 (Uradni list RS, št. 45/08, z vsemi spremembami in dopolnitvami) v svojem 69. členu</w:t>
      </w:r>
      <w:r w:rsidRPr="00A212AC">
        <w:rPr>
          <w:rFonts w:cs="Arial"/>
          <w:color w:val="00000A"/>
        </w:rPr>
        <w:t>. V te sheme kakovosti sodijo izdelki, ki so označeni z naslednjimi znaki kakovosti:</w:t>
      </w:r>
    </w:p>
    <w:tbl>
      <w:tblPr>
        <w:tblW w:w="9723" w:type="dxa"/>
        <w:tblInd w:w="55" w:type="dxa"/>
        <w:tblBorders>
          <w:top w:val="single" w:sz="2" w:space="0" w:color="000000"/>
          <w:left w:val="single" w:sz="2" w:space="0" w:color="000000"/>
          <w:bottom w:val="single" w:sz="2" w:space="0" w:color="000000"/>
          <w:insideH w:val="single" w:sz="2" w:space="0" w:color="000000"/>
        </w:tblBorders>
        <w:tblCellMar>
          <w:top w:w="55" w:type="dxa"/>
          <w:left w:w="54" w:type="dxa"/>
          <w:bottom w:w="55" w:type="dxa"/>
          <w:right w:w="55" w:type="dxa"/>
        </w:tblCellMar>
        <w:tblLook w:val="04A0" w:firstRow="1" w:lastRow="0" w:firstColumn="1" w:lastColumn="0" w:noHBand="0" w:noVBand="1"/>
      </w:tblPr>
      <w:tblGrid>
        <w:gridCol w:w="5329"/>
        <w:gridCol w:w="4394"/>
      </w:tblGrid>
      <w:tr w:rsidR="00585039" w:rsidRPr="00A212AC" w14:paraId="31F4CB59" w14:textId="77777777" w:rsidTr="00503CDC">
        <w:trPr>
          <w:trHeight w:val="345"/>
        </w:trPr>
        <w:tc>
          <w:tcPr>
            <w:tcW w:w="5329" w:type="dxa"/>
            <w:tcBorders>
              <w:top w:val="single" w:sz="2" w:space="0" w:color="000000"/>
              <w:left w:val="single" w:sz="2" w:space="0" w:color="000000"/>
              <w:bottom w:val="single" w:sz="2" w:space="0" w:color="000000"/>
            </w:tcBorders>
            <w:shd w:val="clear" w:color="auto" w:fill="auto"/>
            <w:tcMar>
              <w:left w:w="54" w:type="dxa"/>
            </w:tcMar>
          </w:tcPr>
          <w:p w14:paraId="1949F253" w14:textId="77777777" w:rsidR="00585039" w:rsidRPr="00A212AC" w:rsidRDefault="00585039" w:rsidP="00503CDC">
            <w:pPr>
              <w:pStyle w:val="Vsebinatabele"/>
              <w:ind w:left="0" w:firstLine="0"/>
              <w:rPr>
                <w:rFonts w:ascii="Arial" w:hAnsi="Arial" w:cs="Arial"/>
                <w:b/>
                <w:bCs/>
              </w:rPr>
            </w:pPr>
            <w:r w:rsidRPr="00A212AC">
              <w:rPr>
                <w:rFonts w:ascii="Arial" w:hAnsi="Arial" w:cs="Arial"/>
                <w:b/>
                <w:bCs/>
              </w:rPr>
              <w:t>SHEMA KAKOVOSTI</w:t>
            </w:r>
          </w:p>
        </w:tc>
        <w:tc>
          <w:tcPr>
            <w:tcW w:w="4394" w:type="dxa"/>
            <w:tcBorders>
              <w:top w:val="single" w:sz="2" w:space="0" w:color="000000"/>
              <w:left w:val="single" w:sz="2" w:space="0" w:color="000000"/>
              <w:bottom w:val="single" w:sz="2" w:space="0" w:color="000000"/>
              <w:right w:val="single" w:sz="2" w:space="0" w:color="000000"/>
            </w:tcBorders>
            <w:shd w:val="clear" w:color="auto" w:fill="auto"/>
            <w:tcMar>
              <w:left w:w="54" w:type="dxa"/>
            </w:tcMar>
          </w:tcPr>
          <w:p w14:paraId="44E2200F" w14:textId="77777777" w:rsidR="00585039" w:rsidRPr="00A212AC" w:rsidRDefault="00585039" w:rsidP="00503CDC">
            <w:pPr>
              <w:pStyle w:val="Vsebinatabele"/>
              <w:ind w:left="0" w:firstLine="0"/>
              <w:rPr>
                <w:rFonts w:ascii="Arial" w:hAnsi="Arial" w:cs="Arial"/>
                <w:b/>
                <w:bCs/>
              </w:rPr>
            </w:pPr>
            <w:r w:rsidRPr="00A212AC">
              <w:rPr>
                <w:rFonts w:ascii="Arial" w:hAnsi="Arial" w:cs="Arial"/>
                <w:b/>
                <w:bCs/>
              </w:rPr>
              <w:t>ZNAKI</w:t>
            </w:r>
            <w:r w:rsidRPr="00A212AC">
              <w:rPr>
                <w:rFonts w:ascii="Arial" w:hAnsi="Arial" w:cs="Arial"/>
                <w:noProof/>
                <w:lang w:eastAsia="sl-SI"/>
              </w:rPr>
              <w:t xml:space="preserve"> </w:t>
            </w:r>
          </w:p>
        </w:tc>
      </w:tr>
      <w:tr w:rsidR="00585039" w:rsidRPr="00A212AC" w14:paraId="25F0D07A" w14:textId="77777777" w:rsidTr="00585039">
        <w:tc>
          <w:tcPr>
            <w:tcW w:w="5329" w:type="dxa"/>
            <w:tcBorders>
              <w:left w:val="single" w:sz="2" w:space="0" w:color="000000"/>
              <w:bottom w:val="single" w:sz="2" w:space="0" w:color="000000"/>
              <w:right w:val="single" w:sz="2" w:space="0" w:color="000000"/>
            </w:tcBorders>
            <w:shd w:val="clear" w:color="auto" w:fill="auto"/>
            <w:tcMar>
              <w:left w:w="54" w:type="dxa"/>
            </w:tcMar>
          </w:tcPr>
          <w:p w14:paraId="6AD558A0" w14:textId="77777777" w:rsidR="00585039" w:rsidRPr="00585039" w:rsidRDefault="00585039" w:rsidP="00503CDC">
            <w:pPr>
              <w:pStyle w:val="Vsebinatabele"/>
              <w:ind w:left="0" w:firstLine="0"/>
              <w:rPr>
                <w:rFonts w:ascii="Arial" w:hAnsi="Arial" w:cs="Arial"/>
                <w:noProof/>
                <w:u w:val="single"/>
                <w:lang w:eastAsia="sl-SI"/>
              </w:rPr>
            </w:pPr>
            <w:r w:rsidRPr="00585039">
              <w:rPr>
                <w:rFonts w:ascii="Arial" w:hAnsi="Arial" w:cs="Arial"/>
                <w:u w:val="single"/>
              </w:rPr>
              <w:t>POSEBNI SKLOPI V JAVNEM NAROČILU:</w:t>
            </w:r>
          </w:p>
        </w:tc>
        <w:tc>
          <w:tcPr>
            <w:tcW w:w="4394" w:type="dxa"/>
            <w:tcBorders>
              <w:left w:val="single" w:sz="2" w:space="0" w:color="000000"/>
              <w:bottom w:val="single" w:sz="2" w:space="0" w:color="000000"/>
              <w:right w:val="single" w:sz="2" w:space="0" w:color="000000"/>
            </w:tcBorders>
            <w:shd w:val="clear" w:color="auto" w:fill="auto"/>
          </w:tcPr>
          <w:p w14:paraId="2C391BEB" w14:textId="2CCA6019" w:rsidR="00585039" w:rsidRDefault="00585039" w:rsidP="00503CDC">
            <w:pPr>
              <w:pStyle w:val="Vsebinatabele"/>
              <w:ind w:left="0" w:firstLine="0"/>
              <w:rPr>
                <w:rFonts w:ascii="Arial" w:hAnsi="Arial" w:cs="Arial"/>
                <w:noProof/>
                <w:lang w:eastAsia="sl-SI"/>
              </w:rPr>
            </w:pPr>
          </w:p>
        </w:tc>
      </w:tr>
      <w:tr w:rsidR="00585039" w:rsidRPr="00A212AC" w14:paraId="4B8C2AE9" w14:textId="77777777" w:rsidTr="00503CDC">
        <w:tc>
          <w:tcPr>
            <w:tcW w:w="5329" w:type="dxa"/>
            <w:tcBorders>
              <w:left w:val="single" w:sz="2" w:space="0" w:color="000000"/>
              <w:bottom w:val="single" w:sz="2" w:space="0" w:color="000000"/>
            </w:tcBorders>
            <w:shd w:val="clear" w:color="auto" w:fill="auto"/>
            <w:tcMar>
              <w:left w:w="54" w:type="dxa"/>
            </w:tcMar>
          </w:tcPr>
          <w:p w14:paraId="1729DE64" w14:textId="1B5CF36C" w:rsidR="00585039" w:rsidRPr="00A212AC" w:rsidRDefault="00585039" w:rsidP="00503CDC">
            <w:pPr>
              <w:pStyle w:val="Vsebinatabele"/>
              <w:ind w:left="0" w:firstLine="0"/>
              <w:rPr>
                <w:rFonts w:ascii="Arial" w:hAnsi="Arial" w:cs="Arial"/>
              </w:rPr>
            </w:pPr>
            <w:r>
              <w:rPr>
                <w:rFonts w:ascii="Arial" w:hAnsi="Arial" w:cs="Arial"/>
              </w:rPr>
              <w:t>EKOLOŠKI</w:t>
            </w:r>
          </w:p>
        </w:tc>
        <w:tc>
          <w:tcPr>
            <w:tcW w:w="4394" w:type="dxa"/>
            <w:tcBorders>
              <w:left w:val="single" w:sz="2" w:space="0" w:color="000000"/>
              <w:bottom w:val="single" w:sz="2" w:space="0" w:color="000000"/>
              <w:right w:val="single" w:sz="2" w:space="0" w:color="000000"/>
            </w:tcBorders>
            <w:shd w:val="clear" w:color="auto" w:fill="auto"/>
            <w:tcMar>
              <w:left w:w="54" w:type="dxa"/>
            </w:tcMar>
          </w:tcPr>
          <w:p w14:paraId="3C4559A0" w14:textId="77777777" w:rsidR="00585039" w:rsidRPr="00A212AC" w:rsidRDefault="00585039" w:rsidP="00503CDC">
            <w:pPr>
              <w:pStyle w:val="Vsebinatabele"/>
              <w:ind w:left="0" w:firstLine="0"/>
              <w:rPr>
                <w:rFonts w:ascii="Arial" w:hAnsi="Arial" w:cs="Arial"/>
                <w:noProof/>
                <w:lang w:eastAsia="sl-SI"/>
              </w:rPr>
            </w:pPr>
            <w:r>
              <w:rPr>
                <w:rFonts w:ascii="Arial" w:hAnsi="Arial" w:cs="Arial"/>
                <w:noProof/>
                <w:lang w:eastAsia="sl-SI"/>
              </w:rPr>
              <w:t xml:space="preserve">           </w:t>
            </w:r>
            <w:r>
              <w:rPr>
                <w:noProof/>
              </w:rPr>
              <w:drawing>
                <wp:inline distT="0" distB="0" distL="0" distR="0" wp14:anchorId="1476046A" wp14:editId="0E942230">
                  <wp:extent cx="780415" cy="519757"/>
                  <wp:effectExtent l="0" t="0" r="635" b="0"/>
                  <wp:docPr id="50690027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92993" cy="528134"/>
                          </a:xfrm>
                          <a:prstGeom prst="rect">
                            <a:avLst/>
                          </a:prstGeom>
                          <a:noFill/>
                          <a:ln>
                            <a:noFill/>
                          </a:ln>
                        </pic:spPr>
                      </pic:pic>
                    </a:graphicData>
                  </a:graphic>
                </wp:inline>
              </w:drawing>
            </w:r>
            <w:r>
              <w:rPr>
                <w:rFonts w:ascii="Arial" w:hAnsi="Arial" w:cs="Arial"/>
                <w:noProof/>
                <w:lang w:eastAsia="sl-SI"/>
              </w:rPr>
              <w:t xml:space="preserve">     </w:t>
            </w:r>
            <w:r>
              <w:rPr>
                <w:noProof/>
              </w:rPr>
              <w:drawing>
                <wp:inline distT="0" distB="0" distL="0" distR="0" wp14:anchorId="63F05072" wp14:editId="154B0A6C">
                  <wp:extent cx="690562" cy="500116"/>
                  <wp:effectExtent l="0" t="0" r="0" b="0"/>
                  <wp:docPr id="49134018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t="20974"/>
                          <a:stretch/>
                        </pic:blipFill>
                        <pic:spPr bwMode="auto">
                          <a:xfrm>
                            <a:off x="0" y="0"/>
                            <a:ext cx="741064" cy="536690"/>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585039" w:rsidRPr="00A212AC" w14:paraId="349BC5AD" w14:textId="77777777" w:rsidTr="00585039">
        <w:tc>
          <w:tcPr>
            <w:tcW w:w="5329" w:type="dxa"/>
            <w:tcBorders>
              <w:left w:val="single" w:sz="2" w:space="0" w:color="000000"/>
              <w:bottom w:val="single" w:sz="2" w:space="0" w:color="000000"/>
              <w:right w:val="single" w:sz="2" w:space="0" w:color="000000"/>
            </w:tcBorders>
            <w:shd w:val="clear" w:color="auto" w:fill="auto"/>
            <w:tcMar>
              <w:left w:w="54" w:type="dxa"/>
            </w:tcMar>
          </w:tcPr>
          <w:p w14:paraId="35B782A0" w14:textId="77777777" w:rsidR="00585039" w:rsidRPr="00585039" w:rsidRDefault="00585039" w:rsidP="00503CDC">
            <w:pPr>
              <w:pStyle w:val="Vsebinatabele"/>
              <w:ind w:left="0" w:firstLine="0"/>
              <w:rPr>
                <w:rFonts w:ascii="Arial" w:hAnsi="Arial" w:cs="Arial"/>
                <w:noProof/>
                <w:u w:val="single"/>
                <w:lang w:eastAsia="sl-SI"/>
              </w:rPr>
            </w:pPr>
            <w:r w:rsidRPr="00585039">
              <w:rPr>
                <w:rFonts w:ascii="Arial" w:hAnsi="Arial" w:cs="Arial"/>
                <w:noProof/>
                <w:u w:val="single"/>
                <w:lang w:eastAsia="sl-SI"/>
              </w:rPr>
              <w:t>OSTALI SKLOPI V JAVNEM NAROČILU:</w:t>
            </w:r>
          </w:p>
        </w:tc>
        <w:tc>
          <w:tcPr>
            <w:tcW w:w="4394" w:type="dxa"/>
            <w:tcBorders>
              <w:left w:val="single" w:sz="2" w:space="0" w:color="000000"/>
              <w:bottom w:val="single" w:sz="2" w:space="0" w:color="000000"/>
              <w:right w:val="single" w:sz="2" w:space="0" w:color="000000"/>
            </w:tcBorders>
            <w:shd w:val="clear" w:color="auto" w:fill="auto"/>
          </w:tcPr>
          <w:p w14:paraId="6F5F430A" w14:textId="7E9859BC" w:rsidR="00585039" w:rsidRPr="00A212AC" w:rsidRDefault="00585039" w:rsidP="00503CDC">
            <w:pPr>
              <w:pStyle w:val="Vsebinatabele"/>
              <w:ind w:left="0" w:firstLine="0"/>
              <w:rPr>
                <w:rFonts w:ascii="Arial" w:hAnsi="Arial" w:cs="Arial"/>
                <w:noProof/>
                <w:lang w:eastAsia="sl-SI"/>
              </w:rPr>
            </w:pPr>
          </w:p>
        </w:tc>
      </w:tr>
      <w:tr w:rsidR="00585039" w:rsidRPr="00A212AC" w14:paraId="7D4025B1" w14:textId="77777777" w:rsidTr="00503CDC">
        <w:tc>
          <w:tcPr>
            <w:tcW w:w="5329" w:type="dxa"/>
            <w:tcBorders>
              <w:left w:val="single" w:sz="2" w:space="0" w:color="000000"/>
              <w:bottom w:val="single" w:sz="2" w:space="0" w:color="000000"/>
            </w:tcBorders>
            <w:shd w:val="clear" w:color="auto" w:fill="auto"/>
            <w:tcMar>
              <w:left w:w="54" w:type="dxa"/>
            </w:tcMar>
          </w:tcPr>
          <w:p w14:paraId="5B571A0A" w14:textId="77777777" w:rsidR="00585039" w:rsidRPr="00A212AC" w:rsidRDefault="00585039" w:rsidP="00503CDC">
            <w:pPr>
              <w:pStyle w:val="Vsebinatabele"/>
              <w:ind w:left="0" w:firstLine="0"/>
              <w:rPr>
                <w:rFonts w:ascii="Arial" w:hAnsi="Arial" w:cs="Arial"/>
              </w:rPr>
            </w:pPr>
            <w:r w:rsidRPr="00A212AC">
              <w:rPr>
                <w:rFonts w:ascii="Arial" w:hAnsi="Arial" w:cs="Arial"/>
              </w:rPr>
              <w:t>INTEGRIRANI</w:t>
            </w:r>
          </w:p>
        </w:tc>
        <w:tc>
          <w:tcPr>
            <w:tcW w:w="4394" w:type="dxa"/>
            <w:tcBorders>
              <w:left w:val="single" w:sz="2" w:space="0" w:color="000000"/>
              <w:bottom w:val="single" w:sz="2" w:space="0" w:color="000000"/>
              <w:right w:val="single" w:sz="2" w:space="0" w:color="000000"/>
            </w:tcBorders>
            <w:shd w:val="clear" w:color="auto" w:fill="auto"/>
            <w:tcMar>
              <w:left w:w="54" w:type="dxa"/>
            </w:tcMar>
          </w:tcPr>
          <w:p w14:paraId="378ED2F7" w14:textId="77777777" w:rsidR="00585039" w:rsidRPr="00A212AC" w:rsidRDefault="00585039" w:rsidP="00503CDC">
            <w:pPr>
              <w:pStyle w:val="Vsebinatabele"/>
              <w:ind w:left="0" w:firstLine="0"/>
              <w:rPr>
                <w:rFonts w:ascii="Arial" w:hAnsi="Arial" w:cs="Arial"/>
              </w:rPr>
            </w:pPr>
            <w:r w:rsidRPr="00A212AC">
              <w:rPr>
                <w:rFonts w:ascii="Arial" w:hAnsi="Arial" w:cs="Arial"/>
                <w:noProof/>
                <w:lang w:eastAsia="sl-SI"/>
              </w:rPr>
              <w:drawing>
                <wp:anchor distT="0" distB="0" distL="0" distR="0" simplePos="0" relativeHeight="251683840" behindDoc="0" locked="0" layoutInCell="1" allowOverlap="1" wp14:anchorId="7ADB7F03" wp14:editId="51A4959E">
                  <wp:simplePos x="0" y="0"/>
                  <wp:positionH relativeFrom="margin">
                    <wp:align>center</wp:align>
                  </wp:positionH>
                  <wp:positionV relativeFrom="margin">
                    <wp:align>center</wp:align>
                  </wp:positionV>
                  <wp:extent cx="1023620" cy="719455"/>
                  <wp:effectExtent l="0" t="0" r="5080" b="4445"/>
                  <wp:wrapSquare wrapText="bothSides"/>
                  <wp:docPr id="13" name="Slik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lika1"/>
                          <pic:cNvPicPr>
                            <a:picLocks noChangeAspect="1" noChangeArrowheads="1"/>
                          </pic:cNvPicPr>
                        </pic:nvPicPr>
                        <pic:blipFill>
                          <a:blip r:embed="rId19"/>
                          <a:stretch>
                            <a:fillRect/>
                          </a:stretch>
                        </pic:blipFill>
                        <pic:spPr bwMode="auto">
                          <a:xfrm>
                            <a:off x="0" y="0"/>
                            <a:ext cx="1023620" cy="719455"/>
                          </a:xfrm>
                          <a:prstGeom prst="rect">
                            <a:avLst/>
                          </a:prstGeom>
                        </pic:spPr>
                      </pic:pic>
                    </a:graphicData>
                  </a:graphic>
                  <wp14:sizeRelH relativeFrom="margin">
                    <wp14:pctWidth>0</wp14:pctWidth>
                  </wp14:sizeRelH>
                  <wp14:sizeRelV relativeFrom="margin">
                    <wp14:pctHeight>0</wp14:pctHeight>
                  </wp14:sizeRelV>
                </wp:anchor>
              </w:drawing>
            </w:r>
          </w:p>
        </w:tc>
      </w:tr>
      <w:tr w:rsidR="00585039" w:rsidRPr="00A212AC" w14:paraId="0A3D1C42" w14:textId="77777777" w:rsidTr="00503CDC">
        <w:tc>
          <w:tcPr>
            <w:tcW w:w="5329" w:type="dxa"/>
            <w:tcBorders>
              <w:left w:val="single" w:sz="2" w:space="0" w:color="000000"/>
              <w:bottom w:val="single" w:sz="2" w:space="0" w:color="000000"/>
            </w:tcBorders>
            <w:shd w:val="clear" w:color="auto" w:fill="auto"/>
            <w:tcMar>
              <w:left w:w="54" w:type="dxa"/>
            </w:tcMar>
          </w:tcPr>
          <w:p w14:paraId="20F300F2" w14:textId="77777777" w:rsidR="00585039" w:rsidRPr="00A212AC" w:rsidRDefault="00585039" w:rsidP="00503CDC">
            <w:pPr>
              <w:pStyle w:val="Vsebinatabele"/>
              <w:ind w:left="0" w:firstLine="0"/>
              <w:rPr>
                <w:rFonts w:ascii="Arial" w:hAnsi="Arial" w:cs="Arial"/>
              </w:rPr>
            </w:pPr>
            <w:r w:rsidRPr="00A212AC">
              <w:rPr>
                <w:rFonts w:ascii="Arial" w:hAnsi="Arial" w:cs="Arial"/>
              </w:rPr>
              <w:t>VIŠJA KAKOVOST</w:t>
            </w:r>
          </w:p>
        </w:tc>
        <w:tc>
          <w:tcPr>
            <w:tcW w:w="4394" w:type="dxa"/>
            <w:tcBorders>
              <w:left w:val="single" w:sz="2" w:space="0" w:color="000000"/>
              <w:bottom w:val="single" w:sz="2" w:space="0" w:color="000000"/>
              <w:right w:val="single" w:sz="2" w:space="0" w:color="000000"/>
            </w:tcBorders>
            <w:shd w:val="clear" w:color="auto" w:fill="auto"/>
            <w:tcMar>
              <w:left w:w="54" w:type="dxa"/>
            </w:tcMar>
          </w:tcPr>
          <w:p w14:paraId="25781151" w14:textId="77777777" w:rsidR="00585039" w:rsidRPr="00A212AC" w:rsidRDefault="00585039" w:rsidP="00503CDC">
            <w:pPr>
              <w:pStyle w:val="Vsebinatabele"/>
              <w:ind w:left="0" w:firstLine="0"/>
              <w:rPr>
                <w:rFonts w:ascii="Arial" w:hAnsi="Arial" w:cs="Arial"/>
              </w:rPr>
            </w:pPr>
            <w:r w:rsidRPr="00A212AC">
              <w:rPr>
                <w:rFonts w:ascii="Arial" w:hAnsi="Arial" w:cs="Arial"/>
                <w:noProof/>
                <w:lang w:eastAsia="sl-SI"/>
              </w:rPr>
              <w:drawing>
                <wp:anchor distT="0" distB="0" distL="0" distR="0" simplePos="0" relativeHeight="251682816" behindDoc="0" locked="0" layoutInCell="1" allowOverlap="1" wp14:anchorId="320CAE3C" wp14:editId="2B84F37D">
                  <wp:simplePos x="0" y="0"/>
                  <wp:positionH relativeFrom="margin">
                    <wp:align>center</wp:align>
                  </wp:positionH>
                  <wp:positionV relativeFrom="margin">
                    <wp:align>center</wp:align>
                  </wp:positionV>
                  <wp:extent cx="877570" cy="719455"/>
                  <wp:effectExtent l="0" t="0" r="0" b="4445"/>
                  <wp:wrapSquare wrapText="bothSides"/>
                  <wp:docPr id="14" name="Slik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Slika2"/>
                          <pic:cNvPicPr>
                            <a:picLocks noChangeAspect="1" noChangeArrowheads="1"/>
                          </pic:cNvPicPr>
                        </pic:nvPicPr>
                        <pic:blipFill>
                          <a:blip r:embed="rId20"/>
                          <a:stretch>
                            <a:fillRect/>
                          </a:stretch>
                        </pic:blipFill>
                        <pic:spPr bwMode="auto">
                          <a:xfrm>
                            <a:off x="0" y="0"/>
                            <a:ext cx="877570" cy="719455"/>
                          </a:xfrm>
                          <a:prstGeom prst="rect">
                            <a:avLst/>
                          </a:prstGeom>
                        </pic:spPr>
                      </pic:pic>
                    </a:graphicData>
                  </a:graphic>
                  <wp14:sizeRelH relativeFrom="margin">
                    <wp14:pctWidth>0</wp14:pctWidth>
                  </wp14:sizeRelH>
                  <wp14:sizeRelV relativeFrom="margin">
                    <wp14:pctHeight>0</wp14:pctHeight>
                  </wp14:sizeRelV>
                </wp:anchor>
              </w:drawing>
            </w:r>
          </w:p>
        </w:tc>
      </w:tr>
      <w:tr w:rsidR="00585039" w:rsidRPr="00A212AC" w14:paraId="6FB19902" w14:textId="77777777" w:rsidTr="00503CDC">
        <w:tc>
          <w:tcPr>
            <w:tcW w:w="5329" w:type="dxa"/>
            <w:tcBorders>
              <w:left w:val="single" w:sz="2" w:space="0" w:color="000000"/>
              <w:bottom w:val="single" w:sz="2" w:space="0" w:color="000000"/>
            </w:tcBorders>
            <w:shd w:val="clear" w:color="auto" w:fill="auto"/>
            <w:tcMar>
              <w:left w:w="54" w:type="dxa"/>
            </w:tcMar>
          </w:tcPr>
          <w:p w14:paraId="6571BC8F" w14:textId="77777777" w:rsidR="00585039" w:rsidRPr="00A212AC" w:rsidRDefault="00585039" w:rsidP="00503CDC">
            <w:pPr>
              <w:pStyle w:val="Vsebinatabele"/>
              <w:ind w:left="0" w:firstLine="0"/>
              <w:rPr>
                <w:rFonts w:ascii="Arial" w:hAnsi="Arial" w:cs="Arial"/>
              </w:rPr>
            </w:pPr>
            <w:r w:rsidRPr="00A212AC">
              <w:rPr>
                <w:rFonts w:ascii="Arial" w:hAnsi="Arial" w:cs="Arial"/>
              </w:rPr>
              <w:lastRenderedPageBreak/>
              <w:t>DOBROTE SLOVENSKIH KMETIJ</w:t>
            </w:r>
          </w:p>
        </w:tc>
        <w:tc>
          <w:tcPr>
            <w:tcW w:w="4394" w:type="dxa"/>
            <w:tcBorders>
              <w:left w:val="single" w:sz="2" w:space="0" w:color="000000"/>
              <w:bottom w:val="single" w:sz="2" w:space="0" w:color="000000"/>
              <w:right w:val="single" w:sz="2" w:space="0" w:color="000000"/>
            </w:tcBorders>
            <w:shd w:val="clear" w:color="auto" w:fill="auto"/>
            <w:tcMar>
              <w:left w:w="54" w:type="dxa"/>
            </w:tcMar>
          </w:tcPr>
          <w:p w14:paraId="575B96B6" w14:textId="77777777" w:rsidR="00585039" w:rsidRPr="00A212AC" w:rsidRDefault="00585039" w:rsidP="00503CDC">
            <w:pPr>
              <w:pStyle w:val="Vsebinatabele"/>
              <w:ind w:left="0" w:firstLine="0"/>
              <w:rPr>
                <w:rFonts w:ascii="Arial" w:hAnsi="Arial" w:cs="Arial"/>
              </w:rPr>
            </w:pPr>
            <w:r w:rsidRPr="00A212AC">
              <w:rPr>
                <w:rFonts w:ascii="Arial" w:hAnsi="Arial" w:cs="Arial"/>
                <w:noProof/>
                <w:lang w:eastAsia="sl-SI"/>
              </w:rPr>
              <w:drawing>
                <wp:anchor distT="0" distB="0" distL="0" distR="0" simplePos="0" relativeHeight="251684864" behindDoc="0" locked="0" layoutInCell="1" allowOverlap="1" wp14:anchorId="267DC506" wp14:editId="41FC3D03">
                  <wp:simplePos x="0" y="0"/>
                  <wp:positionH relativeFrom="margin">
                    <wp:align>center</wp:align>
                  </wp:positionH>
                  <wp:positionV relativeFrom="margin">
                    <wp:align>center</wp:align>
                  </wp:positionV>
                  <wp:extent cx="657860" cy="719455"/>
                  <wp:effectExtent l="0" t="0" r="8890" b="4445"/>
                  <wp:wrapSquare wrapText="bothSides"/>
                  <wp:docPr id="15" name="Slik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lika3"/>
                          <pic:cNvPicPr>
                            <a:picLocks noChangeAspect="1" noChangeArrowheads="1"/>
                          </pic:cNvPicPr>
                        </pic:nvPicPr>
                        <pic:blipFill>
                          <a:blip r:embed="rId21"/>
                          <a:srcRect l="23516" r="23042"/>
                          <a:stretch>
                            <a:fillRect/>
                          </a:stretch>
                        </pic:blipFill>
                        <pic:spPr bwMode="auto">
                          <a:xfrm>
                            <a:off x="0" y="0"/>
                            <a:ext cx="657860" cy="719455"/>
                          </a:xfrm>
                          <a:prstGeom prst="rect">
                            <a:avLst/>
                          </a:prstGeom>
                        </pic:spPr>
                      </pic:pic>
                    </a:graphicData>
                  </a:graphic>
                  <wp14:sizeRelH relativeFrom="margin">
                    <wp14:pctWidth>0</wp14:pctWidth>
                  </wp14:sizeRelH>
                  <wp14:sizeRelV relativeFrom="margin">
                    <wp14:pctHeight>0</wp14:pctHeight>
                  </wp14:sizeRelV>
                </wp:anchor>
              </w:drawing>
            </w:r>
          </w:p>
        </w:tc>
      </w:tr>
      <w:tr w:rsidR="00585039" w:rsidRPr="00A212AC" w14:paraId="1B4F0C01" w14:textId="77777777" w:rsidTr="00503CDC">
        <w:tc>
          <w:tcPr>
            <w:tcW w:w="5329" w:type="dxa"/>
            <w:tcBorders>
              <w:left w:val="single" w:sz="2" w:space="0" w:color="000000"/>
              <w:bottom w:val="single" w:sz="2" w:space="0" w:color="000000"/>
            </w:tcBorders>
            <w:shd w:val="clear" w:color="auto" w:fill="auto"/>
            <w:tcMar>
              <w:left w:w="54" w:type="dxa"/>
            </w:tcMar>
          </w:tcPr>
          <w:p w14:paraId="0B47DA37" w14:textId="77777777" w:rsidR="00585039" w:rsidRPr="00A212AC" w:rsidRDefault="00585039" w:rsidP="00503CDC">
            <w:pPr>
              <w:pStyle w:val="Vsebinatabele"/>
              <w:ind w:left="0" w:firstLine="0"/>
              <w:jc w:val="left"/>
              <w:rPr>
                <w:rFonts w:ascii="Arial" w:hAnsi="Arial" w:cs="Arial"/>
              </w:rPr>
            </w:pPr>
            <w:r w:rsidRPr="00A212AC">
              <w:rPr>
                <w:rFonts w:ascii="Arial" w:hAnsi="Arial" w:cs="Arial"/>
              </w:rPr>
              <w:t>ZAJAMČENA TRADICIONALNA POSEBNOST</w:t>
            </w:r>
          </w:p>
        </w:tc>
        <w:tc>
          <w:tcPr>
            <w:tcW w:w="4394" w:type="dxa"/>
            <w:tcBorders>
              <w:left w:val="single" w:sz="2" w:space="0" w:color="000000"/>
              <w:bottom w:val="single" w:sz="2" w:space="0" w:color="000000"/>
              <w:right w:val="single" w:sz="2" w:space="0" w:color="000000"/>
            </w:tcBorders>
            <w:shd w:val="clear" w:color="auto" w:fill="auto"/>
            <w:tcMar>
              <w:left w:w="54" w:type="dxa"/>
            </w:tcMar>
          </w:tcPr>
          <w:p w14:paraId="5E8B2674" w14:textId="77777777" w:rsidR="00585039" w:rsidRPr="00A212AC" w:rsidRDefault="00585039" w:rsidP="00503CDC">
            <w:pPr>
              <w:pStyle w:val="Vsebinatabele"/>
              <w:ind w:left="0" w:firstLine="0"/>
              <w:rPr>
                <w:rFonts w:ascii="Arial" w:hAnsi="Arial" w:cs="Arial"/>
              </w:rPr>
            </w:pPr>
            <w:r w:rsidRPr="00A212AC">
              <w:rPr>
                <w:rFonts w:ascii="Arial" w:hAnsi="Arial" w:cs="Arial"/>
                <w:noProof/>
                <w:lang w:eastAsia="sl-SI"/>
              </w:rPr>
              <w:drawing>
                <wp:anchor distT="0" distB="0" distL="0" distR="0" simplePos="0" relativeHeight="251685888" behindDoc="0" locked="0" layoutInCell="1" allowOverlap="1" wp14:anchorId="04BD8106" wp14:editId="750B69FD">
                  <wp:simplePos x="0" y="0"/>
                  <wp:positionH relativeFrom="margin">
                    <wp:posOffset>1621790</wp:posOffset>
                  </wp:positionH>
                  <wp:positionV relativeFrom="margin">
                    <wp:posOffset>40640</wp:posOffset>
                  </wp:positionV>
                  <wp:extent cx="851535" cy="847725"/>
                  <wp:effectExtent l="0" t="0" r="5715" b="9525"/>
                  <wp:wrapSquare wrapText="bothSides"/>
                  <wp:docPr id="16" name="Slika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Slika4"/>
                          <pic:cNvPicPr>
                            <a:picLocks noChangeAspect="1" noChangeArrowheads="1"/>
                          </pic:cNvPicPr>
                        </pic:nvPicPr>
                        <pic:blipFill>
                          <a:blip r:embed="rId22"/>
                          <a:stretch>
                            <a:fillRect/>
                          </a:stretch>
                        </pic:blipFill>
                        <pic:spPr bwMode="auto">
                          <a:xfrm>
                            <a:off x="0" y="0"/>
                            <a:ext cx="851535" cy="847725"/>
                          </a:xfrm>
                          <a:prstGeom prst="rect">
                            <a:avLst/>
                          </a:prstGeom>
                        </pic:spPr>
                      </pic:pic>
                    </a:graphicData>
                  </a:graphic>
                  <wp14:sizeRelH relativeFrom="margin">
                    <wp14:pctWidth>0</wp14:pctWidth>
                  </wp14:sizeRelH>
                  <wp14:sizeRelV relativeFrom="margin">
                    <wp14:pctHeight>0</wp14:pctHeight>
                  </wp14:sizeRelV>
                </wp:anchor>
              </w:drawing>
            </w:r>
            <w:r w:rsidRPr="00A212AC">
              <w:rPr>
                <w:rFonts w:ascii="Arial" w:hAnsi="Arial" w:cs="Arial"/>
                <w:noProof/>
                <w:lang w:eastAsia="sl-SI"/>
              </w:rPr>
              <w:drawing>
                <wp:anchor distT="0" distB="0" distL="0" distR="0" simplePos="0" relativeHeight="251689984" behindDoc="0" locked="0" layoutInCell="1" allowOverlap="1" wp14:anchorId="51EE128F" wp14:editId="354AD755">
                  <wp:simplePos x="0" y="0"/>
                  <wp:positionH relativeFrom="column">
                    <wp:posOffset>428741</wp:posOffset>
                  </wp:positionH>
                  <wp:positionV relativeFrom="paragraph">
                    <wp:posOffset>0</wp:posOffset>
                  </wp:positionV>
                  <wp:extent cx="935990" cy="935990"/>
                  <wp:effectExtent l="0" t="0" r="0" b="0"/>
                  <wp:wrapSquare wrapText="bothSides"/>
                  <wp:docPr id="22" name="Slika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Slika11"/>
                          <pic:cNvPicPr>
                            <a:picLocks noChangeAspect="1" noChangeArrowheads="1"/>
                          </pic:cNvPicPr>
                        </pic:nvPicPr>
                        <pic:blipFill>
                          <a:blip r:embed="rId23"/>
                          <a:stretch>
                            <a:fillRect/>
                          </a:stretch>
                        </pic:blipFill>
                        <pic:spPr bwMode="auto">
                          <a:xfrm>
                            <a:off x="0" y="0"/>
                            <a:ext cx="935990" cy="935990"/>
                          </a:xfrm>
                          <a:prstGeom prst="rect">
                            <a:avLst/>
                          </a:prstGeom>
                        </pic:spPr>
                      </pic:pic>
                    </a:graphicData>
                  </a:graphic>
                  <wp14:sizeRelH relativeFrom="margin">
                    <wp14:pctWidth>0</wp14:pctWidth>
                  </wp14:sizeRelH>
                  <wp14:sizeRelV relativeFrom="margin">
                    <wp14:pctHeight>0</wp14:pctHeight>
                  </wp14:sizeRelV>
                </wp:anchor>
              </w:drawing>
            </w:r>
            <w:r w:rsidRPr="00A212AC">
              <w:rPr>
                <w:rFonts w:ascii="Arial" w:hAnsi="Arial" w:cs="Arial"/>
                <w:noProof/>
                <w:lang w:eastAsia="sl-SI"/>
              </w:rPr>
              <w:t xml:space="preserve"> </w:t>
            </w:r>
          </w:p>
        </w:tc>
      </w:tr>
      <w:tr w:rsidR="00585039" w:rsidRPr="00A212AC" w14:paraId="7571FAF9" w14:textId="77777777" w:rsidTr="00503CDC">
        <w:tc>
          <w:tcPr>
            <w:tcW w:w="5329" w:type="dxa"/>
            <w:tcBorders>
              <w:left w:val="single" w:sz="2" w:space="0" w:color="000000"/>
              <w:bottom w:val="single" w:sz="2" w:space="0" w:color="000000"/>
            </w:tcBorders>
            <w:shd w:val="clear" w:color="auto" w:fill="auto"/>
            <w:tcMar>
              <w:left w:w="54" w:type="dxa"/>
            </w:tcMar>
          </w:tcPr>
          <w:p w14:paraId="428C505D" w14:textId="77777777" w:rsidR="00585039" w:rsidRPr="00A212AC" w:rsidRDefault="00585039" w:rsidP="00503CDC">
            <w:pPr>
              <w:pStyle w:val="Vsebinatabele"/>
              <w:ind w:left="0" w:firstLine="0"/>
              <w:jc w:val="left"/>
              <w:rPr>
                <w:rFonts w:ascii="Arial" w:hAnsi="Arial" w:cs="Arial"/>
              </w:rPr>
            </w:pPr>
            <w:r w:rsidRPr="00A212AC">
              <w:rPr>
                <w:rFonts w:ascii="Arial" w:hAnsi="Arial" w:cs="Arial"/>
                <w:bCs/>
              </w:rPr>
              <w:t>ZAŠČITENA OZNAČBA POREKLA</w:t>
            </w:r>
          </w:p>
        </w:tc>
        <w:tc>
          <w:tcPr>
            <w:tcW w:w="4394" w:type="dxa"/>
            <w:tcBorders>
              <w:left w:val="single" w:sz="2" w:space="0" w:color="000000"/>
              <w:bottom w:val="single" w:sz="2" w:space="0" w:color="000000"/>
              <w:right w:val="single" w:sz="2" w:space="0" w:color="000000"/>
            </w:tcBorders>
            <w:shd w:val="clear" w:color="auto" w:fill="auto"/>
            <w:tcMar>
              <w:left w:w="54" w:type="dxa"/>
            </w:tcMar>
          </w:tcPr>
          <w:p w14:paraId="1BF3DD00" w14:textId="77777777" w:rsidR="00585039" w:rsidRPr="00A212AC" w:rsidRDefault="00585039" w:rsidP="00503CDC">
            <w:pPr>
              <w:pStyle w:val="Vsebinatabele"/>
              <w:ind w:left="0" w:firstLine="0"/>
              <w:rPr>
                <w:rFonts w:ascii="Arial" w:hAnsi="Arial" w:cs="Arial"/>
              </w:rPr>
            </w:pPr>
            <w:r w:rsidRPr="00A212AC">
              <w:rPr>
                <w:rFonts w:ascii="Arial" w:hAnsi="Arial" w:cs="Arial"/>
                <w:noProof/>
                <w:lang w:eastAsia="sl-SI"/>
              </w:rPr>
              <w:drawing>
                <wp:anchor distT="0" distB="0" distL="0" distR="0" simplePos="0" relativeHeight="251686912" behindDoc="0" locked="0" layoutInCell="1" allowOverlap="1" wp14:anchorId="1333BA7D" wp14:editId="42860262">
                  <wp:simplePos x="0" y="0"/>
                  <wp:positionH relativeFrom="margin">
                    <wp:posOffset>1600373</wp:posOffset>
                  </wp:positionH>
                  <wp:positionV relativeFrom="margin">
                    <wp:posOffset>520</wp:posOffset>
                  </wp:positionV>
                  <wp:extent cx="960120" cy="817245"/>
                  <wp:effectExtent l="0" t="0" r="0" b="1905"/>
                  <wp:wrapSquare wrapText="bothSides"/>
                  <wp:docPr id="17" name="Slika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Slika5"/>
                          <pic:cNvPicPr>
                            <a:picLocks noChangeAspect="1" noChangeArrowheads="1"/>
                          </pic:cNvPicPr>
                        </pic:nvPicPr>
                        <pic:blipFill>
                          <a:blip r:embed="rId24"/>
                          <a:stretch>
                            <a:fillRect/>
                          </a:stretch>
                        </pic:blipFill>
                        <pic:spPr bwMode="auto">
                          <a:xfrm>
                            <a:off x="0" y="0"/>
                            <a:ext cx="960120" cy="817245"/>
                          </a:xfrm>
                          <a:prstGeom prst="rect">
                            <a:avLst/>
                          </a:prstGeom>
                        </pic:spPr>
                      </pic:pic>
                    </a:graphicData>
                  </a:graphic>
                  <wp14:sizeRelH relativeFrom="margin">
                    <wp14:pctWidth>0</wp14:pctWidth>
                  </wp14:sizeRelH>
                  <wp14:sizeRelV relativeFrom="margin">
                    <wp14:pctHeight>0</wp14:pctHeight>
                  </wp14:sizeRelV>
                </wp:anchor>
              </w:drawing>
            </w:r>
            <w:r w:rsidRPr="00A212AC">
              <w:rPr>
                <w:rFonts w:ascii="Arial" w:hAnsi="Arial" w:cs="Arial"/>
                <w:noProof/>
                <w:lang w:eastAsia="sl-SI"/>
              </w:rPr>
              <w:drawing>
                <wp:anchor distT="0" distB="0" distL="0" distR="0" simplePos="0" relativeHeight="251691008" behindDoc="0" locked="0" layoutInCell="1" allowOverlap="1" wp14:anchorId="2A16538D" wp14:editId="35901BEB">
                  <wp:simplePos x="0" y="0"/>
                  <wp:positionH relativeFrom="column">
                    <wp:posOffset>490566</wp:posOffset>
                  </wp:positionH>
                  <wp:positionV relativeFrom="paragraph">
                    <wp:posOffset>116</wp:posOffset>
                  </wp:positionV>
                  <wp:extent cx="936000" cy="936000"/>
                  <wp:effectExtent l="0" t="0" r="0" b="0"/>
                  <wp:wrapSquare wrapText="bothSides"/>
                  <wp:docPr id="10" name="Slika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lika9"/>
                          <pic:cNvPicPr>
                            <a:picLocks noChangeAspect="1" noChangeArrowheads="1"/>
                          </pic:cNvPicPr>
                        </pic:nvPicPr>
                        <pic:blipFill>
                          <a:blip r:embed="rId25"/>
                          <a:stretch>
                            <a:fillRect/>
                          </a:stretch>
                        </pic:blipFill>
                        <pic:spPr bwMode="auto">
                          <a:xfrm>
                            <a:off x="0" y="0"/>
                            <a:ext cx="936000" cy="936000"/>
                          </a:xfrm>
                          <a:prstGeom prst="rect">
                            <a:avLst/>
                          </a:prstGeom>
                        </pic:spPr>
                      </pic:pic>
                    </a:graphicData>
                  </a:graphic>
                  <wp14:sizeRelH relativeFrom="margin">
                    <wp14:pctWidth>0</wp14:pctWidth>
                  </wp14:sizeRelH>
                  <wp14:sizeRelV relativeFrom="margin">
                    <wp14:pctHeight>0</wp14:pctHeight>
                  </wp14:sizeRelV>
                </wp:anchor>
              </w:drawing>
            </w:r>
          </w:p>
        </w:tc>
      </w:tr>
      <w:tr w:rsidR="00585039" w:rsidRPr="00A212AC" w14:paraId="3D43F5AB" w14:textId="77777777" w:rsidTr="00503CDC">
        <w:tc>
          <w:tcPr>
            <w:tcW w:w="5329" w:type="dxa"/>
            <w:tcBorders>
              <w:left w:val="single" w:sz="2" w:space="0" w:color="000000"/>
              <w:bottom w:val="single" w:sz="2" w:space="0" w:color="000000"/>
            </w:tcBorders>
            <w:shd w:val="clear" w:color="auto" w:fill="auto"/>
            <w:tcMar>
              <w:left w:w="54" w:type="dxa"/>
            </w:tcMar>
          </w:tcPr>
          <w:p w14:paraId="30B62894" w14:textId="77777777" w:rsidR="00585039" w:rsidRPr="00A212AC" w:rsidRDefault="00585039" w:rsidP="00503CDC">
            <w:pPr>
              <w:pStyle w:val="Vsebinatabele"/>
              <w:ind w:left="0" w:firstLine="0"/>
              <w:rPr>
                <w:rFonts w:ascii="Arial" w:hAnsi="Arial" w:cs="Arial"/>
              </w:rPr>
            </w:pPr>
            <w:r w:rsidRPr="00A212AC">
              <w:rPr>
                <w:rFonts w:ascii="Arial" w:hAnsi="Arial" w:cs="Arial"/>
                <w:bCs/>
              </w:rPr>
              <w:t>ZAŠČITENA GEOGRAFSKA OZNAČBA</w:t>
            </w:r>
          </w:p>
        </w:tc>
        <w:tc>
          <w:tcPr>
            <w:tcW w:w="4394" w:type="dxa"/>
            <w:tcBorders>
              <w:left w:val="single" w:sz="2" w:space="0" w:color="000000"/>
              <w:bottom w:val="single" w:sz="2" w:space="0" w:color="000000"/>
              <w:right w:val="single" w:sz="2" w:space="0" w:color="000000"/>
            </w:tcBorders>
            <w:shd w:val="clear" w:color="auto" w:fill="auto"/>
            <w:tcMar>
              <w:left w:w="54" w:type="dxa"/>
            </w:tcMar>
          </w:tcPr>
          <w:p w14:paraId="573F9500" w14:textId="77777777" w:rsidR="00585039" w:rsidRPr="00A212AC" w:rsidRDefault="00585039" w:rsidP="00503CDC">
            <w:pPr>
              <w:pStyle w:val="Vsebinatabele"/>
              <w:ind w:left="0" w:firstLine="0"/>
              <w:rPr>
                <w:rFonts w:ascii="Arial" w:hAnsi="Arial" w:cs="Arial"/>
              </w:rPr>
            </w:pPr>
            <w:r w:rsidRPr="00A212AC">
              <w:rPr>
                <w:rFonts w:ascii="Arial" w:hAnsi="Arial" w:cs="Arial"/>
                <w:noProof/>
                <w:lang w:eastAsia="sl-SI"/>
              </w:rPr>
              <w:drawing>
                <wp:anchor distT="0" distB="0" distL="0" distR="0" simplePos="0" relativeHeight="251692032" behindDoc="0" locked="0" layoutInCell="1" allowOverlap="1" wp14:anchorId="748BDC16" wp14:editId="34873067">
                  <wp:simplePos x="0" y="0"/>
                  <wp:positionH relativeFrom="column">
                    <wp:posOffset>463146</wp:posOffset>
                  </wp:positionH>
                  <wp:positionV relativeFrom="paragraph">
                    <wp:posOffset>404</wp:posOffset>
                  </wp:positionV>
                  <wp:extent cx="935990" cy="935990"/>
                  <wp:effectExtent l="0" t="0" r="0" b="0"/>
                  <wp:wrapSquare wrapText="bothSides"/>
                  <wp:docPr id="21" name="Slika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lika10"/>
                          <pic:cNvPicPr>
                            <a:picLocks noChangeAspect="1" noChangeArrowheads="1"/>
                          </pic:cNvPicPr>
                        </pic:nvPicPr>
                        <pic:blipFill>
                          <a:blip r:embed="rId26"/>
                          <a:stretch>
                            <a:fillRect/>
                          </a:stretch>
                        </pic:blipFill>
                        <pic:spPr bwMode="auto">
                          <a:xfrm>
                            <a:off x="0" y="0"/>
                            <a:ext cx="935990" cy="935990"/>
                          </a:xfrm>
                          <a:prstGeom prst="rect">
                            <a:avLst/>
                          </a:prstGeom>
                        </pic:spPr>
                      </pic:pic>
                    </a:graphicData>
                  </a:graphic>
                  <wp14:sizeRelH relativeFrom="margin">
                    <wp14:pctWidth>0</wp14:pctWidth>
                  </wp14:sizeRelH>
                  <wp14:sizeRelV relativeFrom="margin">
                    <wp14:pctHeight>0</wp14:pctHeight>
                  </wp14:sizeRelV>
                </wp:anchor>
              </w:drawing>
            </w:r>
            <w:r w:rsidRPr="00A212AC">
              <w:rPr>
                <w:rFonts w:ascii="Arial" w:hAnsi="Arial" w:cs="Arial"/>
                <w:noProof/>
                <w:lang w:eastAsia="sl-SI"/>
              </w:rPr>
              <w:t xml:space="preserve"> </w:t>
            </w:r>
            <w:r w:rsidRPr="00A212AC">
              <w:rPr>
                <w:rFonts w:ascii="Arial" w:hAnsi="Arial" w:cs="Arial"/>
                <w:noProof/>
                <w:lang w:eastAsia="sl-SI"/>
              </w:rPr>
              <w:drawing>
                <wp:anchor distT="0" distB="0" distL="0" distR="0" simplePos="0" relativeHeight="251687936" behindDoc="0" locked="0" layoutInCell="1" allowOverlap="1" wp14:anchorId="4158B55C" wp14:editId="03327161">
                  <wp:simplePos x="0" y="0"/>
                  <wp:positionH relativeFrom="margin">
                    <wp:posOffset>1614170</wp:posOffset>
                  </wp:positionH>
                  <wp:positionV relativeFrom="margin">
                    <wp:posOffset>57</wp:posOffset>
                  </wp:positionV>
                  <wp:extent cx="1017905" cy="835025"/>
                  <wp:effectExtent l="0" t="0" r="0" b="3175"/>
                  <wp:wrapSquare wrapText="bothSides"/>
                  <wp:docPr id="18" name="Slika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6"/>
                          <pic:cNvPicPr>
                            <a:picLocks noChangeAspect="1" noChangeArrowheads="1"/>
                          </pic:cNvPicPr>
                        </pic:nvPicPr>
                        <pic:blipFill>
                          <a:blip r:embed="rId27"/>
                          <a:stretch>
                            <a:fillRect/>
                          </a:stretch>
                        </pic:blipFill>
                        <pic:spPr bwMode="auto">
                          <a:xfrm>
                            <a:off x="0" y="0"/>
                            <a:ext cx="1017905" cy="835025"/>
                          </a:xfrm>
                          <a:prstGeom prst="rect">
                            <a:avLst/>
                          </a:prstGeom>
                        </pic:spPr>
                      </pic:pic>
                    </a:graphicData>
                  </a:graphic>
                  <wp14:sizeRelH relativeFrom="margin">
                    <wp14:pctWidth>0</wp14:pctWidth>
                  </wp14:sizeRelH>
                  <wp14:sizeRelV relativeFrom="margin">
                    <wp14:pctHeight>0</wp14:pctHeight>
                  </wp14:sizeRelV>
                </wp:anchor>
              </w:drawing>
            </w:r>
          </w:p>
        </w:tc>
      </w:tr>
      <w:tr w:rsidR="00585039" w:rsidRPr="00A212AC" w14:paraId="141C7BD0" w14:textId="77777777" w:rsidTr="00503CDC">
        <w:trPr>
          <w:trHeight w:val="1212"/>
        </w:trPr>
        <w:tc>
          <w:tcPr>
            <w:tcW w:w="5329" w:type="dxa"/>
            <w:tcBorders>
              <w:left w:val="single" w:sz="2" w:space="0" w:color="000000"/>
            </w:tcBorders>
            <w:shd w:val="clear" w:color="auto" w:fill="auto"/>
            <w:tcMar>
              <w:left w:w="54" w:type="dxa"/>
            </w:tcMar>
          </w:tcPr>
          <w:p w14:paraId="733484B3" w14:textId="77777777" w:rsidR="00585039" w:rsidRPr="00A212AC" w:rsidRDefault="00585039" w:rsidP="00503CDC">
            <w:pPr>
              <w:pStyle w:val="Vsebinatabele"/>
              <w:ind w:left="0" w:firstLine="0"/>
              <w:rPr>
                <w:rFonts w:ascii="Arial" w:hAnsi="Arial" w:cs="Arial"/>
              </w:rPr>
            </w:pPr>
            <w:r w:rsidRPr="00A212AC">
              <w:rPr>
                <w:rFonts w:ascii="Arial" w:hAnsi="Arial" w:cs="Arial"/>
              </w:rPr>
              <w:t>IZBRANA KAKOVOST SLOVENIJA</w:t>
            </w:r>
          </w:p>
        </w:tc>
        <w:tc>
          <w:tcPr>
            <w:tcW w:w="4394" w:type="dxa"/>
            <w:tcBorders>
              <w:left w:val="single" w:sz="2" w:space="0" w:color="000000"/>
              <w:right w:val="single" w:sz="2" w:space="0" w:color="000000"/>
            </w:tcBorders>
            <w:shd w:val="clear" w:color="auto" w:fill="auto"/>
            <w:tcMar>
              <w:left w:w="54" w:type="dxa"/>
            </w:tcMar>
          </w:tcPr>
          <w:p w14:paraId="40D3B03A" w14:textId="77777777" w:rsidR="00585039" w:rsidRPr="00A212AC" w:rsidRDefault="00585039" w:rsidP="00503CDC">
            <w:pPr>
              <w:pStyle w:val="Vsebinatabele"/>
              <w:ind w:left="0" w:firstLine="0"/>
              <w:rPr>
                <w:rFonts w:ascii="Arial" w:hAnsi="Arial" w:cs="Arial"/>
              </w:rPr>
            </w:pPr>
            <w:r w:rsidRPr="00A212AC">
              <w:rPr>
                <w:rFonts w:ascii="Arial" w:hAnsi="Arial" w:cs="Arial"/>
                <w:noProof/>
                <w:lang w:eastAsia="sl-SI"/>
              </w:rPr>
              <w:drawing>
                <wp:anchor distT="0" distB="0" distL="0" distR="0" simplePos="0" relativeHeight="251688960" behindDoc="0" locked="0" layoutInCell="1" allowOverlap="1" wp14:anchorId="41343961" wp14:editId="0B8A1F5A">
                  <wp:simplePos x="0" y="0"/>
                  <wp:positionH relativeFrom="margin">
                    <wp:posOffset>1060854</wp:posOffset>
                  </wp:positionH>
                  <wp:positionV relativeFrom="margin">
                    <wp:posOffset>0</wp:posOffset>
                  </wp:positionV>
                  <wp:extent cx="805815" cy="737870"/>
                  <wp:effectExtent l="0" t="0" r="0" b="5080"/>
                  <wp:wrapSquare wrapText="bothSides"/>
                  <wp:docPr id="20" name="Slik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Slika8"/>
                          <pic:cNvPicPr>
                            <a:picLocks noChangeAspect="1" noChangeArrowheads="1"/>
                          </pic:cNvPicPr>
                        </pic:nvPicPr>
                        <pic:blipFill>
                          <a:blip r:embed="rId28"/>
                          <a:srcRect l="53198" b="42832"/>
                          <a:stretch>
                            <a:fillRect/>
                          </a:stretch>
                        </pic:blipFill>
                        <pic:spPr bwMode="auto">
                          <a:xfrm>
                            <a:off x="0" y="0"/>
                            <a:ext cx="805815" cy="737870"/>
                          </a:xfrm>
                          <a:prstGeom prst="rect">
                            <a:avLst/>
                          </a:prstGeom>
                        </pic:spPr>
                      </pic:pic>
                    </a:graphicData>
                  </a:graphic>
                  <wp14:sizeRelH relativeFrom="margin">
                    <wp14:pctWidth>0</wp14:pctWidth>
                  </wp14:sizeRelH>
                  <wp14:sizeRelV relativeFrom="margin">
                    <wp14:pctHeight>0</wp14:pctHeight>
                  </wp14:sizeRelV>
                </wp:anchor>
              </w:drawing>
            </w:r>
          </w:p>
        </w:tc>
      </w:tr>
      <w:tr w:rsidR="00585039" w:rsidRPr="00A212AC" w14:paraId="5C606C95" w14:textId="77777777" w:rsidTr="00503CDC">
        <w:trPr>
          <w:trHeight w:val="1212"/>
        </w:trPr>
        <w:tc>
          <w:tcPr>
            <w:tcW w:w="5329" w:type="dxa"/>
            <w:tcBorders>
              <w:left w:val="single" w:sz="2" w:space="0" w:color="000000"/>
            </w:tcBorders>
            <w:shd w:val="clear" w:color="auto" w:fill="auto"/>
            <w:tcMar>
              <w:left w:w="54" w:type="dxa"/>
            </w:tcMar>
          </w:tcPr>
          <w:p w14:paraId="23C68CC4" w14:textId="77777777" w:rsidR="00585039" w:rsidRPr="00A212AC" w:rsidRDefault="00585039" w:rsidP="00503CDC">
            <w:pPr>
              <w:pStyle w:val="Vsebinatabele"/>
              <w:ind w:left="0" w:firstLine="0"/>
              <w:rPr>
                <w:rFonts w:ascii="Arial" w:hAnsi="Arial" w:cs="Arial"/>
              </w:rPr>
            </w:pPr>
            <w:r w:rsidRPr="00A212AC">
              <w:rPr>
                <w:rFonts w:ascii="Arial" w:hAnsi="Arial" w:cs="Arial"/>
              </w:rPr>
              <w:t>IZBRANA KAKOVOST</w:t>
            </w:r>
            <w:r>
              <w:rPr>
                <w:rFonts w:ascii="Arial" w:hAnsi="Arial" w:cs="Arial"/>
              </w:rPr>
              <w:t xml:space="preserve"> KMEČKI</w:t>
            </w:r>
          </w:p>
        </w:tc>
        <w:tc>
          <w:tcPr>
            <w:tcW w:w="4394" w:type="dxa"/>
            <w:tcBorders>
              <w:left w:val="single" w:sz="2" w:space="0" w:color="000000"/>
              <w:right w:val="single" w:sz="2" w:space="0" w:color="000000"/>
            </w:tcBorders>
            <w:shd w:val="clear" w:color="auto" w:fill="auto"/>
            <w:tcMar>
              <w:left w:w="54" w:type="dxa"/>
            </w:tcMar>
          </w:tcPr>
          <w:p w14:paraId="13130982" w14:textId="77777777" w:rsidR="00585039" w:rsidRPr="00A212AC" w:rsidRDefault="00585039" w:rsidP="00503CDC">
            <w:pPr>
              <w:pStyle w:val="Vsebinatabele"/>
              <w:ind w:left="0" w:firstLine="0"/>
              <w:rPr>
                <w:rFonts w:ascii="Arial" w:hAnsi="Arial" w:cs="Arial"/>
                <w:noProof/>
                <w:lang w:eastAsia="sl-SI"/>
              </w:rPr>
            </w:pPr>
            <w:r>
              <w:rPr>
                <w:rFonts w:ascii="Arial" w:hAnsi="Arial" w:cs="Arial"/>
                <w:noProof/>
                <w:lang w:eastAsia="sl-SI"/>
              </w:rPr>
              <w:t xml:space="preserve">                         </w:t>
            </w:r>
            <w:r>
              <w:rPr>
                <w:rFonts w:ascii="Arial" w:hAnsi="Arial" w:cs="Arial"/>
                <w:noProof/>
                <w:lang w:eastAsia="sl-SI"/>
              </w:rPr>
              <w:drawing>
                <wp:inline distT="0" distB="0" distL="0" distR="0" wp14:anchorId="4CE17365" wp14:editId="0014D046">
                  <wp:extent cx="826027" cy="1044575"/>
                  <wp:effectExtent l="0" t="0" r="0" b="3175"/>
                  <wp:docPr id="1030418182" name="Slika 1030418182" descr="Slika, ki vsebuje besede besedilo, logotip, pisava,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641714" name="Slika 1" descr="Slika, ki vsebuje besede besedilo, logotip, pisava, grafika&#10;&#10;Opis je samodejno ustvarjen"/>
                          <pic:cNvPicPr/>
                        </pic:nvPicPr>
                        <pic:blipFill rotWithShape="1">
                          <a:blip r:embed="rId29" cstate="print">
                            <a:extLst>
                              <a:ext uri="{28A0092B-C50C-407E-A947-70E740481C1C}">
                                <a14:useLocalDpi xmlns:a14="http://schemas.microsoft.com/office/drawing/2010/main" val="0"/>
                              </a:ext>
                            </a:extLst>
                          </a:blip>
                          <a:srcRect l="69489" t="-2" r="3745" b="1540"/>
                          <a:stretch/>
                        </pic:blipFill>
                        <pic:spPr bwMode="auto">
                          <a:xfrm>
                            <a:off x="0" y="0"/>
                            <a:ext cx="842021" cy="1064801"/>
                          </a:xfrm>
                          <a:prstGeom prst="rect">
                            <a:avLst/>
                          </a:prstGeom>
                          <a:ln>
                            <a:noFill/>
                          </a:ln>
                          <a:extLst>
                            <a:ext uri="{53640926-AAD7-44D8-BBD7-CCE9431645EC}">
                              <a14:shadowObscured xmlns:a14="http://schemas.microsoft.com/office/drawing/2010/main"/>
                            </a:ext>
                          </a:extLst>
                        </pic:spPr>
                      </pic:pic>
                    </a:graphicData>
                  </a:graphic>
                </wp:inline>
              </w:drawing>
            </w:r>
          </w:p>
        </w:tc>
      </w:tr>
      <w:tr w:rsidR="00585039" w:rsidRPr="00A212AC" w14:paraId="127E5B02" w14:textId="77777777" w:rsidTr="00503CDC">
        <w:trPr>
          <w:trHeight w:val="1212"/>
        </w:trPr>
        <w:tc>
          <w:tcPr>
            <w:tcW w:w="5329" w:type="dxa"/>
            <w:tcBorders>
              <w:left w:val="single" w:sz="2" w:space="0" w:color="000000"/>
              <w:bottom w:val="single" w:sz="2" w:space="0" w:color="000000"/>
            </w:tcBorders>
            <w:shd w:val="clear" w:color="auto" w:fill="auto"/>
            <w:tcMar>
              <w:left w:w="54" w:type="dxa"/>
            </w:tcMar>
          </w:tcPr>
          <w:p w14:paraId="7A327E58" w14:textId="77777777" w:rsidR="00585039" w:rsidRPr="00A212AC" w:rsidRDefault="00585039" w:rsidP="00503CDC">
            <w:pPr>
              <w:pStyle w:val="Vsebinatabele"/>
              <w:ind w:left="0" w:firstLine="0"/>
              <w:rPr>
                <w:rFonts w:ascii="Arial" w:hAnsi="Arial" w:cs="Arial"/>
              </w:rPr>
            </w:pPr>
            <w:r w:rsidRPr="00A212AC">
              <w:rPr>
                <w:rFonts w:ascii="Arial" w:hAnsi="Arial" w:cs="Arial"/>
              </w:rPr>
              <w:t>IZBRANA KAKOVOST</w:t>
            </w:r>
          </w:p>
        </w:tc>
        <w:tc>
          <w:tcPr>
            <w:tcW w:w="4394" w:type="dxa"/>
            <w:tcBorders>
              <w:left w:val="single" w:sz="2" w:space="0" w:color="000000"/>
              <w:bottom w:val="single" w:sz="2" w:space="0" w:color="000000"/>
              <w:right w:val="single" w:sz="2" w:space="0" w:color="000000"/>
            </w:tcBorders>
            <w:shd w:val="clear" w:color="auto" w:fill="auto"/>
            <w:tcMar>
              <w:left w:w="54" w:type="dxa"/>
            </w:tcMar>
          </w:tcPr>
          <w:p w14:paraId="7E25FD96" w14:textId="77777777" w:rsidR="00585039" w:rsidRDefault="00585039" w:rsidP="00503CDC">
            <w:pPr>
              <w:pStyle w:val="Vsebinatabele"/>
              <w:ind w:left="0" w:firstLine="0"/>
              <w:rPr>
                <w:rFonts w:ascii="Arial" w:hAnsi="Arial" w:cs="Arial"/>
                <w:noProof/>
                <w:lang w:eastAsia="sl-SI"/>
              </w:rPr>
            </w:pPr>
            <w:r>
              <w:rPr>
                <w:rFonts w:ascii="Arial" w:hAnsi="Arial" w:cs="Arial"/>
                <w:noProof/>
                <w:lang w:eastAsia="sl-SI"/>
              </w:rPr>
              <w:t xml:space="preserve">                       </w:t>
            </w:r>
            <w:r>
              <w:rPr>
                <w:rFonts w:ascii="Arial" w:hAnsi="Arial" w:cs="Arial"/>
                <w:noProof/>
                <w:lang w:eastAsia="sl-SI"/>
              </w:rPr>
              <w:drawing>
                <wp:inline distT="0" distB="0" distL="0" distR="0" wp14:anchorId="3986B418" wp14:editId="7FB7CC11">
                  <wp:extent cx="1045029" cy="808734"/>
                  <wp:effectExtent l="0" t="0" r="3175" b="0"/>
                  <wp:docPr id="85641714" name="Slika 1" descr="Slika, ki vsebuje besede besedilo, logotip, pisava,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641714" name="Slika 1" descr="Slika, ki vsebuje besede besedilo, logotip, pisava, grafika&#10;&#10;Opis je samodejno ustvarjen"/>
                          <pic:cNvPicPr/>
                        </pic:nvPicPr>
                        <pic:blipFill rotWithShape="1">
                          <a:blip r:embed="rId30" cstate="print">
                            <a:extLst>
                              <a:ext uri="{28A0092B-C50C-407E-A947-70E740481C1C}">
                                <a14:useLocalDpi xmlns:a14="http://schemas.microsoft.com/office/drawing/2010/main" val="0"/>
                              </a:ext>
                            </a:extLst>
                          </a:blip>
                          <a:srcRect r="66168" b="23838"/>
                          <a:stretch/>
                        </pic:blipFill>
                        <pic:spPr bwMode="auto">
                          <a:xfrm>
                            <a:off x="0" y="0"/>
                            <a:ext cx="1064303" cy="823650"/>
                          </a:xfrm>
                          <a:prstGeom prst="rect">
                            <a:avLst/>
                          </a:prstGeom>
                          <a:ln>
                            <a:noFill/>
                          </a:ln>
                          <a:extLst>
                            <a:ext uri="{53640926-AAD7-44D8-BBD7-CCE9431645EC}">
                              <a14:shadowObscured xmlns:a14="http://schemas.microsoft.com/office/drawing/2010/main"/>
                            </a:ext>
                          </a:extLst>
                        </pic:spPr>
                      </pic:pic>
                    </a:graphicData>
                  </a:graphic>
                </wp:inline>
              </w:drawing>
            </w:r>
          </w:p>
        </w:tc>
      </w:tr>
    </w:tbl>
    <w:p w14:paraId="762C4753" w14:textId="77777777" w:rsidR="002361CD" w:rsidRDefault="002361CD" w:rsidP="00DA7D30">
      <w:pPr>
        <w:widowControl w:val="0"/>
        <w:tabs>
          <w:tab w:val="left" w:pos="0"/>
        </w:tabs>
        <w:spacing w:line="292" w:lineRule="exact"/>
        <w:ind w:left="0" w:firstLine="0"/>
        <w:rPr>
          <w:rFonts w:cs="Arial"/>
        </w:rPr>
      </w:pPr>
    </w:p>
    <w:p w14:paraId="2CDEDB88" w14:textId="77777777" w:rsidR="00EB64F3" w:rsidRPr="00A212AC" w:rsidRDefault="00720B6F" w:rsidP="00DA7D30">
      <w:pPr>
        <w:widowControl w:val="0"/>
        <w:tabs>
          <w:tab w:val="left" w:pos="0"/>
        </w:tabs>
        <w:spacing w:line="292" w:lineRule="exact"/>
        <w:ind w:left="0" w:firstLine="0"/>
        <w:rPr>
          <w:rFonts w:cs="Arial"/>
        </w:rPr>
      </w:pPr>
      <w:r>
        <w:rPr>
          <w:rFonts w:cs="Arial"/>
        </w:rPr>
        <w:t>Pri vsakem živilu, za katerega ima ponudnik znak kakovosti, je dovolj, da ponudnik navede en znak kakovosti, v primeru, da jih ima več kot enega.</w:t>
      </w:r>
      <w:r w:rsidR="004C7736">
        <w:rPr>
          <w:rFonts w:cs="Arial"/>
        </w:rPr>
        <w:t xml:space="preserve"> </w:t>
      </w:r>
      <w:r w:rsidR="00EB64F3" w:rsidRPr="00A212AC">
        <w:rPr>
          <w:rFonts w:cs="Arial"/>
        </w:rPr>
        <w:t>Naročnik bo v merilih za izbor upošteval število izdelkov z navedenimi certifikati oziroma oznakami iz shem kakovosti. Drugih certifikatov in označb pri ocenjevanju ne bo upošteval. V vsakem sklopu bo naročnik primerjal število izdelkov z znakom kakovosti pri trenutno ocenjevanem ponudniku s številom izdelkov z znakom kakovosti pri ponudniku z največ izdelki z znakom kakovosti.</w:t>
      </w:r>
      <w:r w:rsidR="00F12532" w:rsidRPr="00A212AC">
        <w:rPr>
          <w:rFonts w:cs="Arial"/>
        </w:rPr>
        <w:t xml:space="preserve"> Za največje število izdelkov z znakom kakovosti bo dobil ponudnik 20 točk, ostali ponudniki z manj izdelki z znakom kakovosti pa sorazmerni delež.</w:t>
      </w:r>
      <w:r w:rsidR="00926F50" w:rsidRPr="00A212AC">
        <w:rPr>
          <w:rFonts w:cs="Arial"/>
        </w:rPr>
        <w:t xml:space="preserve"> </w:t>
      </w:r>
      <w:r w:rsidR="00926F50" w:rsidRPr="00A212AC">
        <w:rPr>
          <w:rFonts w:cs="Arial"/>
          <w:szCs w:val="20"/>
        </w:rPr>
        <w:t>V primeru, da izdelkov z znakom kakovosti v sklopu ne bo ponudil noben ponudnik, ta člen enačbe ne bo upoštevan.</w:t>
      </w:r>
    </w:p>
    <w:p w14:paraId="15D188E3" w14:textId="0D47F98F" w:rsidR="00163390" w:rsidRPr="002465CA" w:rsidRDefault="002361CD" w:rsidP="002465CA">
      <w:pPr>
        <w:widowControl w:val="0"/>
        <w:tabs>
          <w:tab w:val="left" w:pos="0"/>
        </w:tabs>
        <w:spacing w:line="292" w:lineRule="exact"/>
        <w:ind w:left="0" w:firstLine="0"/>
        <w:rPr>
          <w:rFonts w:cs="Arial"/>
          <w:color w:val="00000A"/>
        </w:rPr>
      </w:pPr>
      <w:r w:rsidRPr="00A212AC">
        <w:rPr>
          <w:rFonts w:cs="Arial"/>
          <w:color w:val="00000A"/>
        </w:rPr>
        <w:lastRenderedPageBreak/>
        <w:t xml:space="preserve">Pri prvi dobavi mora biti obvezno </w:t>
      </w:r>
      <w:r w:rsidR="004C7736">
        <w:rPr>
          <w:rFonts w:cs="Arial"/>
          <w:color w:val="00000A"/>
        </w:rPr>
        <w:t xml:space="preserve">naročniku dostopen </w:t>
      </w:r>
      <w:r w:rsidRPr="00A212AC">
        <w:rPr>
          <w:rFonts w:cs="Arial"/>
          <w:color w:val="00000A"/>
        </w:rPr>
        <w:t>veljaven certifikat</w:t>
      </w:r>
      <w:r w:rsidR="004C7736">
        <w:rPr>
          <w:rFonts w:cs="Arial"/>
          <w:color w:val="00000A"/>
        </w:rPr>
        <w:t xml:space="preserve">, dobavitelj ga lahko pošlje po elektronski pošti, barvno skeniranega, na elektronski naslov </w:t>
      </w:r>
      <w:hyperlink r:id="rId31" w:history="1">
        <w:r w:rsidR="004C7736" w:rsidRPr="00BB6E55">
          <w:rPr>
            <w:rStyle w:val="Hiperpovezava"/>
            <w:rFonts w:cs="Arial"/>
          </w:rPr>
          <w:t>matej.pangerl@gmail.com</w:t>
        </w:r>
      </w:hyperlink>
      <w:r w:rsidR="004C7736">
        <w:rPr>
          <w:rFonts w:cs="Arial"/>
          <w:color w:val="00000A"/>
        </w:rPr>
        <w:t>.</w:t>
      </w:r>
      <w:r w:rsidRPr="00A212AC">
        <w:rPr>
          <w:rFonts w:cs="Arial"/>
          <w:color w:val="00000A"/>
        </w:rPr>
        <w:t xml:space="preserve"> Pri nadaljnjih dobavah izdelka, za katerega je dobavitelj že </w:t>
      </w:r>
      <w:r w:rsidR="004C7736">
        <w:rPr>
          <w:rFonts w:cs="Arial"/>
          <w:color w:val="00000A"/>
        </w:rPr>
        <w:t>posla</w:t>
      </w:r>
      <w:r w:rsidRPr="00A212AC">
        <w:rPr>
          <w:rFonts w:cs="Arial"/>
          <w:color w:val="00000A"/>
        </w:rPr>
        <w:t xml:space="preserve">l certifikat, certifikata ni potrebno </w:t>
      </w:r>
      <w:r w:rsidR="004C7736">
        <w:rPr>
          <w:rFonts w:cs="Arial"/>
          <w:color w:val="00000A"/>
        </w:rPr>
        <w:t>pošiljati</w:t>
      </w:r>
      <w:r w:rsidRPr="00A212AC">
        <w:rPr>
          <w:rFonts w:cs="Arial"/>
          <w:color w:val="00000A"/>
        </w:rPr>
        <w:t>, raze</w:t>
      </w:r>
      <w:r w:rsidR="004C7736">
        <w:rPr>
          <w:rFonts w:cs="Arial"/>
          <w:color w:val="00000A"/>
        </w:rPr>
        <w:t>n na posebno zahtevo naročnika.</w:t>
      </w:r>
      <w:bookmarkStart w:id="234" w:name="_Toc22110442"/>
      <w:bookmarkStart w:id="235" w:name="_Toc22117559"/>
      <w:bookmarkStart w:id="236" w:name="_Toc22535003"/>
    </w:p>
    <w:p w14:paraId="227D2D81" w14:textId="77777777" w:rsidR="00997319" w:rsidRPr="00A212AC" w:rsidRDefault="00C54912" w:rsidP="00DA7D30">
      <w:pPr>
        <w:pStyle w:val="Naslov3"/>
        <w:ind w:left="0" w:firstLine="0"/>
      </w:pPr>
      <w:bookmarkStart w:id="237" w:name="_Toc149093384"/>
      <w:r w:rsidRPr="00A212AC">
        <w:t>Posebne zahteve po kakovosti živil z oznako</w:t>
      </w:r>
      <w:r w:rsidR="00997319" w:rsidRPr="00A212AC">
        <w:t xml:space="preserve"> »ALI ENAKOVREDNO«</w:t>
      </w:r>
      <w:bookmarkEnd w:id="234"/>
      <w:bookmarkEnd w:id="235"/>
      <w:bookmarkEnd w:id="236"/>
      <w:bookmarkEnd w:id="237"/>
    </w:p>
    <w:p w14:paraId="37477AD1" w14:textId="77777777" w:rsidR="00997319" w:rsidRPr="00A212AC" w:rsidRDefault="00997319" w:rsidP="00DA7D30">
      <w:pPr>
        <w:ind w:left="0" w:firstLine="0"/>
        <w:rPr>
          <w:rFonts w:cs="Arial"/>
        </w:rPr>
      </w:pPr>
      <w:r w:rsidRPr="00A212AC">
        <w:rPr>
          <w:rFonts w:cs="Arial"/>
          <w:color w:val="00000A"/>
        </w:rPr>
        <w:t>V predračunih sklopov so navedena nekatera živila z dodatnim besedilom »ali enakovredno«. Pri teh živilih mora ponudnik upoštevati naslednje parametre, ki jim morajo ta živila ustrezati, oziroma smejo odstopati pri največ enem parametru za največ 2 % v pozitivno ali negativno smer, skupaj za 4 % od navedene vrednosti.</w:t>
      </w:r>
    </w:p>
    <w:p w14:paraId="4C3F6C4E" w14:textId="77777777" w:rsidR="00997319" w:rsidRPr="00A212AC" w:rsidRDefault="00997319" w:rsidP="00DA7D30">
      <w:pPr>
        <w:pStyle w:val="Naslov4"/>
        <w:ind w:left="0" w:firstLine="0"/>
      </w:pPr>
      <w:r w:rsidRPr="00A212AC">
        <w:t>TUNA V OLJČNEM OLJU</w:t>
      </w:r>
    </w:p>
    <w:p w14:paraId="382AD802" w14:textId="77777777" w:rsidR="00997319" w:rsidRPr="00A212AC" w:rsidRDefault="00997319" w:rsidP="00DA7D30">
      <w:pPr>
        <w:ind w:left="0" w:firstLine="0"/>
        <w:rPr>
          <w:rFonts w:cs="Arial"/>
        </w:rPr>
      </w:pPr>
      <w:r w:rsidRPr="00A212AC">
        <w:rPr>
          <w:rFonts w:cs="Arial"/>
          <w:color w:val="00000A"/>
        </w:rPr>
        <w:t>Ribe vrste TUNA v oljčnem olju mora vsebovati:</w:t>
      </w:r>
    </w:p>
    <w:p w14:paraId="5EAD9F3D" w14:textId="77777777" w:rsidR="00997319" w:rsidRPr="00A212AC" w:rsidRDefault="00997319" w:rsidP="00DA7D30">
      <w:pPr>
        <w:ind w:left="0" w:firstLine="0"/>
        <w:rPr>
          <w:rFonts w:cs="Arial"/>
        </w:rPr>
      </w:pPr>
      <w:r w:rsidRPr="00A212AC">
        <w:rPr>
          <w:rFonts w:cs="Arial"/>
          <w:color w:val="00000A"/>
        </w:rPr>
        <w:t>Sestavine:</w:t>
      </w:r>
    </w:p>
    <w:p w14:paraId="45C2D12F" w14:textId="77777777" w:rsidR="00997319" w:rsidRPr="00A212AC" w:rsidRDefault="00997319" w:rsidP="00DA7D30">
      <w:pPr>
        <w:numPr>
          <w:ilvl w:val="0"/>
          <w:numId w:val="14"/>
        </w:numPr>
        <w:suppressAutoHyphens/>
        <w:overflowPunct w:val="0"/>
        <w:spacing w:line="252" w:lineRule="auto"/>
        <w:ind w:left="0" w:firstLine="0"/>
        <w:rPr>
          <w:rFonts w:cs="Arial"/>
        </w:rPr>
      </w:pPr>
      <w:r w:rsidRPr="00A212AC">
        <w:rPr>
          <w:rFonts w:cs="Arial"/>
          <w:color w:val="00000A"/>
        </w:rPr>
        <w:t>tunina 65 %</w:t>
      </w:r>
    </w:p>
    <w:p w14:paraId="5DDFD2BC" w14:textId="77777777" w:rsidR="00997319" w:rsidRPr="00A212AC" w:rsidRDefault="00997319" w:rsidP="00DA7D30">
      <w:pPr>
        <w:numPr>
          <w:ilvl w:val="0"/>
          <w:numId w:val="14"/>
        </w:numPr>
        <w:suppressAutoHyphens/>
        <w:overflowPunct w:val="0"/>
        <w:spacing w:line="252" w:lineRule="auto"/>
        <w:ind w:left="0" w:firstLine="0"/>
        <w:rPr>
          <w:rFonts w:cs="Arial"/>
        </w:rPr>
      </w:pPr>
      <w:r w:rsidRPr="00A212AC">
        <w:rPr>
          <w:rFonts w:cs="Arial"/>
          <w:color w:val="00000A"/>
        </w:rPr>
        <w:t>oljčno olje</w:t>
      </w:r>
    </w:p>
    <w:p w14:paraId="6EA46E41" w14:textId="77777777" w:rsidR="00997319" w:rsidRPr="00A212AC" w:rsidRDefault="00997319" w:rsidP="00DA7D30">
      <w:pPr>
        <w:numPr>
          <w:ilvl w:val="0"/>
          <w:numId w:val="14"/>
        </w:numPr>
        <w:suppressAutoHyphens/>
        <w:overflowPunct w:val="0"/>
        <w:spacing w:line="252" w:lineRule="auto"/>
        <w:ind w:left="0" w:firstLine="0"/>
        <w:rPr>
          <w:rFonts w:cs="Arial"/>
        </w:rPr>
      </w:pPr>
      <w:r w:rsidRPr="00A212AC">
        <w:rPr>
          <w:rFonts w:cs="Arial"/>
          <w:color w:val="00000A"/>
        </w:rPr>
        <w:t>sol</w:t>
      </w:r>
    </w:p>
    <w:p w14:paraId="3526AC66" w14:textId="77777777" w:rsidR="00997319" w:rsidRPr="00A212AC" w:rsidRDefault="00997319" w:rsidP="00DA7D30">
      <w:pPr>
        <w:numPr>
          <w:ilvl w:val="0"/>
          <w:numId w:val="14"/>
        </w:numPr>
        <w:suppressAutoHyphens/>
        <w:overflowPunct w:val="0"/>
        <w:spacing w:line="252" w:lineRule="auto"/>
        <w:ind w:left="0" w:firstLine="0"/>
        <w:rPr>
          <w:rFonts w:cs="Arial"/>
        </w:rPr>
      </w:pPr>
      <w:r w:rsidRPr="00A212AC">
        <w:rPr>
          <w:rFonts w:cs="Arial"/>
          <w:color w:val="00000A"/>
        </w:rPr>
        <w:t>650 g odcejene mase na 1000 g neto izdelka</w:t>
      </w:r>
    </w:p>
    <w:p w14:paraId="27B09767" w14:textId="77777777" w:rsidR="00997319" w:rsidRPr="00A212AC" w:rsidRDefault="00997319" w:rsidP="00DA7D30">
      <w:pPr>
        <w:ind w:left="0" w:firstLine="0"/>
        <w:rPr>
          <w:rFonts w:cs="Arial"/>
        </w:rPr>
      </w:pPr>
      <w:r w:rsidRPr="00A212AC">
        <w:rPr>
          <w:rFonts w:cs="Arial"/>
          <w:color w:val="00000A"/>
        </w:rPr>
        <w:t>in v 100 g izdelka</w:t>
      </w:r>
    </w:p>
    <w:p w14:paraId="3CAD15CC" w14:textId="77777777" w:rsidR="00997319" w:rsidRPr="00A212AC" w:rsidRDefault="00997319" w:rsidP="00DA7D30">
      <w:pPr>
        <w:numPr>
          <w:ilvl w:val="0"/>
          <w:numId w:val="15"/>
        </w:numPr>
        <w:suppressAutoHyphens/>
        <w:overflowPunct w:val="0"/>
        <w:spacing w:line="252" w:lineRule="auto"/>
        <w:ind w:left="0" w:firstLine="0"/>
        <w:rPr>
          <w:rFonts w:cs="Arial"/>
        </w:rPr>
      </w:pPr>
      <w:r w:rsidRPr="00A212AC">
        <w:rPr>
          <w:rFonts w:cs="Arial"/>
          <w:color w:val="00000A"/>
        </w:rPr>
        <w:t>37 g maščob</w:t>
      </w:r>
    </w:p>
    <w:p w14:paraId="572A029B" w14:textId="77777777" w:rsidR="00997319" w:rsidRPr="00A212AC" w:rsidRDefault="00997319" w:rsidP="00DA7D30">
      <w:pPr>
        <w:numPr>
          <w:ilvl w:val="0"/>
          <w:numId w:val="15"/>
        </w:numPr>
        <w:suppressAutoHyphens/>
        <w:overflowPunct w:val="0"/>
        <w:spacing w:line="252" w:lineRule="auto"/>
        <w:ind w:left="0" w:firstLine="0"/>
        <w:rPr>
          <w:rFonts w:cs="Arial"/>
        </w:rPr>
      </w:pPr>
      <w:r w:rsidRPr="00A212AC">
        <w:rPr>
          <w:rFonts w:cs="Arial"/>
          <w:color w:val="00000A"/>
        </w:rPr>
        <w:t>0 g ogljikovih hidratov</w:t>
      </w:r>
    </w:p>
    <w:p w14:paraId="01B2E9CD" w14:textId="77777777" w:rsidR="00997319" w:rsidRPr="00A212AC" w:rsidRDefault="00997319" w:rsidP="00DA7D30">
      <w:pPr>
        <w:numPr>
          <w:ilvl w:val="0"/>
          <w:numId w:val="15"/>
        </w:numPr>
        <w:suppressAutoHyphens/>
        <w:overflowPunct w:val="0"/>
        <w:spacing w:line="252" w:lineRule="auto"/>
        <w:ind w:left="0" w:firstLine="0"/>
        <w:rPr>
          <w:rFonts w:cs="Arial"/>
        </w:rPr>
      </w:pPr>
      <w:r w:rsidRPr="00A212AC">
        <w:rPr>
          <w:rFonts w:cs="Arial"/>
          <w:color w:val="00000A"/>
        </w:rPr>
        <w:t>17,5 g beljakovin</w:t>
      </w:r>
    </w:p>
    <w:p w14:paraId="47C009C1" w14:textId="77777777" w:rsidR="00997319" w:rsidRPr="00A212AC" w:rsidRDefault="00997319" w:rsidP="00DA7D30">
      <w:pPr>
        <w:numPr>
          <w:ilvl w:val="0"/>
          <w:numId w:val="15"/>
        </w:numPr>
        <w:suppressAutoHyphens/>
        <w:overflowPunct w:val="0"/>
        <w:spacing w:line="252" w:lineRule="auto"/>
        <w:ind w:left="0" w:firstLine="0"/>
        <w:rPr>
          <w:rFonts w:cs="Arial"/>
        </w:rPr>
      </w:pPr>
      <w:r w:rsidRPr="00A212AC">
        <w:rPr>
          <w:rFonts w:cs="Arial"/>
          <w:color w:val="00000A"/>
        </w:rPr>
        <w:t>1,1 g soli</w:t>
      </w:r>
    </w:p>
    <w:p w14:paraId="2D43185E" w14:textId="77777777" w:rsidR="00997319" w:rsidRPr="00A212AC" w:rsidRDefault="00997319" w:rsidP="00DA7D30">
      <w:pPr>
        <w:pStyle w:val="Naslov4"/>
        <w:ind w:left="0" w:firstLine="0"/>
      </w:pPr>
      <w:r w:rsidRPr="00A212AC">
        <w:t xml:space="preserve">TUNA V </w:t>
      </w:r>
      <w:r w:rsidR="008E3EA7" w:rsidRPr="00B76477">
        <w:t>SONČNIČNEM</w:t>
      </w:r>
      <w:r w:rsidRPr="00A212AC">
        <w:t xml:space="preserve"> OLJU</w:t>
      </w:r>
    </w:p>
    <w:p w14:paraId="020AA42C" w14:textId="77777777" w:rsidR="00997319" w:rsidRPr="00A212AC" w:rsidRDefault="00997319" w:rsidP="00DA7D30">
      <w:pPr>
        <w:ind w:left="0" w:firstLine="0"/>
        <w:rPr>
          <w:rFonts w:cs="Arial"/>
        </w:rPr>
      </w:pPr>
      <w:r w:rsidRPr="00A212AC">
        <w:rPr>
          <w:rFonts w:cs="Arial"/>
          <w:color w:val="00000A"/>
        </w:rPr>
        <w:t xml:space="preserve">Ribe vrste TUNA v </w:t>
      </w:r>
      <w:r w:rsidR="00B76477">
        <w:rPr>
          <w:rFonts w:cs="Arial"/>
          <w:color w:val="00000A"/>
        </w:rPr>
        <w:t>sončničnem</w:t>
      </w:r>
      <w:r w:rsidRPr="00A212AC">
        <w:rPr>
          <w:rFonts w:cs="Arial"/>
          <w:color w:val="00000A"/>
        </w:rPr>
        <w:t xml:space="preserve"> olju mora vsebovati:</w:t>
      </w:r>
    </w:p>
    <w:p w14:paraId="6D48CD2D" w14:textId="77777777" w:rsidR="00997319" w:rsidRPr="00A212AC" w:rsidRDefault="00997319" w:rsidP="00DA7D30">
      <w:pPr>
        <w:ind w:left="0" w:firstLine="0"/>
        <w:rPr>
          <w:rFonts w:cs="Arial"/>
        </w:rPr>
      </w:pPr>
      <w:r w:rsidRPr="00A212AC">
        <w:rPr>
          <w:rFonts w:cs="Arial"/>
          <w:color w:val="00000A"/>
        </w:rPr>
        <w:t>Sestavine:</w:t>
      </w:r>
    </w:p>
    <w:p w14:paraId="1CF42319" w14:textId="77777777" w:rsidR="00997319" w:rsidRPr="008E3EA7" w:rsidRDefault="008E3EA7" w:rsidP="00C36F61">
      <w:pPr>
        <w:numPr>
          <w:ilvl w:val="0"/>
          <w:numId w:val="16"/>
        </w:numPr>
        <w:suppressAutoHyphens/>
        <w:overflowPunct w:val="0"/>
        <w:spacing w:line="252" w:lineRule="auto"/>
        <w:ind w:left="0" w:firstLine="0"/>
        <w:rPr>
          <w:rFonts w:cs="Arial"/>
        </w:rPr>
      </w:pPr>
      <w:r w:rsidRPr="008E3EA7">
        <w:rPr>
          <w:rFonts w:cs="Arial"/>
          <w:color w:val="00000A"/>
        </w:rPr>
        <w:t>tunina 94</w:t>
      </w:r>
      <w:r w:rsidR="00997319" w:rsidRPr="008E3EA7">
        <w:rPr>
          <w:rFonts w:cs="Arial"/>
          <w:color w:val="00000A"/>
        </w:rPr>
        <w:t xml:space="preserve"> %</w:t>
      </w:r>
    </w:p>
    <w:p w14:paraId="5CF34847" w14:textId="77777777" w:rsidR="00997319" w:rsidRPr="00A212AC" w:rsidRDefault="00997319" w:rsidP="00DA7D30">
      <w:pPr>
        <w:ind w:left="0" w:firstLine="0"/>
        <w:rPr>
          <w:rFonts w:cs="Arial"/>
          <w:bCs/>
        </w:rPr>
      </w:pPr>
    </w:p>
    <w:p w14:paraId="7C28AF98" w14:textId="77777777" w:rsidR="00997319" w:rsidRPr="00A212AC" w:rsidRDefault="00997319" w:rsidP="00DA7D30">
      <w:pPr>
        <w:pStyle w:val="Naslov4"/>
        <w:ind w:left="0" w:firstLine="0"/>
      </w:pPr>
      <w:r w:rsidRPr="00A212AC">
        <w:t>PAŠTETA KOKOŠJA</w:t>
      </w:r>
    </w:p>
    <w:p w14:paraId="3FE55853" w14:textId="77777777" w:rsidR="00997319" w:rsidRPr="00A212AC" w:rsidRDefault="00997319" w:rsidP="00DA7D30">
      <w:pPr>
        <w:ind w:left="0" w:firstLine="0"/>
        <w:rPr>
          <w:rFonts w:cs="Arial"/>
        </w:rPr>
      </w:pPr>
      <w:r w:rsidRPr="00A212AC">
        <w:rPr>
          <w:rFonts w:cs="Arial"/>
          <w:color w:val="00000A"/>
        </w:rPr>
        <w:t>Kokošja pašteta mora vsebovati:</w:t>
      </w:r>
    </w:p>
    <w:p w14:paraId="5C7A369A" w14:textId="77777777" w:rsidR="00997319" w:rsidRPr="00A212AC" w:rsidRDefault="00997319" w:rsidP="00DA7D30">
      <w:pPr>
        <w:ind w:left="0" w:firstLine="0"/>
        <w:rPr>
          <w:rFonts w:cs="Arial"/>
        </w:rPr>
      </w:pPr>
      <w:r w:rsidRPr="00A212AC">
        <w:rPr>
          <w:rFonts w:cs="Arial"/>
          <w:color w:val="00000A"/>
        </w:rPr>
        <w:t>Sestavine:</w:t>
      </w:r>
    </w:p>
    <w:p w14:paraId="578D929A" w14:textId="77777777" w:rsidR="00997319" w:rsidRPr="00A212AC" w:rsidRDefault="00997319" w:rsidP="00DA7D30">
      <w:pPr>
        <w:numPr>
          <w:ilvl w:val="0"/>
          <w:numId w:val="17"/>
        </w:numPr>
        <w:suppressAutoHyphens/>
        <w:overflowPunct w:val="0"/>
        <w:spacing w:line="252" w:lineRule="auto"/>
        <w:ind w:left="0" w:firstLine="0"/>
        <w:rPr>
          <w:rFonts w:cs="Arial"/>
        </w:rPr>
      </w:pPr>
      <w:r w:rsidRPr="00A212AC">
        <w:rPr>
          <w:rFonts w:cs="Arial"/>
          <w:color w:val="00000A"/>
        </w:rPr>
        <w:t>kuhano kokošje mes</w:t>
      </w:r>
      <w:r w:rsidR="009E762C" w:rsidRPr="00A212AC">
        <w:rPr>
          <w:rFonts w:cs="Arial"/>
          <w:color w:val="00000A"/>
        </w:rPr>
        <w:t>o 25</w:t>
      </w:r>
      <w:r w:rsidRPr="00A212AC">
        <w:rPr>
          <w:rFonts w:cs="Arial"/>
          <w:color w:val="00000A"/>
        </w:rPr>
        <w:t>%</w:t>
      </w:r>
    </w:p>
    <w:p w14:paraId="6D3E03EC" w14:textId="77777777" w:rsidR="00540E6B" w:rsidRPr="00A212AC" w:rsidRDefault="009E762C" w:rsidP="00DA7D30">
      <w:pPr>
        <w:suppressAutoHyphens/>
        <w:overflowPunct w:val="0"/>
        <w:spacing w:line="252" w:lineRule="auto"/>
        <w:ind w:left="0" w:firstLine="0"/>
        <w:rPr>
          <w:rFonts w:cs="Arial"/>
        </w:rPr>
      </w:pPr>
      <w:r w:rsidRPr="00A212AC">
        <w:rPr>
          <w:rFonts w:cs="Arial"/>
        </w:rPr>
        <w:t>K</w:t>
      </w:r>
      <w:r w:rsidR="00591ECD" w:rsidRPr="00A212AC">
        <w:rPr>
          <w:rFonts w:cs="Arial"/>
        </w:rPr>
        <w:t>okošja pašteta ne sme vsebovati</w:t>
      </w:r>
      <w:r w:rsidR="00540E6B" w:rsidRPr="00A212AC">
        <w:rPr>
          <w:rFonts w:cs="Arial"/>
          <w:color w:val="00000A"/>
        </w:rPr>
        <w:t xml:space="preserve"> ojačevalcev arome</w:t>
      </w:r>
      <w:r w:rsidR="00591ECD" w:rsidRPr="00A212AC">
        <w:rPr>
          <w:rFonts w:cs="Arial"/>
          <w:color w:val="00000A"/>
        </w:rPr>
        <w:t>.</w:t>
      </w:r>
    </w:p>
    <w:p w14:paraId="7F2956BD" w14:textId="77777777" w:rsidR="00997319" w:rsidRPr="00A212AC" w:rsidRDefault="00997319" w:rsidP="00DA7D30">
      <w:pPr>
        <w:ind w:left="0" w:firstLine="0"/>
        <w:rPr>
          <w:rFonts w:cs="Arial"/>
          <w:b/>
          <w:bCs/>
        </w:rPr>
      </w:pPr>
    </w:p>
    <w:p w14:paraId="6FF180FA" w14:textId="77777777" w:rsidR="00997319" w:rsidRPr="00A212AC" w:rsidRDefault="00997319" w:rsidP="00DA7D30">
      <w:pPr>
        <w:pStyle w:val="Naslov4"/>
        <w:ind w:left="0" w:firstLine="0"/>
      </w:pPr>
      <w:r w:rsidRPr="00A212AC">
        <w:t>PAŠTETA TUNINA</w:t>
      </w:r>
    </w:p>
    <w:p w14:paraId="1EEDDB74" w14:textId="77777777" w:rsidR="00997319" w:rsidRPr="00A212AC" w:rsidRDefault="00997319" w:rsidP="00DA7D30">
      <w:pPr>
        <w:ind w:left="0" w:firstLine="0"/>
        <w:rPr>
          <w:rFonts w:cs="Arial"/>
        </w:rPr>
      </w:pPr>
      <w:r w:rsidRPr="00A212AC">
        <w:rPr>
          <w:rFonts w:cs="Arial"/>
          <w:color w:val="00000A"/>
        </w:rPr>
        <w:t>Tunina pašteta mora vsebovati:</w:t>
      </w:r>
    </w:p>
    <w:p w14:paraId="2608A285" w14:textId="77777777" w:rsidR="00997319" w:rsidRPr="00A212AC" w:rsidRDefault="00997319" w:rsidP="00DA7D30">
      <w:pPr>
        <w:numPr>
          <w:ilvl w:val="0"/>
          <w:numId w:val="18"/>
        </w:numPr>
        <w:suppressAutoHyphens/>
        <w:overflowPunct w:val="0"/>
        <w:spacing w:line="252" w:lineRule="auto"/>
        <w:ind w:left="0" w:firstLine="0"/>
        <w:rPr>
          <w:rFonts w:cs="Arial"/>
        </w:rPr>
      </w:pPr>
      <w:r w:rsidRPr="00A212AC">
        <w:rPr>
          <w:rFonts w:cs="Arial"/>
          <w:color w:val="00000A"/>
        </w:rPr>
        <w:t>kuhano tunino meso 32%</w:t>
      </w:r>
    </w:p>
    <w:p w14:paraId="6B496C97" w14:textId="0EF17E3D" w:rsidR="008344F3" w:rsidRPr="008344F3" w:rsidRDefault="00591ECD" w:rsidP="008344F3">
      <w:pPr>
        <w:suppressAutoHyphens/>
        <w:overflowPunct w:val="0"/>
        <w:spacing w:line="252" w:lineRule="auto"/>
        <w:ind w:left="0" w:firstLine="0"/>
        <w:rPr>
          <w:rFonts w:cs="Arial"/>
          <w:color w:val="00000A"/>
        </w:rPr>
      </w:pPr>
      <w:r w:rsidRPr="00A212AC">
        <w:rPr>
          <w:rFonts w:cs="Arial"/>
        </w:rPr>
        <w:t>Tunina pašteta ne sme vsebovati</w:t>
      </w:r>
      <w:r w:rsidRPr="00A212AC">
        <w:rPr>
          <w:rFonts w:cs="Arial"/>
          <w:color w:val="00000A"/>
        </w:rPr>
        <w:t xml:space="preserve"> ojačevalcev arome.</w:t>
      </w:r>
      <w:bookmarkStart w:id="238" w:name="_Toc464638557"/>
      <w:bookmarkStart w:id="239" w:name="_Toc464638559"/>
      <w:bookmarkStart w:id="240" w:name="_Toc336851749"/>
      <w:bookmarkStart w:id="241" w:name="_Toc336851797"/>
      <w:bookmarkStart w:id="242" w:name="_Toc22110443"/>
      <w:bookmarkStart w:id="243" w:name="_Toc22117560"/>
      <w:bookmarkStart w:id="244" w:name="_Toc22535004"/>
      <w:bookmarkStart w:id="245" w:name="_Toc336851748"/>
      <w:bookmarkStart w:id="246" w:name="_Toc336851796"/>
      <w:bookmarkEnd w:id="238"/>
      <w:bookmarkEnd w:id="239"/>
    </w:p>
    <w:p w14:paraId="7904E616" w14:textId="0DFE7B52" w:rsidR="008344F3" w:rsidRPr="00A212AC" w:rsidRDefault="008344F3" w:rsidP="008344F3">
      <w:pPr>
        <w:pStyle w:val="Naslov4"/>
        <w:ind w:left="0" w:firstLine="0"/>
      </w:pPr>
      <w:r w:rsidRPr="008344F3">
        <w:rPr>
          <w:color w:val="000000"/>
          <w:lang w:eastAsia="sl-SI"/>
        </w:rPr>
        <w:lastRenderedPageBreak/>
        <w:t>KRUH PŠENIČNI MEŠANI (ENAKOVREDNO HRIBOVC) REZAN PAKIRAN</w:t>
      </w:r>
    </w:p>
    <w:p w14:paraId="0ABCE44C" w14:textId="3A792FB6" w:rsidR="008344F3" w:rsidRDefault="00CA7D26" w:rsidP="009B7573">
      <w:pPr>
        <w:suppressAutoHyphens/>
        <w:overflowPunct w:val="0"/>
        <w:spacing w:line="252" w:lineRule="auto"/>
        <w:ind w:left="0" w:firstLine="0"/>
        <w:rPr>
          <w:rFonts w:cs="Arial"/>
          <w:color w:val="00000A"/>
        </w:rPr>
      </w:pPr>
      <w:r>
        <w:rPr>
          <w:rFonts w:cs="Arial"/>
          <w:color w:val="00000A"/>
        </w:rPr>
        <w:t>Kruh ima obliko hlebca. Izdelan je iz pšenične bele moke, ržene moke, pšenične polbele moke in iz pšenične črne moke.</w:t>
      </w:r>
      <w:r w:rsidR="00141227">
        <w:rPr>
          <w:rFonts w:cs="Arial"/>
          <w:color w:val="00000A"/>
        </w:rPr>
        <w:t xml:space="preserve"> </w:t>
      </w:r>
      <w:r w:rsidR="00D5527E">
        <w:rPr>
          <w:rFonts w:cs="Arial"/>
          <w:color w:val="00000A"/>
        </w:rPr>
        <w:t>Med sestavinami</w:t>
      </w:r>
      <w:r w:rsidR="00141227">
        <w:rPr>
          <w:rFonts w:cs="Arial"/>
          <w:color w:val="00000A"/>
        </w:rPr>
        <w:t xml:space="preserve"> je tudi pinjenec.</w:t>
      </w:r>
    </w:p>
    <w:p w14:paraId="4CE7E056" w14:textId="4F1E87D5" w:rsidR="008344F3" w:rsidRPr="008344F3" w:rsidRDefault="008344F3" w:rsidP="008344F3">
      <w:pPr>
        <w:pStyle w:val="Naslov4"/>
        <w:ind w:left="0" w:firstLine="0"/>
        <w:rPr>
          <w:color w:val="000000"/>
          <w:lang w:eastAsia="sl-SI"/>
        </w:rPr>
      </w:pPr>
      <w:r>
        <w:rPr>
          <w:color w:val="000000"/>
          <w:lang w:eastAsia="sl-SI"/>
        </w:rPr>
        <w:t>K</w:t>
      </w:r>
      <w:r w:rsidRPr="008344F3">
        <w:rPr>
          <w:color w:val="000000"/>
          <w:lang w:eastAsia="sl-SI"/>
        </w:rPr>
        <w:t>RUH PŠENIČNI MEŠANI (ENAKOVREDNO TURISTU) REZAN PAKIRAN</w:t>
      </w:r>
    </w:p>
    <w:p w14:paraId="34EE5890" w14:textId="77777777" w:rsidR="00CA7D26" w:rsidRDefault="00CA7D26" w:rsidP="00CA7D26">
      <w:pPr>
        <w:suppressAutoHyphens/>
        <w:overflowPunct w:val="0"/>
        <w:spacing w:line="252" w:lineRule="auto"/>
        <w:ind w:left="0" w:firstLine="0"/>
        <w:rPr>
          <w:rFonts w:cs="Arial"/>
          <w:color w:val="00000A"/>
        </w:rPr>
      </w:pPr>
      <w:r>
        <w:rPr>
          <w:rFonts w:cs="Arial"/>
          <w:color w:val="00000A"/>
        </w:rPr>
        <w:t>Kruh ima obliko štruce, ki je rezana na rezine in pakirana. Izdelan je iz pšenične polbele moke in ržene moke ter pšeničnega kislega testa.</w:t>
      </w:r>
    </w:p>
    <w:p w14:paraId="075B9FF5" w14:textId="77777777" w:rsidR="008344F3" w:rsidRDefault="008344F3" w:rsidP="009B7573">
      <w:pPr>
        <w:suppressAutoHyphens/>
        <w:overflowPunct w:val="0"/>
        <w:spacing w:line="252" w:lineRule="auto"/>
        <w:ind w:left="0" w:firstLine="0"/>
        <w:rPr>
          <w:rFonts w:cs="Arial"/>
          <w:color w:val="00000A"/>
        </w:rPr>
      </w:pPr>
    </w:p>
    <w:p w14:paraId="76D605CC" w14:textId="0B8EFBB9" w:rsidR="008D2DBE" w:rsidRDefault="008D2DBE" w:rsidP="009B7573">
      <w:pPr>
        <w:suppressAutoHyphens/>
        <w:overflowPunct w:val="0"/>
        <w:spacing w:line="252" w:lineRule="auto"/>
        <w:ind w:left="0" w:firstLine="0"/>
        <w:rPr>
          <w:rFonts w:eastAsia="Times New Roman" w:cs="Arial"/>
          <w:b/>
          <w:bCs/>
          <w:i/>
          <w:sz w:val="20"/>
          <w:szCs w:val="24"/>
        </w:rPr>
      </w:pPr>
      <w:r>
        <w:br w:type="page"/>
      </w:r>
    </w:p>
    <w:p w14:paraId="0ED51D03" w14:textId="192335DC" w:rsidR="006E4F24" w:rsidRPr="00A212AC" w:rsidRDefault="006324A3" w:rsidP="00DA7D30">
      <w:pPr>
        <w:pStyle w:val="Naslov3"/>
        <w:ind w:left="0" w:firstLine="0"/>
      </w:pPr>
      <w:bookmarkStart w:id="247" w:name="_Toc149093385"/>
      <w:r w:rsidRPr="00A212AC">
        <w:lastRenderedPageBreak/>
        <w:t>Obrazec »</w:t>
      </w:r>
      <w:bookmarkEnd w:id="240"/>
      <w:bookmarkEnd w:id="241"/>
      <w:r w:rsidR="00974AB6" w:rsidRPr="00A212AC">
        <w:t>ESPD</w:t>
      </w:r>
      <w:r w:rsidRPr="00A212AC">
        <w:t>«</w:t>
      </w:r>
      <w:r w:rsidR="00974AB6" w:rsidRPr="00A212AC">
        <w:t xml:space="preserve"> za vse gospodarske subjekte</w:t>
      </w:r>
      <w:bookmarkEnd w:id="242"/>
      <w:bookmarkEnd w:id="243"/>
      <w:bookmarkEnd w:id="244"/>
      <w:bookmarkEnd w:id="247"/>
    </w:p>
    <w:p w14:paraId="20C6B75C" w14:textId="77777777" w:rsidR="00974AB6" w:rsidRPr="00A212AC" w:rsidRDefault="00974AB6" w:rsidP="00DA7D30">
      <w:pPr>
        <w:ind w:left="0" w:firstLine="0"/>
        <w:rPr>
          <w:rFonts w:cs="Arial"/>
        </w:rPr>
      </w:pPr>
      <w:r w:rsidRPr="00A212AC">
        <w:rPr>
          <w:rFonts w:cs="Arial"/>
        </w:rPr>
        <w:t xml:space="preserve">Obrazec ESPD predstavlja uradno izjavo gospodarskega subjekta, da </w:t>
      </w:r>
      <w:r w:rsidR="00643603" w:rsidRPr="00A212AC">
        <w:rPr>
          <w:rFonts w:cs="Arial"/>
        </w:rPr>
        <w:t xml:space="preserve">zanj </w:t>
      </w:r>
      <w:r w:rsidRPr="00A212AC">
        <w:rPr>
          <w:rFonts w:cs="Arial"/>
        </w:rPr>
        <w:t xml:space="preserve">ne obstajajo razlogi za izključitev in da izpolnjuje pogoje za sodelovanje, hkrati pa zagotavlja ustrezne informacije, ki jih zahteva naročnik. </w:t>
      </w:r>
      <w:r w:rsidR="00442953" w:rsidRPr="00A212AC">
        <w:rPr>
          <w:rFonts w:cs="Arial"/>
        </w:rPr>
        <w:t xml:space="preserve">Obrazec ESPD </w:t>
      </w:r>
      <w:r w:rsidRPr="00A212AC">
        <w:rPr>
          <w:rFonts w:cs="Arial"/>
        </w:rPr>
        <w:t>vključuje tudi uradno izjavo o tem, da bo gospodarski subjekt na zahtevo in brez odlašanja sposoben predložiti dokazila</w:t>
      </w:r>
      <w:r w:rsidR="00442953" w:rsidRPr="00A212AC">
        <w:rPr>
          <w:rFonts w:cs="Arial"/>
        </w:rPr>
        <w:t>, ki dokazujejo neobstoj razlogov za izključitev oziroma izpolnjevanje pogojev za sodelovanje</w:t>
      </w:r>
      <w:r w:rsidRPr="00A212AC">
        <w:rPr>
          <w:rFonts w:cs="Arial"/>
        </w:rPr>
        <w:t>.</w:t>
      </w:r>
    </w:p>
    <w:p w14:paraId="027511E7" w14:textId="472D9E33" w:rsidR="00974AB6" w:rsidRPr="00A212AC" w:rsidRDefault="00974AB6" w:rsidP="00DA7D30">
      <w:pPr>
        <w:ind w:left="0" w:firstLine="0"/>
        <w:rPr>
          <w:rFonts w:cs="Arial"/>
          <w:szCs w:val="20"/>
          <w:lang w:eastAsia="sl-SI"/>
        </w:rPr>
      </w:pPr>
      <w:r w:rsidRPr="00A212AC">
        <w:rPr>
          <w:rFonts w:cs="Arial"/>
          <w:szCs w:val="20"/>
          <w:lang w:eastAsia="sl-SI"/>
        </w:rPr>
        <w:t>Navedbe v ESPD in/ali dokazila, ki ji</w:t>
      </w:r>
      <w:r w:rsidR="008D2DBE">
        <w:rPr>
          <w:rFonts w:cs="Arial"/>
          <w:szCs w:val="20"/>
          <w:lang w:eastAsia="sl-SI"/>
        </w:rPr>
        <w:t>h</w:t>
      </w:r>
      <w:r w:rsidRPr="00A212AC">
        <w:rPr>
          <w:rFonts w:cs="Arial"/>
          <w:szCs w:val="20"/>
          <w:lang w:eastAsia="sl-SI"/>
        </w:rPr>
        <w:t xml:space="preserve"> predloži gospodarski subjekt, morajo biti veljavni.</w:t>
      </w:r>
    </w:p>
    <w:p w14:paraId="603C7759" w14:textId="77777777" w:rsidR="00974AB6" w:rsidRPr="00A212AC" w:rsidRDefault="00974AB6" w:rsidP="00DA7D30">
      <w:pPr>
        <w:ind w:left="0" w:firstLine="0"/>
        <w:rPr>
          <w:rFonts w:cs="Arial"/>
        </w:rPr>
      </w:pPr>
      <w:r w:rsidRPr="00A212AC">
        <w:rPr>
          <w:rFonts w:cs="Arial"/>
        </w:rPr>
        <w:t xml:space="preserve">Gospodarski subjekt naročnikov obrazec ESPD (datoteka XML) uvozi na spletni strani Portala javnih naročil/ESPD: </w:t>
      </w:r>
      <w:hyperlink r:id="rId32" w:history="1">
        <w:r w:rsidR="00970E41" w:rsidRPr="00A212AC">
          <w:rPr>
            <w:rStyle w:val="Hiperpovezava"/>
            <w:rFonts w:cs="Arial"/>
          </w:rPr>
          <w:t>http://www.enarocanje.si/_ESPD/</w:t>
        </w:r>
      </w:hyperlink>
      <w:r w:rsidR="002A267D" w:rsidRPr="00A212AC">
        <w:rPr>
          <w:rFonts w:cs="Arial"/>
        </w:rPr>
        <w:t xml:space="preserve"> in</w:t>
      </w:r>
      <w:r w:rsidRPr="00A212AC">
        <w:rPr>
          <w:rFonts w:cs="Arial"/>
        </w:rPr>
        <w:t xml:space="preserve"> </w:t>
      </w:r>
      <w:r w:rsidR="00DD5238" w:rsidRPr="00A212AC">
        <w:rPr>
          <w:rFonts w:cs="Arial"/>
        </w:rPr>
        <w:t>vanj</w:t>
      </w:r>
      <w:r w:rsidRPr="00A212AC">
        <w:rPr>
          <w:rFonts w:cs="Arial"/>
        </w:rPr>
        <w:t xml:space="preserve"> neposredno vnese zahtevane podatke.</w:t>
      </w:r>
    </w:p>
    <w:p w14:paraId="0ABB8687" w14:textId="77777777" w:rsidR="002A267D" w:rsidRPr="00A212AC" w:rsidRDefault="00F36677" w:rsidP="00DA7D30">
      <w:pPr>
        <w:ind w:left="0" w:firstLine="0"/>
        <w:rPr>
          <w:rFonts w:cs="Arial"/>
        </w:rPr>
      </w:pPr>
      <w:r w:rsidRPr="00A212AC">
        <w:rPr>
          <w:rFonts w:cs="Arial"/>
        </w:rPr>
        <w:t>Izpolnjen</w:t>
      </w:r>
      <w:r w:rsidR="002A267D" w:rsidRPr="00A212AC">
        <w:rPr>
          <w:rFonts w:cs="Arial"/>
        </w:rPr>
        <w:t xml:space="preserve"> ESPD mora biti v ponudbi priložen za vse gospodarske subjekte, ki v kakršni koli vlogi sodelujejo v ponudbi (ponudnik, sodelujoči ponudniki v primeru skupne ponudbe, gospodarski subjekti, na katerih kapacitete se sklicuje ponudnik in podizvajalci).  </w:t>
      </w:r>
    </w:p>
    <w:p w14:paraId="57249074" w14:textId="781D7098" w:rsidR="00727C30" w:rsidRPr="00A212AC" w:rsidRDefault="00727C30" w:rsidP="00DA7D30">
      <w:pPr>
        <w:ind w:left="0" w:firstLine="0"/>
        <w:rPr>
          <w:rFonts w:cs="Arial"/>
        </w:rPr>
      </w:pPr>
      <w:bookmarkStart w:id="248" w:name="_Hlk511905322"/>
      <w:r w:rsidRPr="00A212AC">
        <w:rPr>
          <w:rFonts w:cs="Arial"/>
        </w:rPr>
        <w:t>Ponudnik, ki v sistemu e-JN oddaja ponudbo, naloži svoj ESPD v razdelek »</w:t>
      </w:r>
      <w:r w:rsidRPr="00473421">
        <w:rPr>
          <w:rFonts w:cs="Arial"/>
          <w:b/>
        </w:rPr>
        <w:t>ESPD – ponudnik</w:t>
      </w:r>
      <w:r w:rsidRPr="00A212AC">
        <w:rPr>
          <w:rFonts w:cs="Arial"/>
        </w:rPr>
        <w:t xml:space="preserve">«, ESPD ostalih sodelujočih pa naloži v razdelek »ESPD – ostali sodelujoči«. Ponudnik, ki v sistemu e-JN oddaja ponudbo, naloži elektronsko podpisan ESPD v </w:t>
      </w:r>
      <w:r w:rsidR="004F4BC0">
        <w:rPr>
          <w:rFonts w:cs="Arial"/>
        </w:rPr>
        <w:t>.xml</w:t>
      </w:r>
      <w:r w:rsidRPr="00A212AC">
        <w:rPr>
          <w:rFonts w:cs="Arial"/>
        </w:rPr>
        <w:t xml:space="preserve"> obliki ali nepodpisan ESPD v </w:t>
      </w:r>
      <w:r w:rsidR="004F4BC0">
        <w:rPr>
          <w:rFonts w:cs="Arial"/>
        </w:rPr>
        <w:t>.xml</w:t>
      </w:r>
      <w:r w:rsidRPr="00A212AC">
        <w:rPr>
          <w:rFonts w:cs="Arial"/>
        </w:rPr>
        <w:t xml:space="preserve"> obliki, </w:t>
      </w:r>
      <w:bookmarkStart w:id="249" w:name="_Hlk531606225"/>
      <w:r w:rsidRPr="00A212AC">
        <w:rPr>
          <w:rFonts w:cs="Arial"/>
        </w:rPr>
        <w:t xml:space="preserve">pri čemer se v slednjem primeru v skladu </w:t>
      </w:r>
      <w:r w:rsidR="003518C8">
        <w:rPr>
          <w:rFonts w:cs="Arial"/>
        </w:rPr>
        <w:t xml:space="preserve">s </w:t>
      </w:r>
      <w:r w:rsidRPr="00A212AC">
        <w:rPr>
          <w:rFonts w:cs="Arial"/>
        </w:rPr>
        <w:t>Splošnimi pogoji uporabe informacijskega sistema e-JN šteje, da je oddan pravno zavezujoč dokument, ki ima enako veljavnost kot podpisan</w:t>
      </w:r>
      <w:bookmarkEnd w:id="249"/>
      <w:r w:rsidRPr="00A212AC">
        <w:rPr>
          <w:rFonts w:cs="Arial"/>
        </w:rPr>
        <w:t xml:space="preserve">. </w:t>
      </w:r>
    </w:p>
    <w:bookmarkEnd w:id="248"/>
    <w:p w14:paraId="30C6A0D0" w14:textId="77777777" w:rsidR="002A267D" w:rsidRPr="00A212AC" w:rsidRDefault="002A267D" w:rsidP="00DA7D30">
      <w:pPr>
        <w:ind w:left="0" w:firstLine="0"/>
        <w:rPr>
          <w:rFonts w:cs="Arial"/>
        </w:rPr>
      </w:pPr>
      <w:r w:rsidRPr="00A212AC">
        <w:rPr>
          <w:rFonts w:cs="Arial"/>
        </w:rPr>
        <w:t xml:space="preserve">Za ostale sodelujoče ponudnik v razdelek »ESPD – ostali sodelujoči« priloži podpisane ESPD v </w:t>
      </w:r>
      <w:r w:rsidR="005F2870">
        <w:rPr>
          <w:rFonts w:cs="Arial"/>
        </w:rPr>
        <w:t>.</w:t>
      </w:r>
      <w:r w:rsidRPr="00A212AC">
        <w:rPr>
          <w:rFonts w:cs="Arial"/>
        </w:rPr>
        <w:t xml:space="preserve">pdf obliki, ali v elektronski obliki podpisan </w:t>
      </w:r>
      <w:r w:rsidR="005F2870">
        <w:rPr>
          <w:rFonts w:cs="Arial"/>
        </w:rPr>
        <w:t>.</w:t>
      </w:r>
      <w:r w:rsidRPr="00A212AC">
        <w:rPr>
          <w:rFonts w:cs="Arial"/>
        </w:rPr>
        <w:t xml:space="preserve">xml. </w:t>
      </w:r>
    </w:p>
    <w:p w14:paraId="4F1409E7" w14:textId="77777777" w:rsidR="002A267D" w:rsidRPr="00A212AC" w:rsidRDefault="002A267D" w:rsidP="00DA7D30">
      <w:pPr>
        <w:ind w:left="0" w:firstLine="0"/>
        <w:rPr>
          <w:rFonts w:cs="Arial"/>
        </w:rPr>
      </w:pPr>
    </w:p>
    <w:p w14:paraId="4ECCC18D" w14:textId="77777777" w:rsidR="008A1381" w:rsidRPr="00A212AC" w:rsidRDefault="008A1381" w:rsidP="00DA7D30">
      <w:pPr>
        <w:pStyle w:val="Naslov3"/>
        <w:ind w:left="0" w:firstLine="0"/>
      </w:pPr>
      <w:bookmarkStart w:id="250" w:name="_Toc466382905"/>
      <w:bookmarkStart w:id="251" w:name="_Toc466382906"/>
      <w:bookmarkStart w:id="252" w:name="_Toc22110444"/>
      <w:bookmarkStart w:id="253" w:name="_Toc22117561"/>
      <w:bookmarkStart w:id="254" w:name="_Toc22535005"/>
      <w:bookmarkStart w:id="255" w:name="_Toc149093386"/>
      <w:bookmarkEnd w:id="250"/>
      <w:bookmarkEnd w:id="251"/>
      <w:r w:rsidRPr="00A212AC">
        <w:t>Obrazec »Predračun«</w:t>
      </w:r>
      <w:bookmarkEnd w:id="252"/>
      <w:bookmarkEnd w:id="253"/>
      <w:bookmarkEnd w:id="254"/>
      <w:bookmarkEnd w:id="255"/>
    </w:p>
    <w:p w14:paraId="202A27E0" w14:textId="77777777" w:rsidR="002A267D" w:rsidRPr="00A212AC" w:rsidRDefault="002A267D" w:rsidP="00DA7D30">
      <w:pPr>
        <w:ind w:left="0" w:firstLine="0"/>
        <w:rPr>
          <w:rFonts w:cs="Arial"/>
        </w:rPr>
      </w:pPr>
      <w:r w:rsidRPr="00A212AC">
        <w:rPr>
          <w:rFonts w:cs="Arial"/>
        </w:rPr>
        <w:t>Ponudnik mora v Predračunu ponujati vse pozicije</w:t>
      </w:r>
      <w:r w:rsidR="003D2FCB" w:rsidRPr="00A212AC">
        <w:rPr>
          <w:rFonts w:cs="Arial"/>
        </w:rPr>
        <w:t xml:space="preserve"> glede cene izdelkov v sklopu</w:t>
      </w:r>
      <w:r w:rsidRPr="00A212AC">
        <w:rPr>
          <w:rFonts w:cs="Arial"/>
        </w:rPr>
        <w:t>, ob upoštevanju tehničnih specifikacij, ki so del razpisne dokumentacije.</w:t>
      </w:r>
    </w:p>
    <w:p w14:paraId="0C487433" w14:textId="77777777" w:rsidR="002A267D" w:rsidRPr="003518C8" w:rsidRDefault="003D2FCB" w:rsidP="00DA7D30">
      <w:pPr>
        <w:ind w:left="0" w:firstLine="0"/>
        <w:rPr>
          <w:rFonts w:cs="Arial"/>
          <w:b/>
          <w:bCs/>
          <w:color w:val="FF0000"/>
        </w:rPr>
      </w:pPr>
      <w:r w:rsidRPr="003518C8">
        <w:rPr>
          <w:rFonts w:cs="Arial"/>
          <w:b/>
          <w:bCs/>
          <w:color w:val="FF0000"/>
        </w:rPr>
        <w:t>Variantne ponudbe niso dovoljene.</w:t>
      </w:r>
    </w:p>
    <w:p w14:paraId="529E885E" w14:textId="77777777" w:rsidR="002A267D" w:rsidRPr="00A212AC" w:rsidRDefault="002A267D" w:rsidP="00DA7D30">
      <w:pPr>
        <w:ind w:left="0" w:firstLine="0"/>
        <w:rPr>
          <w:rFonts w:cs="Arial"/>
        </w:rPr>
      </w:pPr>
      <w:r w:rsidRPr="00A212AC">
        <w:rPr>
          <w:rFonts w:cs="Arial"/>
        </w:rPr>
        <w:t>Ponudnik mora izpolniti vse postavke</w:t>
      </w:r>
      <w:r w:rsidR="003D2FCB" w:rsidRPr="00A212AC">
        <w:rPr>
          <w:rFonts w:cs="Arial"/>
        </w:rPr>
        <w:t xml:space="preserve"> v predračunu glede cene izdelkov v sklopu</w:t>
      </w:r>
      <w:r w:rsidRPr="00A212AC">
        <w:rPr>
          <w:rFonts w:cs="Arial"/>
        </w:rPr>
        <w:t xml:space="preserve">. V kolikor ponudnik cene v posamezno postavko ne vpiše, se šteje, da predmetne postavke ne ponuja in tako </w:t>
      </w:r>
      <w:r w:rsidRPr="00A212AC">
        <w:rPr>
          <w:rFonts w:cs="Arial"/>
          <w:b/>
          <w:color w:val="FF0000"/>
        </w:rPr>
        <w:t>ne izpolnjuje vseh zahtev naročnika</w:t>
      </w:r>
      <w:r w:rsidRPr="00A212AC">
        <w:rPr>
          <w:rFonts w:cs="Arial"/>
        </w:rPr>
        <w:t xml:space="preserve"> iz predmetne razpisne dokumentacije</w:t>
      </w:r>
      <w:r w:rsidR="003D2FCB" w:rsidRPr="00A212AC">
        <w:rPr>
          <w:rFonts w:cs="Arial"/>
        </w:rPr>
        <w:t>, ker variantne ponudbe niso dovoljene</w:t>
      </w:r>
      <w:r w:rsidRPr="00A212AC">
        <w:rPr>
          <w:rFonts w:cs="Arial"/>
        </w:rPr>
        <w:t>.</w:t>
      </w:r>
    </w:p>
    <w:p w14:paraId="26E24EB3" w14:textId="77777777" w:rsidR="002A267D" w:rsidRDefault="002A267D" w:rsidP="00DA7D30">
      <w:pPr>
        <w:ind w:left="0" w:firstLine="0"/>
        <w:rPr>
          <w:rFonts w:cs="Arial"/>
        </w:rPr>
      </w:pPr>
      <w:r w:rsidRPr="00A212AC">
        <w:rPr>
          <w:rFonts w:cs="Arial"/>
        </w:rPr>
        <w:t>V kolikor ponudnik vpiše ceno nič (0) EUR, se šteje, da ponuja postavko brezplačno.</w:t>
      </w:r>
    </w:p>
    <w:p w14:paraId="54FA1923" w14:textId="66A039A8" w:rsidR="00AA4FCB" w:rsidRPr="00A212AC" w:rsidRDefault="00AA4FCB" w:rsidP="00DA7D30">
      <w:pPr>
        <w:ind w:left="0" w:firstLine="0"/>
        <w:rPr>
          <w:rFonts w:cs="Arial"/>
        </w:rPr>
      </w:pPr>
      <w:r>
        <w:rPr>
          <w:rFonts w:cs="Arial"/>
        </w:rPr>
        <w:t xml:space="preserve">Naročnik lahko vsako ceno, pri vsaki postavki v predračunu, ki bo nižja od neke splošno veljavne cene na trgu za več kot </w:t>
      </w:r>
      <w:r w:rsidRPr="0047280B">
        <w:rPr>
          <w:rFonts w:cs="Arial"/>
          <w:b/>
          <w:bCs/>
        </w:rPr>
        <w:t>30 %</w:t>
      </w:r>
      <w:r>
        <w:rPr>
          <w:rFonts w:cs="Arial"/>
        </w:rPr>
        <w:t>, razišče zaradi neprimerno nizke ponudbe.</w:t>
      </w:r>
    </w:p>
    <w:p w14:paraId="52F1E69E" w14:textId="77777777" w:rsidR="002A267D" w:rsidRPr="00A212AC" w:rsidRDefault="002A267D" w:rsidP="00DA7D30">
      <w:pPr>
        <w:ind w:left="0" w:firstLine="0"/>
        <w:rPr>
          <w:rFonts w:cs="Arial"/>
        </w:rPr>
      </w:pPr>
      <w:r w:rsidRPr="00A212AC">
        <w:rPr>
          <w:rFonts w:cs="Arial"/>
        </w:rPr>
        <w:t>Ponudnik ne sme spreminjati vsebine predračuna.</w:t>
      </w:r>
    </w:p>
    <w:p w14:paraId="25292114" w14:textId="43073926" w:rsidR="009A569C" w:rsidRPr="00A212AC" w:rsidRDefault="009A569C" w:rsidP="00DA7D30">
      <w:pPr>
        <w:ind w:left="0" w:firstLine="0"/>
        <w:rPr>
          <w:rFonts w:cs="Arial"/>
        </w:rPr>
      </w:pPr>
      <w:r w:rsidRPr="00A212AC">
        <w:rPr>
          <w:rFonts w:cs="Arial"/>
        </w:rPr>
        <w:t xml:space="preserve">Ponujena cena </w:t>
      </w:r>
      <w:r w:rsidR="001E62D9">
        <w:rPr>
          <w:rFonts w:cs="Arial"/>
        </w:rPr>
        <w:t xml:space="preserve"> bre</w:t>
      </w:r>
      <w:r w:rsidRPr="00A212AC">
        <w:rPr>
          <w:rFonts w:cs="Arial"/>
        </w:rPr>
        <w:t xml:space="preserve">z DDV mora zajemati vse popuste in stroške (dobave blaga, špediterske, prevozne, carinske ter vse morebitne druge stroške…). Ponujena cena mora veljati za izdelke franko </w:t>
      </w:r>
      <w:r w:rsidR="001E62D9">
        <w:rPr>
          <w:rFonts w:cs="Arial"/>
        </w:rPr>
        <w:t xml:space="preserve">(fco) </w:t>
      </w:r>
      <w:r w:rsidRPr="00A212AC">
        <w:rPr>
          <w:rFonts w:cs="Arial"/>
        </w:rPr>
        <w:t>skladišče naročnika, razloženo. Naročnik ne bo priznal ponudniku nobenih dodatnih stroškov, ki bi jih uveljavljal po dobavi izdelkov</w:t>
      </w:r>
      <w:r w:rsidR="001E62D9">
        <w:rPr>
          <w:rFonts w:cs="Arial"/>
        </w:rPr>
        <w:t>, razen DDV</w:t>
      </w:r>
      <w:r w:rsidR="0047280B">
        <w:rPr>
          <w:rFonts w:cs="Arial"/>
        </w:rPr>
        <w:t>, če je dobavitelj zavezanec za DDV</w:t>
      </w:r>
      <w:r w:rsidRPr="00A212AC">
        <w:rPr>
          <w:rFonts w:cs="Arial"/>
        </w:rPr>
        <w:t>.</w:t>
      </w:r>
    </w:p>
    <w:p w14:paraId="35E6C266" w14:textId="77777777" w:rsidR="002A267D" w:rsidRPr="00A212AC" w:rsidRDefault="002A267D" w:rsidP="00DA7D30">
      <w:pPr>
        <w:ind w:left="0" w:firstLine="0"/>
        <w:rPr>
          <w:rFonts w:cs="Arial"/>
        </w:rPr>
      </w:pPr>
      <w:r w:rsidRPr="00A212AC">
        <w:rPr>
          <w:rFonts w:cs="Arial"/>
        </w:rPr>
        <w:t>V primeru, da bo naročnik pri pregledu in ocenjevanju ponudb odkril očitne računske napake, bo ravnal v skladu s sedmim odstavkom 89. člena ZJN-3.</w:t>
      </w:r>
    </w:p>
    <w:p w14:paraId="70BC9D7E" w14:textId="77777777" w:rsidR="002A267D" w:rsidRPr="00A212AC" w:rsidRDefault="002A267D" w:rsidP="00DA7D30">
      <w:pPr>
        <w:ind w:left="0" w:firstLine="0"/>
        <w:rPr>
          <w:rFonts w:cs="Arial"/>
        </w:rPr>
      </w:pPr>
      <w:r w:rsidRPr="00A212AC">
        <w:rPr>
          <w:rFonts w:cs="Arial"/>
        </w:rPr>
        <w:t xml:space="preserve">Ponudnik skladno z zgornjimi zahtevami izpolni tudi Povzetek predračuna (rekapitulacija). </w:t>
      </w:r>
    </w:p>
    <w:p w14:paraId="0EF2CDD5" w14:textId="0DC30D79" w:rsidR="005F2870" w:rsidRDefault="002A267D" w:rsidP="00DA7D30">
      <w:pPr>
        <w:ind w:left="0" w:firstLine="0"/>
        <w:rPr>
          <w:rFonts w:cs="Arial"/>
          <w:b/>
        </w:rPr>
      </w:pPr>
      <w:r w:rsidRPr="00A212AC">
        <w:rPr>
          <w:rFonts w:cs="Arial"/>
          <w:b/>
        </w:rPr>
        <w:t>Ponudnik v informacijskem sistemu e-JN v razdelek »Predračun« naloži izpolnjen obrazec »Povzetek predračuna (rekapitulacija)« v .</w:t>
      </w:r>
      <w:r w:rsidR="000B5551">
        <w:rPr>
          <w:rFonts w:cs="Arial"/>
          <w:b/>
        </w:rPr>
        <w:t>xlsx ali .pdf</w:t>
      </w:r>
      <w:r w:rsidRPr="00A212AC">
        <w:rPr>
          <w:rFonts w:cs="Arial"/>
          <w:b/>
        </w:rPr>
        <w:t xml:space="preserve"> datoteki, ki bo dostopen na </w:t>
      </w:r>
      <w:r w:rsidR="00CD7C04" w:rsidRPr="00A212AC">
        <w:rPr>
          <w:rFonts w:cs="Arial"/>
          <w:b/>
        </w:rPr>
        <w:t>(elektr</w:t>
      </w:r>
      <w:r w:rsidR="005F2870">
        <w:rPr>
          <w:rFonts w:cs="Arial"/>
          <w:b/>
        </w:rPr>
        <w:t>onskem) javnem odpiranju ponudb.</w:t>
      </w:r>
    </w:p>
    <w:p w14:paraId="13CF1CF4" w14:textId="77777777" w:rsidR="00CD7C04" w:rsidRPr="00A212AC" w:rsidRDefault="005F2870" w:rsidP="00DA7D30">
      <w:pPr>
        <w:ind w:left="0" w:firstLine="0"/>
        <w:rPr>
          <w:rFonts w:cs="Arial"/>
          <w:b/>
        </w:rPr>
      </w:pPr>
      <w:r>
        <w:rPr>
          <w:rFonts w:cs="Arial"/>
          <w:b/>
        </w:rPr>
        <w:lastRenderedPageBreak/>
        <w:t>O</w:t>
      </w:r>
      <w:r w:rsidR="00CD7C04" w:rsidRPr="00A212AC">
        <w:rPr>
          <w:rFonts w:cs="Arial"/>
          <w:b/>
        </w:rPr>
        <w:t>brazce:</w:t>
      </w:r>
    </w:p>
    <w:p w14:paraId="0B967571" w14:textId="77777777" w:rsidR="00CD7C04" w:rsidRPr="00A212AC" w:rsidRDefault="002A267D" w:rsidP="00CD7C04">
      <w:pPr>
        <w:pStyle w:val="Odstavekseznama"/>
        <w:numPr>
          <w:ilvl w:val="0"/>
          <w:numId w:val="37"/>
        </w:numPr>
        <w:rPr>
          <w:rFonts w:cs="Arial"/>
          <w:b/>
        </w:rPr>
      </w:pPr>
      <w:r w:rsidRPr="00A212AC">
        <w:rPr>
          <w:rFonts w:cs="Arial"/>
          <w:b/>
        </w:rPr>
        <w:t>»Predračun«</w:t>
      </w:r>
    </w:p>
    <w:p w14:paraId="26241764" w14:textId="77777777" w:rsidR="00CD7C04" w:rsidRPr="00A212AC" w:rsidRDefault="004B698C" w:rsidP="00CD7C04">
      <w:pPr>
        <w:pStyle w:val="Odstavekseznama"/>
        <w:numPr>
          <w:ilvl w:val="0"/>
          <w:numId w:val="37"/>
        </w:numPr>
        <w:rPr>
          <w:rFonts w:cs="Arial"/>
          <w:b/>
        </w:rPr>
      </w:pPr>
      <w:r w:rsidRPr="00A212AC">
        <w:rPr>
          <w:rFonts w:cs="Arial"/>
          <w:b/>
        </w:rPr>
        <w:t>OBR-1</w:t>
      </w:r>
      <w:r w:rsidR="00696F15">
        <w:rPr>
          <w:rFonts w:cs="Arial"/>
          <w:b/>
        </w:rPr>
        <w:t xml:space="preserve"> Izjava o upoštevanju predpisov</w:t>
      </w:r>
      <w:r w:rsidRPr="00A212AC">
        <w:rPr>
          <w:rFonts w:cs="Arial"/>
          <w:b/>
        </w:rPr>
        <w:t>,</w:t>
      </w:r>
    </w:p>
    <w:p w14:paraId="51A218AA" w14:textId="77777777" w:rsidR="00CD7C04" w:rsidRPr="00A212AC" w:rsidRDefault="00CD7C04" w:rsidP="00CD7C04">
      <w:pPr>
        <w:pStyle w:val="Odstavekseznama"/>
        <w:numPr>
          <w:ilvl w:val="0"/>
          <w:numId w:val="37"/>
        </w:numPr>
        <w:rPr>
          <w:rFonts w:cs="Arial"/>
          <w:b/>
        </w:rPr>
      </w:pPr>
      <w:r w:rsidRPr="00A212AC">
        <w:rPr>
          <w:rFonts w:cs="Arial"/>
          <w:b/>
        </w:rPr>
        <w:t>OBR-2</w:t>
      </w:r>
      <w:r w:rsidR="00696F15">
        <w:rPr>
          <w:rFonts w:cs="Arial"/>
          <w:b/>
        </w:rPr>
        <w:t xml:space="preserve"> Izjava o ekološki embalaži</w:t>
      </w:r>
      <w:r w:rsidR="004B698C" w:rsidRPr="00A212AC">
        <w:rPr>
          <w:rFonts w:cs="Arial"/>
          <w:b/>
        </w:rPr>
        <w:t xml:space="preserve"> in</w:t>
      </w:r>
    </w:p>
    <w:p w14:paraId="52991A95" w14:textId="77777777" w:rsidR="004B698C" w:rsidRPr="00A212AC" w:rsidRDefault="004B698C" w:rsidP="00CD7C04">
      <w:pPr>
        <w:pStyle w:val="Odstavekseznama"/>
        <w:numPr>
          <w:ilvl w:val="0"/>
          <w:numId w:val="37"/>
        </w:numPr>
        <w:rPr>
          <w:rFonts w:cs="Arial"/>
          <w:b/>
        </w:rPr>
      </w:pPr>
      <w:r w:rsidRPr="00A212AC">
        <w:rPr>
          <w:rFonts w:cs="Arial"/>
          <w:b/>
        </w:rPr>
        <w:t>OBR-3</w:t>
      </w:r>
      <w:r w:rsidR="00696F15">
        <w:rPr>
          <w:rFonts w:cs="Arial"/>
          <w:b/>
        </w:rPr>
        <w:t xml:space="preserve"> Podatki o ponudniku</w:t>
      </w:r>
    </w:p>
    <w:p w14:paraId="569DA463" w14:textId="77777777" w:rsidR="00C941A7" w:rsidRDefault="002A267D" w:rsidP="00CD7C04">
      <w:pPr>
        <w:ind w:left="0" w:firstLine="0"/>
        <w:rPr>
          <w:rFonts w:cs="Arial"/>
          <w:b/>
        </w:rPr>
      </w:pPr>
      <w:r w:rsidRPr="00A212AC">
        <w:rPr>
          <w:rFonts w:cs="Arial"/>
          <w:b/>
        </w:rPr>
        <w:t>pa naloži v razdelek »Drug</w:t>
      </w:r>
      <w:r w:rsidR="00AD2B70" w:rsidRPr="00A212AC">
        <w:rPr>
          <w:rFonts w:cs="Arial"/>
          <w:b/>
        </w:rPr>
        <w:t>e</w:t>
      </w:r>
      <w:r w:rsidRPr="00A212AC">
        <w:rPr>
          <w:rFonts w:cs="Arial"/>
          <w:b/>
        </w:rPr>
        <w:t xml:space="preserve"> </w:t>
      </w:r>
      <w:r w:rsidR="00AD2B70" w:rsidRPr="00A212AC">
        <w:rPr>
          <w:rFonts w:cs="Arial"/>
          <w:b/>
        </w:rPr>
        <w:t>priloge</w:t>
      </w:r>
      <w:r w:rsidRPr="00A212AC">
        <w:rPr>
          <w:rFonts w:cs="Arial"/>
          <w:b/>
        </w:rPr>
        <w:t xml:space="preserve">«. </w:t>
      </w:r>
    </w:p>
    <w:p w14:paraId="78B85722" w14:textId="77777777" w:rsidR="002A267D" w:rsidRPr="00C941A7" w:rsidRDefault="002A267D" w:rsidP="00CD7C04">
      <w:pPr>
        <w:ind w:left="0" w:firstLine="0"/>
        <w:rPr>
          <w:rFonts w:cs="Arial"/>
        </w:rPr>
      </w:pPr>
      <w:r w:rsidRPr="00C941A7">
        <w:rPr>
          <w:rFonts w:cs="Arial"/>
        </w:rPr>
        <w:t>V primeru razhajanj med podatki v Povzetku predračuna (rekapitulaciji) - naloženim v razdelek »Predračun«, in celotnim Predračunom - naloženim v razdelek »Drug</w:t>
      </w:r>
      <w:r w:rsidR="002F6D84" w:rsidRPr="00C941A7">
        <w:rPr>
          <w:rFonts w:cs="Arial"/>
        </w:rPr>
        <w:t>e</w:t>
      </w:r>
      <w:r w:rsidRPr="00C941A7">
        <w:rPr>
          <w:rFonts w:cs="Arial"/>
        </w:rPr>
        <w:t xml:space="preserve"> </w:t>
      </w:r>
      <w:r w:rsidR="002F6D84" w:rsidRPr="00C941A7">
        <w:rPr>
          <w:rFonts w:cs="Arial"/>
        </w:rPr>
        <w:t>priloge</w:t>
      </w:r>
      <w:r w:rsidRPr="00C941A7">
        <w:rPr>
          <w:rFonts w:cs="Arial"/>
        </w:rPr>
        <w:t>«, kot veljavni štejejo podatki v celotnem predračunu, naloženim v razdelku »Drug</w:t>
      </w:r>
      <w:r w:rsidR="002F6D84" w:rsidRPr="00C941A7">
        <w:rPr>
          <w:rFonts w:cs="Arial"/>
        </w:rPr>
        <w:t>e</w:t>
      </w:r>
      <w:r w:rsidRPr="00C941A7">
        <w:rPr>
          <w:rFonts w:cs="Arial"/>
        </w:rPr>
        <w:t xml:space="preserve"> </w:t>
      </w:r>
      <w:r w:rsidR="002F6D84" w:rsidRPr="00C941A7">
        <w:rPr>
          <w:rFonts w:cs="Arial"/>
        </w:rPr>
        <w:t>priloge</w:t>
      </w:r>
      <w:r w:rsidRPr="00C941A7">
        <w:rPr>
          <w:rFonts w:cs="Arial"/>
        </w:rPr>
        <w:t>«.</w:t>
      </w:r>
    </w:p>
    <w:p w14:paraId="52F3A624" w14:textId="77777777" w:rsidR="002A267D" w:rsidRPr="00A212AC" w:rsidRDefault="002A267D" w:rsidP="00DA7D30">
      <w:pPr>
        <w:ind w:left="0" w:firstLine="0"/>
        <w:rPr>
          <w:rFonts w:cs="Arial"/>
        </w:rPr>
      </w:pPr>
    </w:p>
    <w:p w14:paraId="68399768" w14:textId="77777777" w:rsidR="00D65E97" w:rsidRPr="00A212AC" w:rsidRDefault="00D65E97" w:rsidP="00DA7D30">
      <w:pPr>
        <w:pStyle w:val="Naslov3"/>
        <w:ind w:left="0" w:firstLine="0"/>
      </w:pPr>
      <w:bookmarkStart w:id="256" w:name="_Toc22110445"/>
      <w:bookmarkStart w:id="257" w:name="_Toc22117562"/>
      <w:bookmarkStart w:id="258" w:name="_Toc22535006"/>
      <w:bookmarkStart w:id="259" w:name="_Toc149093387"/>
      <w:bookmarkEnd w:id="245"/>
      <w:bookmarkEnd w:id="246"/>
      <w:r w:rsidRPr="00A212AC">
        <w:t>Zavarovanje za resnost ponudbe</w:t>
      </w:r>
      <w:r w:rsidR="00564598" w:rsidRPr="00A212AC">
        <w:t>, za dobro izvedbo pogodbenih obveznosti in za odpravo napak v garancijskem roku</w:t>
      </w:r>
      <w:bookmarkEnd w:id="256"/>
      <w:bookmarkEnd w:id="257"/>
      <w:bookmarkEnd w:id="258"/>
      <w:bookmarkEnd w:id="259"/>
    </w:p>
    <w:p w14:paraId="047252F1" w14:textId="77777777" w:rsidR="00564598" w:rsidRPr="007B283A" w:rsidRDefault="002336D8" w:rsidP="00DA7D30">
      <w:pPr>
        <w:ind w:left="0" w:firstLine="0"/>
        <w:rPr>
          <w:rFonts w:cs="Arial"/>
          <w:color w:val="FF0000"/>
        </w:rPr>
      </w:pPr>
      <w:r w:rsidRPr="007B283A">
        <w:rPr>
          <w:rFonts w:cs="Arial"/>
          <w:color w:val="FF0000"/>
        </w:rPr>
        <w:t>Zavarovanj</w:t>
      </w:r>
      <w:r w:rsidR="00564598" w:rsidRPr="007B283A">
        <w:rPr>
          <w:rFonts w:cs="Arial"/>
          <w:color w:val="FF0000"/>
        </w:rPr>
        <w:t>a</w:t>
      </w:r>
      <w:r w:rsidRPr="007B283A">
        <w:rPr>
          <w:rFonts w:cs="Arial"/>
          <w:color w:val="FF0000"/>
        </w:rPr>
        <w:t xml:space="preserve"> za resnost ponudbe</w:t>
      </w:r>
      <w:r w:rsidR="00564598" w:rsidRPr="007B283A">
        <w:rPr>
          <w:rFonts w:cs="Arial"/>
          <w:color w:val="FF0000"/>
        </w:rPr>
        <w:t xml:space="preserve"> naročnik ne zahteva.</w:t>
      </w:r>
    </w:p>
    <w:p w14:paraId="129C2088" w14:textId="77777777" w:rsidR="0096277E" w:rsidRDefault="00564598" w:rsidP="00DA7D30">
      <w:pPr>
        <w:ind w:left="0" w:firstLine="0"/>
        <w:rPr>
          <w:rFonts w:cs="Arial"/>
        </w:rPr>
      </w:pPr>
      <w:r w:rsidRPr="00A212AC">
        <w:rPr>
          <w:rFonts w:cs="Arial"/>
        </w:rPr>
        <w:t>V primeru slabega sodelovanja glede kakovosti dobavljenih izdelkov, glede nespoštovanja dogovorov iz okvirnega sporazuma, dokumentacije javnega naročila ali ustnih dogovorov, nespoštovanja roka dostave ali pravilnosti dostave (hladna veriga, čistoča prevoznega sredstva</w:t>
      </w:r>
      <w:r w:rsidR="005F2870">
        <w:rPr>
          <w:rFonts w:cs="Arial"/>
        </w:rPr>
        <w:t xml:space="preserve"> …</w:t>
      </w:r>
      <w:r w:rsidRPr="00A212AC">
        <w:rPr>
          <w:rFonts w:cs="Arial"/>
        </w:rPr>
        <w:t xml:space="preserve">), bo naročnik dobavitelju poslal pisni opomin. Po treh pisnih opominih </w:t>
      </w:r>
      <w:r w:rsidR="007B283A">
        <w:rPr>
          <w:rFonts w:cs="Arial"/>
        </w:rPr>
        <w:t>lahko</w:t>
      </w:r>
      <w:r w:rsidRPr="00A212AC">
        <w:rPr>
          <w:rFonts w:cs="Arial"/>
        </w:rPr>
        <w:t xml:space="preserve"> naročnik prekin</w:t>
      </w:r>
      <w:r w:rsidR="007B283A">
        <w:rPr>
          <w:rFonts w:cs="Arial"/>
        </w:rPr>
        <w:t>e</w:t>
      </w:r>
      <w:r w:rsidRPr="00A212AC">
        <w:rPr>
          <w:rFonts w:cs="Arial"/>
        </w:rPr>
        <w:t xml:space="preserve"> sodelovanje s takim dobaviteljem.</w:t>
      </w:r>
      <w:bookmarkStart w:id="260" w:name="_Hlk508788160"/>
    </w:p>
    <w:p w14:paraId="30E49914" w14:textId="6A351CBB" w:rsidR="00564598" w:rsidRPr="00A212AC" w:rsidRDefault="005F2870" w:rsidP="00DA7D30">
      <w:pPr>
        <w:ind w:left="0" w:firstLine="0"/>
        <w:rPr>
          <w:rFonts w:cs="Arial"/>
          <w:i/>
          <w:szCs w:val="20"/>
        </w:rPr>
      </w:pPr>
      <w:r>
        <w:rPr>
          <w:rFonts w:cs="Arial"/>
        </w:rPr>
        <w:t>Naročnik bo v primeru, da njegovi uporabniki dostavljeno živilo zavračajo, zahteval isto živilo proizvedeno po drugačni recepturi ali v dogovoru z dobaviteljem živilo naročeval drugje.</w:t>
      </w:r>
    </w:p>
    <w:p w14:paraId="4CD17094" w14:textId="77777777" w:rsidR="00F74850" w:rsidRPr="00A212AC" w:rsidRDefault="00F74850" w:rsidP="00DA7D30">
      <w:pPr>
        <w:ind w:left="0" w:firstLine="0"/>
        <w:rPr>
          <w:rFonts w:cs="Arial"/>
          <w:i/>
          <w:sz w:val="18"/>
          <w:szCs w:val="18"/>
          <w:highlight w:val="yellow"/>
        </w:rPr>
      </w:pPr>
      <w:bookmarkStart w:id="261" w:name="_Toc336851751"/>
      <w:bookmarkStart w:id="262" w:name="_Toc336851799"/>
      <w:bookmarkEnd w:id="260"/>
    </w:p>
    <w:p w14:paraId="19D8AF37" w14:textId="77777777" w:rsidR="007538B3" w:rsidRPr="00A212AC" w:rsidRDefault="007538B3" w:rsidP="00DA7D30">
      <w:pPr>
        <w:pStyle w:val="Naslov3"/>
        <w:ind w:left="0" w:firstLine="0"/>
      </w:pPr>
      <w:bookmarkStart w:id="263" w:name="_Toc467501200"/>
      <w:bookmarkStart w:id="264" w:name="_Toc467501201"/>
      <w:bookmarkStart w:id="265" w:name="_Toc22110446"/>
      <w:bookmarkStart w:id="266" w:name="_Toc22117563"/>
      <w:bookmarkStart w:id="267" w:name="_Toc22535007"/>
      <w:bookmarkStart w:id="268" w:name="_Toc149093388"/>
      <w:bookmarkEnd w:id="261"/>
      <w:bookmarkEnd w:id="262"/>
      <w:bookmarkEnd w:id="263"/>
      <w:bookmarkEnd w:id="264"/>
      <w:r w:rsidRPr="00A212AC">
        <w:t>Odpiranje konkurence</w:t>
      </w:r>
      <w:bookmarkEnd w:id="265"/>
      <w:bookmarkEnd w:id="266"/>
      <w:bookmarkEnd w:id="267"/>
      <w:bookmarkEnd w:id="268"/>
    </w:p>
    <w:p w14:paraId="28C69577" w14:textId="77777777" w:rsidR="007538B3" w:rsidRPr="00A212AC" w:rsidRDefault="007538B3" w:rsidP="00DA7D30">
      <w:pPr>
        <w:ind w:left="0" w:firstLine="0"/>
        <w:rPr>
          <w:rFonts w:cs="Arial"/>
        </w:rPr>
      </w:pPr>
      <w:r w:rsidRPr="00A212AC">
        <w:rPr>
          <w:rFonts w:cs="Arial"/>
        </w:rPr>
        <w:t xml:space="preserve">Naročnik </w:t>
      </w:r>
      <w:r w:rsidR="00564598" w:rsidRPr="00A212AC">
        <w:rPr>
          <w:rFonts w:cs="Arial"/>
        </w:rPr>
        <w:t>bo</w:t>
      </w:r>
      <w:r w:rsidR="00887743" w:rsidRPr="00A212AC">
        <w:rPr>
          <w:rFonts w:cs="Arial"/>
        </w:rPr>
        <w:t xml:space="preserve"> </w:t>
      </w:r>
      <w:r w:rsidRPr="00A212AC">
        <w:rPr>
          <w:rFonts w:cs="Arial"/>
        </w:rPr>
        <w:t>v času trajanja okvirnega sporazuma ponovno odpr</w:t>
      </w:r>
      <w:r w:rsidR="00564598" w:rsidRPr="00A212AC">
        <w:rPr>
          <w:rFonts w:cs="Arial"/>
        </w:rPr>
        <w:t>l</w:t>
      </w:r>
      <w:r w:rsidRPr="00A212AC">
        <w:rPr>
          <w:rFonts w:cs="Arial"/>
        </w:rPr>
        <w:t xml:space="preserve"> konkurenco na način, določen v nadaljevanju tega poglavja</w:t>
      </w:r>
      <w:r w:rsidR="00564598" w:rsidRPr="00A212AC">
        <w:rPr>
          <w:rFonts w:cs="Arial"/>
        </w:rPr>
        <w:t xml:space="preserve">, v </w:t>
      </w:r>
      <w:r w:rsidR="00837ED8" w:rsidRPr="00A212AC">
        <w:rPr>
          <w:rFonts w:cs="Arial"/>
        </w:rPr>
        <w:t xml:space="preserve">vseh </w:t>
      </w:r>
      <w:r w:rsidR="00564598" w:rsidRPr="00A212AC">
        <w:rPr>
          <w:rFonts w:cs="Arial"/>
        </w:rPr>
        <w:t xml:space="preserve">sklopih, </w:t>
      </w:r>
      <w:r w:rsidR="00837ED8" w:rsidRPr="00A212AC">
        <w:rPr>
          <w:rFonts w:cs="Arial"/>
        </w:rPr>
        <w:t xml:space="preserve">razen v sklopu </w:t>
      </w:r>
      <w:r w:rsidR="00AE5018" w:rsidRPr="00A212AC">
        <w:rPr>
          <w:rFonts w:cs="Arial"/>
        </w:rPr>
        <w:t>številka 9 Sadje in zelenjava</w:t>
      </w:r>
      <w:r w:rsidR="00837ED8" w:rsidRPr="00A212AC">
        <w:rPr>
          <w:rFonts w:cs="Arial"/>
        </w:rPr>
        <w:t>.</w:t>
      </w:r>
    </w:p>
    <w:p w14:paraId="6560D0D1" w14:textId="4CAD0BBF" w:rsidR="00837ED8" w:rsidRPr="00A212AC" w:rsidRDefault="007538B3" w:rsidP="00DA7D30">
      <w:pPr>
        <w:ind w:left="0" w:firstLine="0"/>
        <w:rPr>
          <w:rFonts w:cs="Arial"/>
        </w:rPr>
      </w:pPr>
      <w:r w:rsidRPr="00A212AC">
        <w:rPr>
          <w:rFonts w:cs="Arial"/>
        </w:rPr>
        <w:t xml:space="preserve">Naročnik bo predvidoma ponovno odpiral konkurenco za naslednjih </w:t>
      </w:r>
      <w:r w:rsidR="00837ED8" w:rsidRPr="00A212AC">
        <w:rPr>
          <w:rFonts w:cs="Arial"/>
        </w:rPr>
        <w:t>12 (dvanajst)</w:t>
      </w:r>
      <w:r w:rsidR="00887743" w:rsidRPr="00A212AC">
        <w:rPr>
          <w:rFonts w:cs="Arial"/>
          <w:i/>
          <w:sz w:val="18"/>
          <w:szCs w:val="18"/>
        </w:rPr>
        <w:t xml:space="preserve"> </w:t>
      </w:r>
      <w:r w:rsidRPr="00A212AC">
        <w:rPr>
          <w:rFonts w:cs="Arial"/>
        </w:rPr>
        <w:t xml:space="preserve">mesecev med </w:t>
      </w:r>
      <w:r w:rsidR="00957FD0">
        <w:rPr>
          <w:rFonts w:cs="Arial"/>
        </w:rPr>
        <w:t>ponudniki</w:t>
      </w:r>
      <w:r w:rsidRPr="00A212AC">
        <w:rPr>
          <w:rFonts w:cs="Arial"/>
        </w:rPr>
        <w:t xml:space="preserve"> iz seznama </w:t>
      </w:r>
      <w:r w:rsidR="00957FD0">
        <w:rPr>
          <w:rFonts w:cs="Arial"/>
        </w:rPr>
        <w:t>ponudnikov</w:t>
      </w:r>
      <w:r w:rsidRPr="00A212AC">
        <w:rPr>
          <w:rFonts w:cs="Arial"/>
        </w:rPr>
        <w:t xml:space="preserve"> za posamezen sklop. V vsaki fazi odpiranja konkurence bo tako povabil ponudnike, s katerimi ima sklenjen okvirni sporazum za posamezen sklop, ki bo predmet povpraševanja, k predložitvi ponudbenih cen za posamezne artikle, glede na sklop, ki bo predmet odpiranja konkurence.</w:t>
      </w:r>
      <w:r w:rsidR="00837ED8" w:rsidRPr="00A212AC">
        <w:rPr>
          <w:rFonts w:cs="Arial"/>
        </w:rPr>
        <w:t xml:space="preserve"> Zahtevano bodo podpisniki okvirnih sporazumov poslali na elektronski naslov naročnika, ki se glasi: </w:t>
      </w:r>
      <w:hyperlink r:id="rId33" w:history="1">
        <w:r w:rsidR="00837ED8" w:rsidRPr="00A212AC">
          <w:rPr>
            <w:rStyle w:val="Hiperpovezava"/>
            <w:rFonts w:cs="Arial"/>
          </w:rPr>
          <w:t>matej.pangerl@gmail.com</w:t>
        </w:r>
      </w:hyperlink>
    </w:p>
    <w:p w14:paraId="4E37D2EB" w14:textId="77777777" w:rsidR="003D43E4" w:rsidRDefault="003D43E4" w:rsidP="00DA7D30">
      <w:pPr>
        <w:ind w:left="0" w:firstLine="0"/>
        <w:rPr>
          <w:rFonts w:cs="Arial"/>
        </w:rPr>
      </w:pPr>
      <w:r>
        <w:rPr>
          <w:rFonts w:cs="Arial"/>
        </w:rPr>
        <w:t>Javnega odpiranja ponudb ne bo.</w:t>
      </w:r>
    </w:p>
    <w:p w14:paraId="4EA357EA" w14:textId="0AA2666F" w:rsidR="007538B3" w:rsidRPr="00A212AC" w:rsidRDefault="007538B3" w:rsidP="00DA7D30">
      <w:pPr>
        <w:ind w:left="0" w:firstLine="0"/>
        <w:rPr>
          <w:rFonts w:cs="Arial"/>
        </w:rPr>
      </w:pPr>
      <w:r w:rsidRPr="00A212AC">
        <w:rPr>
          <w:rFonts w:cs="Arial"/>
        </w:rPr>
        <w:t>V ponovnem odpiranju konkurence se bo opredelil nov</w:t>
      </w:r>
      <w:r w:rsidR="003D43E4">
        <w:rPr>
          <w:rFonts w:cs="Arial"/>
        </w:rPr>
        <w:t xml:space="preserve"> vrstni red ponudnikov s </w:t>
      </w:r>
      <w:r w:rsidRPr="00A212AC">
        <w:rPr>
          <w:rFonts w:cs="Arial"/>
        </w:rPr>
        <w:t>seznam</w:t>
      </w:r>
      <w:r w:rsidR="003D43E4">
        <w:rPr>
          <w:rFonts w:cs="Arial"/>
        </w:rPr>
        <w:t>a</w:t>
      </w:r>
      <w:r w:rsidRPr="00A212AC">
        <w:rPr>
          <w:rFonts w:cs="Arial"/>
        </w:rPr>
        <w:t xml:space="preserve"> </w:t>
      </w:r>
      <w:r w:rsidR="006E0E3F">
        <w:rPr>
          <w:rFonts w:cs="Arial"/>
        </w:rPr>
        <w:t>ponudnikov</w:t>
      </w:r>
      <w:r w:rsidRPr="00A212AC">
        <w:rPr>
          <w:rFonts w:cs="Arial"/>
        </w:rPr>
        <w:t xml:space="preserve"> in oddalo naročilo najugodnejšemu ponudniku</w:t>
      </w:r>
      <w:r w:rsidR="006E0E3F">
        <w:rPr>
          <w:rFonts w:cs="Arial"/>
        </w:rPr>
        <w:t>,</w:t>
      </w:r>
      <w:r w:rsidRPr="00A212AC">
        <w:rPr>
          <w:rFonts w:cs="Arial"/>
        </w:rPr>
        <w:t xml:space="preserve"> oziroma sestavil nov seznam </w:t>
      </w:r>
      <w:r w:rsidR="006E0E3F">
        <w:rPr>
          <w:rFonts w:cs="Arial"/>
        </w:rPr>
        <w:t>ponudnikov</w:t>
      </w:r>
      <w:r w:rsidR="006E0E3F" w:rsidRPr="00A212AC">
        <w:rPr>
          <w:rFonts w:cs="Arial"/>
        </w:rPr>
        <w:t xml:space="preserve"> </w:t>
      </w:r>
      <w:r w:rsidRPr="00A212AC">
        <w:rPr>
          <w:rFonts w:cs="Arial"/>
        </w:rPr>
        <w:t>za posamezen sklop na podlagi v razpisni dokumentaciji opredeljen</w:t>
      </w:r>
      <w:r w:rsidR="00470CB5" w:rsidRPr="00A212AC">
        <w:rPr>
          <w:rFonts w:cs="Arial"/>
        </w:rPr>
        <w:t>ih</w:t>
      </w:r>
      <w:r w:rsidR="00837ED8" w:rsidRPr="00A212AC">
        <w:rPr>
          <w:rFonts w:cs="Arial"/>
        </w:rPr>
        <w:t xml:space="preserve"> meril</w:t>
      </w:r>
      <w:r w:rsidRPr="00A212AC">
        <w:rPr>
          <w:rFonts w:cs="Arial"/>
        </w:rPr>
        <w:t xml:space="preserve">. Naročnik bo po pregledu ponudb </w:t>
      </w:r>
      <w:r w:rsidR="006E0E3F">
        <w:rPr>
          <w:rFonts w:cs="Arial"/>
        </w:rPr>
        <w:t>ponudnikom</w:t>
      </w:r>
      <w:r w:rsidRPr="00A212AC">
        <w:rPr>
          <w:rFonts w:cs="Arial"/>
        </w:rPr>
        <w:t xml:space="preserve">, ki bodo predložili ponudbo, posredoval odločitev </w:t>
      </w:r>
      <w:r w:rsidR="00837ED8" w:rsidRPr="00A212AC">
        <w:rPr>
          <w:rFonts w:cs="Arial"/>
        </w:rPr>
        <w:t>p</w:t>
      </w:r>
      <w:r w:rsidRPr="00A212AC">
        <w:rPr>
          <w:rFonts w:cs="Arial"/>
        </w:rPr>
        <w:t xml:space="preserve">o ponovnem odpiranju konkurence, katere sestavni del je novi seznam </w:t>
      </w:r>
      <w:r w:rsidR="006E0E3F">
        <w:rPr>
          <w:rFonts w:cs="Arial"/>
        </w:rPr>
        <w:t>ponudnikov</w:t>
      </w:r>
      <w:r w:rsidRPr="00A212AC">
        <w:rPr>
          <w:rFonts w:cs="Arial"/>
        </w:rPr>
        <w:t>, z navedbo cen. S pravnomočno odločitvijo iz ponovnega odpiranja konkurence začne veljati nov seznam kandidatov, posledično pa preneha veljati predhodni seznam (v delih, na katere se nanaša izvedeno ponovno odpiranje konkurence).</w:t>
      </w:r>
    </w:p>
    <w:p w14:paraId="6B707DFA" w14:textId="77777777" w:rsidR="003A48CA" w:rsidRPr="00A212AC" w:rsidRDefault="007538B3" w:rsidP="00DA7D30">
      <w:pPr>
        <w:ind w:left="0" w:firstLine="0"/>
        <w:rPr>
          <w:rFonts w:cs="Arial"/>
        </w:rPr>
      </w:pPr>
      <w:r w:rsidRPr="00A212AC">
        <w:rPr>
          <w:rFonts w:cs="Arial"/>
        </w:rPr>
        <w:t>Naročnik lahko ponovno odpira konkurenco za celotno javno naročilo, v vseh sklopih ali le po posameznem sklopu.</w:t>
      </w:r>
    </w:p>
    <w:p w14:paraId="559DD515" w14:textId="77777777" w:rsidR="002C427C" w:rsidRPr="00A212AC" w:rsidRDefault="0017436F" w:rsidP="00DA7D30">
      <w:pPr>
        <w:pStyle w:val="Naslov2"/>
        <w:ind w:left="0" w:firstLine="0"/>
      </w:pPr>
      <w:bookmarkStart w:id="269" w:name="_Toc509692067"/>
      <w:bookmarkStart w:id="270" w:name="_Toc509692069"/>
      <w:bookmarkStart w:id="271" w:name="_Toc22110447"/>
      <w:bookmarkStart w:id="272" w:name="_Toc22117564"/>
      <w:bookmarkStart w:id="273" w:name="_Toc22535008"/>
      <w:bookmarkStart w:id="274" w:name="_Toc149093389"/>
      <w:bookmarkEnd w:id="269"/>
      <w:bookmarkEnd w:id="270"/>
      <w:r w:rsidRPr="00A212AC">
        <w:lastRenderedPageBreak/>
        <w:t>druga določila za pripravo ponudbe</w:t>
      </w:r>
      <w:bookmarkEnd w:id="271"/>
      <w:bookmarkEnd w:id="272"/>
      <w:bookmarkEnd w:id="273"/>
      <w:bookmarkEnd w:id="274"/>
    </w:p>
    <w:p w14:paraId="23046ACF" w14:textId="77777777" w:rsidR="002C427C" w:rsidRPr="00A212AC" w:rsidRDefault="002C427C" w:rsidP="00DA7D30">
      <w:pPr>
        <w:pStyle w:val="Naslov3"/>
        <w:ind w:left="0" w:firstLine="0"/>
      </w:pPr>
      <w:bookmarkStart w:id="275" w:name="_Toc336851754"/>
      <w:bookmarkStart w:id="276" w:name="_Toc336851802"/>
      <w:bookmarkStart w:id="277" w:name="_Toc22110448"/>
      <w:bookmarkStart w:id="278" w:name="_Toc22117565"/>
      <w:bookmarkStart w:id="279" w:name="_Toc22535009"/>
      <w:bookmarkStart w:id="280" w:name="_Toc149093390"/>
      <w:r w:rsidRPr="00A212AC">
        <w:t>Skupna ponudba</w:t>
      </w:r>
      <w:bookmarkEnd w:id="275"/>
      <w:bookmarkEnd w:id="276"/>
      <w:bookmarkEnd w:id="277"/>
      <w:bookmarkEnd w:id="278"/>
      <w:bookmarkEnd w:id="279"/>
      <w:bookmarkEnd w:id="280"/>
    </w:p>
    <w:p w14:paraId="7B825B6A" w14:textId="77777777" w:rsidR="002C427C" w:rsidRPr="00A212AC" w:rsidRDefault="002C427C" w:rsidP="00DA7D30">
      <w:pPr>
        <w:ind w:left="0" w:firstLine="0"/>
        <w:rPr>
          <w:rFonts w:cs="Arial"/>
        </w:rPr>
      </w:pPr>
      <w:r w:rsidRPr="00A212AC">
        <w:rPr>
          <w:rFonts w:cs="Arial"/>
        </w:rPr>
        <w:t xml:space="preserve">V primeru, da skupina </w:t>
      </w:r>
      <w:r w:rsidR="00097A70" w:rsidRPr="00A212AC">
        <w:rPr>
          <w:rFonts w:cs="Arial"/>
        </w:rPr>
        <w:t xml:space="preserve">ponudnikov </w:t>
      </w:r>
      <w:r w:rsidRPr="00A212AC">
        <w:rPr>
          <w:rFonts w:cs="Arial"/>
        </w:rPr>
        <w:t>predloži skupno ponudbo, mora vsak ponudnik izpolnjevati vse pogoje</w:t>
      </w:r>
      <w:r w:rsidR="001C6056" w:rsidRPr="00A212AC">
        <w:rPr>
          <w:rFonts w:cs="Arial"/>
        </w:rPr>
        <w:t>, določene v t</w:t>
      </w:r>
      <w:r w:rsidR="005069E4" w:rsidRPr="00A212AC">
        <w:rPr>
          <w:rFonts w:cs="Arial"/>
        </w:rPr>
        <w:t>eh Navodilih</w:t>
      </w:r>
      <w:r w:rsidR="003D588D" w:rsidRPr="00A212AC">
        <w:rPr>
          <w:rFonts w:cs="Arial"/>
        </w:rPr>
        <w:t>.</w:t>
      </w:r>
      <w:r w:rsidR="00A0456C" w:rsidRPr="00A212AC">
        <w:rPr>
          <w:rFonts w:cs="Arial"/>
        </w:rPr>
        <w:t xml:space="preserve"> Vsi ponudniki v skupni ponudbi morajo podati dokumente, ki se nanašajo na dokazovanje navedenih pogojev, posamično.</w:t>
      </w:r>
    </w:p>
    <w:p w14:paraId="52F9F801" w14:textId="77777777" w:rsidR="001C6056" w:rsidRPr="00A212AC" w:rsidRDefault="001C6056" w:rsidP="00DA7D30">
      <w:pPr>
        <w:ind w:left="0" w:firstLine="0"/>
        <w:rPr>
          <w:rFonts w:cs="Arial"/>
        </w:rPr>
      </w:pPr>
      <w:r w:rsidRPr="00A212AC">
        <w:rPr>
          <w:rFonts w:cs="Arial"/>
        </w:rPr>
        <w:t xml:space="preserve">Pogoje, določene </w:t>
      </w:r>
      <w:r w:rsidR="005069E4" w:rsidRPr="00A212AC">
        <w:rPr>
          <w:rFonts w:cs="Arial"/>
        </w:rPr>
        <w:t xml:space="preserve">v teh Navodilih </w:t>
      </w:r>
      <w:r w:rsidR="00470CB5" w:rsidRPr="00A212AC">
        <w:rPr>
          <w:rFonts w:cs="Arial"/>
        </w:rPr>
        <w:t xml:space="preserve">lahko </w:t>
      </w:r>
      <w:r w:rsidRPr="00A212AC">
        <w:rPr>
          <w:rFonts w:cs="Arial"/>
        </w:rPr>
        <w:t>ponudniki izpolnjujejo kumulativno. Dokumente, ki se nanašajo na dokazovanje teh pogojev, poda katerikoli ponudnik v skupni ponudbi.</w:t>
      </w:r>
    </w:p>
    <w:p w14:paraId="5AAC1A00" w14:textId="77777777" w:rsidR="00D432DE" w:rsidRPr="00A212AC" w:rsidRDefault="00D432DE" w:rsidP="00DA7D30">
      <w:pPr>
        <w:ind w:left="0" w:firstLine="0"/>
        <w:rPr>
          <w:rFonts w:cs="Arial"/>
        </w:rPr>
      </w:pPr>
      <w:r w:rsidRPr="00A212AC">
        <w:rPr>
          <w:rFonts w:cs="Arial"/>
        </w:rPr>
        <w:t>Vsi ponudniki v skupni ponudbi morajo izpolniti ESPD posamično in v njem navesti vse zahtevane podatke.</w:t>
      </w:r>
    </w:p>
    <w:p w14:paraId="176E5176" w14:textId="77777777" w:rsidR="00A0456C" w:rsidRPr="00A212AC" w:rsidRDefault="00A0456C" w:rsidP="00DA7D30">
      <w:pPr>
        <w:ind w:left="0" w:firstLine="0"/>
        <w:rPr>
          <w:rFonts w:cs="Arial"/>
        </w:rPr>
      </w:pPr>
      <w:r w:rsidRPr="00A212AC">
        <w:rPr>
          <w:rFonts w:cs="Arial"/>
        </w:rPr>
        <w:t>Obraz</w:t>
      </w:r>
      <w:r w:rsidR="00470CB5" w:rsidRPr="00A212AC">
        <w:rPr>
          <w:rFonts w:cs="Arial"/>
        </w:rPr>
        <w:t>e</w:t>
      </w:r>
      <w:r w:rsidRPr="00A212AC">
        <w:rPr>
          <w:rFonts w:cs="Arial"/>
        </w:rPr>
        <w:t xml:space="preserve">c »Predračun« podajo vsi ponudniki, ki nastopajo v skupni ponudbi, skupaj (en obrazec, podpisan s strani vsaj enega izmed ponudnikov, </w:t>
      </w:r>
      <w:r w:rsidR="00410D82" w:rsidRPr="00A212AC">
        <w:rPr>
          <w:rFonts w:cs="Arial"/>
        </w:rPr>
        <w:t>ki nastopajo v skupni ponudbi).</w:t>
      </w:r>
    </w:p>
    <w:p w14:paraId="7E37DF13" w14:textId="77777777" w:rsidR="00A0456C" w:rsidRPr="00A212AC" w:rsidRDefault="00A0456C" w:rsidP="00DA7D30">
      <w:pPr>
        <w:ind w:left="0" w:firstLine="0"/>
        <w:rPr>
          <w:rFonts w:cs="Arial"/>
        </w:rPr>
      </w:pPr>
      <w:r w:rsidRPr="00A212AC">
        <w:rPr>
          <w:rFonts w:cs="Arial"/>
        </w:rPr>
        <w:t>V primeru skupne ponudbe naj pravne osebe v obrazcu »</w:t>
      </w:r>
      <w:r w:rsidR="007149CA" w:rsidRPr="00A212AC">
        <w:rPr>
          <w:rFonts w:cs="Arial"/>
        </w:rPr>
        <w:t>ESPD</w:t>
      </w:r>
      <w:r w:rsidRPr="00A212AC">
        <w:rPr>
          <w:rFonts w:cs="Arial"/>
        </w:rPr>
        <w:t>« navedejo vse, ki bodo sodelovali v tej skupni ponudbi. Ponudniki, ki nastopajo v skupni ponudbi, lahko navedejo tudi eno izmed pravnih oseb</w:t>
      </w:r>
      <w:r w:rsidR="00E30CD0" w:rsidRPr="00A212AC">
        <w:rPr>
          <w:rFonts w:cs="Arial"/>
        </w:rPr>
        <w:t>,</w:t>
      </w:r>
      <w:r w:rsidRPr="00A212AC">
        <w:rPr>
          <w:rFonts w:cs="Arial"/>
        </w:rPr>
        <w:t xml:space="preserve"> s katero bo naročnik komuniciral</w:t>
      </w:r>
      <w:r w:rsidR="00EC4178" w:rsidRPr="00A212AC">
        <w:rPr>
          <w:rFonts w:cs="Arial"/>
        </w:rPr>
        <w:t xml:space="preserve"> do sprejema odločitve o naročilu</w:t>
      </w:r>
      <w:r w:rsidRPr="00A212AC">
        <w:rPr>
          <w:rFonts w:cs="Arial"/>
        </w:rPr>
        <w:t xml:space="preserve">, v nasprotnem primeru bo naročnik vse dokumente </w:t>
      </w:r>
      <w:r w:rsidR="00EC5C94" w:rsidRPr="00A212AC">
        <w:rPr>
          <w:rFonts w:cs="Arial"/>
        </w:rPr>
        <w:t>naslavljal</w:t>
      </w:r>
      <w:r w:rsidRPr="00A212AC">
        <w:rPr>
          <w:rFonts w:cs="Arial"/>
        </w:rPr>
        <w:t xml:space="preserve"> na vse ponudnike, ki bodo sodelovali v skupni ponudbi.</w:t>
      </w:r>
    </w:p>
    <w:p w14:paraId="4075D97C" w14:textId="290EEAD2" w:rsidR="003D588D" w:rsidRPr="00A212AC" w:rsidRDefault="003D588D" w:rsidP="00DA7D30">
      <w:pPr>
        <w:ind w:left="0" w:firstLine="0"/>
        <w:rPr>
          <w:rFonts w:cs="Arial"/>
        </w:rPr>
      </w:pPr>
      <w:r w:rsidRPr="00A212AC">
        <w:rPr>
          <w:rFonts w:cs="Arial"/>
        </w:rPr>
        <w:t>V kolikor skupna ponudba ni podana za vse sklope, naj bo iz navedbe razvidno, za katere sklope je podana skupna ponudba in kateri skupni ponudniki oddajajo ponudbo za posamezen sklop.</w:t>
      </w:r>
    </w:p>
    <w:p w14:paraId="04252E03" w14:textId="77777777" w:rsidR="00A0456C" w:rsidRPr="00A212AC" w:rsidRDefault="00A0456C" w:rsidP="00DA7D30">
      <w:pPr>
        <w:ind w:left="0" w:firstLine="0"/>
        <w:rPr>
          <w:rFonts w:cs="Arial"/>
        </w:rPr>
      </w:pPr>
      <w:r w:rsidRPr="00A212AC">
        <w:rPr>
          <w:rFonts w:cs="Arial"/>
        </w:rPr>
        <w:t>V primeru, da bo takšna skupina ponudnikov izbrana za izvedbo pr</w:t>
      </w:r>
      <w:r w:rsidR="00410D82" w:rsidRPr="00A212AC">
        <w:rPr>
          <w:rFonts w:cs="Arial"/>
        </w:rPr>
        <w:t>edmetnega naročila, bo naročnik lahko</w:t>
      </w:r>
      <w:r w:rsidRPr="00A212AC">
        <w:rPr>
          <w:rFonts w:cs="Arial"/>
        </w:rPr>
        <w:t xml:space="preserve"> zahteval akt o skupni izvedbi naročila (na primer pogodbo o sodelovanju), v katerem bodo natančno opredeljene naloge in odgovornost posameznih ponudnikov za izvedbo naročila. Ne glede na to pa ponudniki odgovarjajo naročniku solidarno.</w:t>
      </w:r>
    </w:p>
    <w:p w14:paraId="2162D2E7" w14:textId="77777777" w:rsidR="00A0456C" w:rsidRPr="00A212AC" w:rsidRDefault="00A0456C" w:rsidP="00DA7D30">
      <w:pPr>
        <w:pStyle w:val="Naslov3"/>
        <w:ind w:left="0" w:firstLine="0"/>
      </w:pPr>
      <w:bookmarkStart w:id="281" w:name="_Toc336851755"/>
      <w:bookmarkStart w:id="282" w:name="_Toc336851803"/>
      <w:bookmarkStart w:id="283" w:name="_Toc22110449"/>
      <w:bookmarkStart w:id="284" w:name="_Toc22117566"/>
      <w:bookmarkStart w:id="285" w:name="_Toc22535010"/>
      <w:bookmarkStart w:id="286" w:name="_Toc149093391"/>
      <w:r w:rsidRPr="00A212AC">
        <w:t>Ponudba s podizvajalci</w:t>
      </w:r>
      <w:bookmarkEnd w:id="281"/>
      <w:bookmarkEnd w:id="282"/>
      <w:bookmarkEnd w:id="283"/>
      <w:bookmarkEnd w:id="284"/>
      <w:bookmarkEnd w:id="285"/>
      <w:bookmarkEnd w:id="286"/>
    </w:p>
    <w:p w14:paraId="6741A907" w14:textId="77777777" w:rsidR="00A0456C" w:rsidRPr="00A212AC" w:rsidRDefault="002A4D70" w:rsidP="00DA7D30">
      <w:pPr>
        <w:ind w:left="0" w:firstLine="0"/>
        <w:rPr>
          <w:rFonts w:cs="Arial"/>
        </w:rPr>
      </w:pPr>
      <w:r w:rsidRPr="00A212AC">
        <w:rPr>
          <w:rFonts w:cs="Arial"/>
        </w:rPr>
        <w:t xml:space="preserve">V primeru, da bo ponudnik pri izvedbi naročila sodeloval s podizvajalci, mora v ESPD navesti vse </w:t>
      </w:r>
      <w:r w:rsidR="00470CB5" w:rsidRPr="00A212AC">
        <w:rPr>
          <w:rFonts w:cs="Arial"/>
        </w:rPr>
        <w:t xml:space="preserve">predlagane </w:t>
      </w:r>
      <w:r w:rsidRPr="00A212AC">
        <w:rPr>
          <w:rFonts w:cs="Arial"/>
        </w:rPr>
        <w:t>podizvajalce. Ponudnik mora v ponudbi predložiti tudi izpolnjene obrazce ESPD za vsakega podizvajalca, s katerim bo sodeloval pri naročilu.</w:t>
      </w:r>
    </w:p>
    <w:p w14:paraId="5CFE6BD3" w14:textId="77777777" w:rsidR="00A0456C" w:rsidRPr="00A212AC" w:rsidRDefault="002A367F" w:rsidP="00DA7D30">
      <w:pPr>
        <w:ind w:left="0" w:firstLine="0"/>
        <w:rPr>
          <w:rFonts w:cs="Arial"/>
        </w:rPr>
      </w:pPr>
      <w:r w:rsidRPr="00A212AC">
        <w:rPr>
          <w:rFonts w:cs="Arial"/>
        </w:rPr>
        <w:t xml:space="preserve">V kolikor ponudnik podizvajalca ne prijavlja na vse sklope, naj bo iz navedbe v </w:t>
      </w:r>
      <w:r w:rsidR="00EF75B8" w:rsidRPr="00A212AC">
        <w:rPr>
          <w:rFonts w:cs="Arial"/>
        </w:rPr>
        <w:t>ESPD za posameznega podizvajalca</w:t>
      </w:r>
      <w:r w:rsidRPr="00A212AC">
        <w:rPr>
          <w:rFonts w:cs="Arial"/>
        </w:rPr>
        <w:t xml:space="preserve"> razvidno, za katere sklope je prijavljen posamezen podizvajalec.</w:t>
      </w:r>
    </w:p>
    <w:p w14:paraId="277B6847" w14:textId="77777777" w:rsidR="00EF75B8" w:rsidRPr="00A212AC" w:rsidRDefault="00EF75B8" w:rsidP="00DA7D30">
      <w:pPr>
        <w:ind w:left="0" w:firstLine="0"/>
        <w:rPr>
          <w:rFonts w:cs="Arial"/>
        </w:rPr>
      </w:pPr>
      <w:r w:rsidRPr="00A212AC">
        <w:rPr>
          <w:rFonts w:cs="Arial"/>
        </w:rPr>
        <w:t>V kolikor bodo pri podizvajalc</w:t>
      </w:r>
      <w:r w:rsidR="0077559D" w:rsidRPr="00A212AC">
        <w:rPr>
          <w:rFonts w:cs="Arial"/>
        </w:rPr>
        <w:t>u</w:t>
      </w:r>
      <w:r w:rsidRPr="00A212AC">
        <w:rPr>
          <w:rFonts w:cs="Arial"/>
        </w:rPr>
        <w:t xml:space="preserve"> obstajali razlogi za izključitev </w:t>
      </w:r>
      <w:r w:rsidR="006F7F52" w:rsidRPr="00A212AC">
        <w:rPr>
          <w:rFonts w:cs="Arial"/>
        </w:rPr>
        <w:t xml:space="preserve">oziroma ne bo izpolnjeval ustreznih pogojev za sodelovanje </w:t>
      </w:r>
      <w:r w:rsidRPr="00A212AC">
        <w:rPr>
          <w:rFonts w:cs="Arial"/>
        </w:rPr>
        <w:t xml:space="preserve">iz točke </w:t>
      </w:r>
      <w:r w:rsidR="00166B3B" w:rsidRPr="00A212AC">
        <w:rPr>
          <w:rFonts w:cs="Arial"/>
        </w:rPr>
        <w:t>8</w:t>
      </w:r>
      <w:r w:rsidRPr="00A212AC">
        <w:rPr>
          <w:rFonts w:cs="Arial"/>
        </w:rPr>
        <w:t>.1 teh navodil, bo naročnik podizvajalca zavrnil</w:t>
      </w:r>
      <w:r w:rsidR="0077559D" w:rsidRPr="00A212AC">
        <w:rPr>
          <w:rFonts w:cs="Arial"/>
        </w:rPr>
        <w:t xml:space="preserve"> in zahteval njegovo zamenjavo</w:t>
      </w:r>
      <w:r w:rsidRPr="00A212AC">
        <w:rPr>
          <w:rFonts w:cs="Arial"/>
        </w:rPr>
        <w:t>.</w:t>
      </w:r>
    </w:p>
    <w:p w14:paraId="445C317A" w14:textId="77777777" w:rsidR="00EF75B8" w:rsidRPr="00A212AC" w:rsidRDefault="00AD1AA2" w:rsidP="00DA7D30">
      <w:pPr>
        <w:ind w:left="0" w:firstLine="0"/>
        <w:rPr>
          <w:rFonts w:cs="Arial"/>
        </w:rPr>
      </w:pPr>
      <w:r w:rsidRPr="00A212AC">
        <w:rPr>
          <w:rFonts w:cs="Arial"/>
        </w:rPr>
        <w:t xml:space="preserve">Podizvajalec mora enako kot ponudnik izpolnjevati pogoje </w:t>
      </w:r>
      <w:r w:rsidR="00A55F9D" w:rsidRPr="00A212AC">
        <w:rPr>
          <w:rFonts w:cs="Arial"/>
        </w:rPr>
        <w:t>iz</w:t>
      </w:r>
      <w:r w:rsidRPr="00A212AC">
        <w:rPr>
          <w:rFonts w:cs="Arial"/>
        </w:rPr>
        <w:t xml:space="preserve"> teh navodil</w:t>
      </w:r>
      <w:r w:rsidR="00A55F9D" w:rsidRPr="00A212AC">
        <w:rPr>
          <w:rFonts w:cs="Arial"/>
        </w:rPr>
        <w:t>.</w:t>
      </w:r>
    </w:p>
    <w:p w14:paraId="1FE2EC50" w14:textId="77777777" w:rsidR="00AD1AA2" w:rsidRPr="00A212AC" w:rsidRDefault="00AD1AA2" w:rsidP="00DA7D30">
      <w:pPr>
        <w:ind w:left="0" w:firstLine="0"/>
        <w:rPr>
          <w:rFonts w:cs="Arial"/>
        </w:rPr>
      </w:pPr>
      <w:r w:rsidRPr="00A212AC">
        <w:rPr>
          <w:rFonts w:cs="Arial"/>
        </w:rPr>
        <w:t>Ponudnik mora za posameznega podizvajalca priložiti enaka dokazila za izpolnjevanje pogojev, določenih v prejšnjem stavku, kot jih mora priložiti zase, razen pri pogojih, kjer so že predvidena dokazila, ki jih mora podizvajalec predložiti.</w:t>
      </w:r>
    </w:p>
    <w:p w14:paraId="5F908E7B" w14:textId="77777777" w:rsidR="0077559D" w:rsidRPr="00A212AC" w:rsidRDefault="0077559D" w:rsidP="00DA7D30">
      <w:pPr>
        <w:ind w:left="0" w:firstLine="0"/>
        <w:rPr>
          <w:rFonts w:eastAsia="Times New Roman" w:cs="Arial"/>
          <w:szCs w:val="20"/>
          <w:lang w:eastAsia="sl-SI"/>
        </w:rPr>
      </w:pPr>
      <w:r w:rsidRPr="00A212AC">
        <w:rPr>
          <w:rFonts w:eastAsia="Times New Roman" w:cs="Arial"/>
          <w:szCs w:val="20"/>
          <w:lang w:eastAsia="sl-SI"/>
        </w:rPr>
        <w:t>Če bo ponudnik izvajal javno naročilo s podizvajalci, mora v ponudbi:</w:t>
      </w:r>
    </w:p>
    <w:p w14:paraId="47B6E138" w14:textId="77777777" w:rsidR="0077559D" w:rsidRPr="00A212AC" w:rsidRDefault="0077559D" w:rsidP="00DA7D30">
      <w:pPr>
        <w:numPr>
          <w:ilvl w:val="0"/>
          <w:numId w:val="12"/>
        </w:numPr>
        <w:ind w:left="0" w:firstLine="0"/>
        <w:rPr>
          <w:rFonts w:eastAsia="Times New Roman" w:cs="Arial"/>
          <w:szCs w:val="20"/>
          <w:lang w:eastAsia="sl-SI"/>
        </w:rPr>
      </w:pPr>
      <w:r w:rsidRPr="00A212AC">
        <w:rPr>
          <w:rFonts w:eastAsia="Times New Roman" w:cs="Arial"/>
          <w:szCs w:val="20"/>
          <w:lang w:eastAsia="sl-SI"/>
        </w:rPr>
        <w:t>navesti vse podizvajalce ter vsak del javnega naročila, ki ga namerava oddati v podizvajanje,</w:t>
      </w:r>
      <w:r w:rsidRPr="00A212AC">
        <w:rPr>
          <w:rFonts w:eastAsia="Times New Roman" w:cs="Arial"/>
          <w:sz w:val="24"/>
          <w:szCs w:val="24"/>
          <w:lang w:eastAsia="sl-SI"/>
        </w:rPr>
        <w:t xml:space="preserve"> </w:t>
      </w:r>
    </w:p>
    <w:p w14:paraId="4DEB07B2" w14:textId="77777777" w:rsidR="0077559D" w:rsidRPr="00A212AC" w:rsidRDefault="0077559D" w:rsidP="00DA7D30">
      <w:pPr>
        <w:numPr>
          <w:ilvl w:val="0"/>
          <w:numId w:val="12"/>
        </w:numPr>
        <w:ind w:left="0" w:firstLine="0"/>
        <w:rPr>
          <w:rFonts w:eastAsia="Times New Roman" w:cs="Arial"/>
          <w:szCs w:val="20"/>
          <w:lang w:eastAsia="sl-SI"/>
        </w:rPr>
      </w:pPr>
      <w:r w:rsidRPr="00A212AC">
        <w:rPr>
          <w:rFonts w:eastAsia="Times New Roman" w:cs="Arial"/>
          <w:szCs w:val="20"/>
          <w:lang w:eastAsia="sl-SI"/>
        </w:rPr>
        <w:t>kontaktne podatke in zakonite zastopnike predlaganih podizvajalcev,</w:t>
      </w:r>
      <w:r w:rsidRPr="00A212AC">
        <w:rPr>
          <w:rFonts w:eastAsia="Times New Roman" w:cs="Arial"/>
          <w:sz w:val="24"/>
          <w:szCs w:val="24"/>
          <w:lang w:eastAsia="sl-SI"/>
        </w:rPr>
        <w:t xml:space="preserve"> </w:t>
      </w:r>
    </w:p>
    <w:p w14:paraId="4C931626" w14:textId="77777777" w:rsidR="0077559D" w:rsidRPr="00A212AC" w:rsidRDefault="0077559D" w:rsidP="00DA7D30">
      <w:pPr>
        <w:numPr>
          <w:ilvl w:val="0"/>
          <w:numId w:val="12"/>
        </w:numPr>
        <w:ind w:left="0" w:firstLine="0"/>
        <w:rPr>
          <w:rFonts w:eastAsia="Times New Roman" w:cs="Arial"/>
          <w:szCs w:val="20"/>
          <w:lang w:eastAsia="sl-SI"/>
        </w:rPr>
      </w:pPr>
      <w:r w:rsidRPr="00A212AC">
        <w:rPr>
          <w:rFonts w:eastAsia="Times New Roman" w:cs="Arial"/>
          <w:szCs w:val="20"/>
          <w:lang w:eastAsia="sl-SI"/>
        </w:rPr>
        <w:t>izpolnjene ESPD teh podizvajalcev v skladu z 79. členom ZJN-3 ter</w:t>
      </w:r>
      <w:r w:rsidRPr="00A212AC">
        <w:rPr>
          <w:rFonts w:eastAsia="Times New Roman" w:cs="Arial"/>
          <w:sz w:val="24"/>
          <w:szCs w:val="24"/>
          <w:lang w:eastAsia="sl-SI"/>
        </w:rPr>
        <w:t xml:space="preserve"> </w:t>
      </w:r>
    </w:p>
    <w:p w14:paraId="41C58B84" w14:textId="77777777" w:rsidR="0077559D" w:rsidRPr="00A212AC" w:rsidRDefault="0077559D" w:rsidP="00DA7D30">
      <w:pPr>
        <w:numPr>
          <w:ilvl w:val="0"/>
          <w:numId w:val="12"/>
        </w:numPr>
        <w:ind w:left="0" w:firstLine="0"/>
        <w:rPr>
          <w:rFonts w:eastAsia="Times New Roman" w:cs="Arial"/>
          <w:szCs w:val="20"/>
          <w:lang w:eastAsia="sl-SI"/>
        </w:rPr>
      </w:pPr>
      <w:r w:rsidRPr="00A212AC">
        <w:rPr>
          <w:rFonts w:eastAsia="Times New Roman" w:cs="Arial"/>
          <w:szCs w:val="20"/>
          <w:lang w:eastAsia="sl-SI"/>
        </w:rPr>
        <w:t xml:space="preserve">priložiti zahtevo podizvajalca za neposredno plačilo, </w:t>
      </w:r>
      <w:r w:rsidRPr="00A212AC">
        <w:rPr>
          <w:rFonts w:eastAsia="Times New Roman" w:cs="Arial"/>
          <w:b/>
          <w:bCs/>
          <w:szCs w:val="20"/>
          <w:lang w:eastAsia="sl-SI"/>
        </w:rPr>
        <w:t>če podizvajalec to zahteva.</w:t>
      </w:r>
    </w:p>
    <w:p w14:paraId="52862D61" w14:textId="77777777" w:rsidR="0077559D" w:rsidRPr="00A212AC" w:rsidRDefault="0077559D" w:rsidP="00DA7D30">
      <w:pPr>
        <w:ind w:left="0" w:firstLine="0"/>
        <w:rPr>
          <w:rFonts w:eastAsia="Times New Roman" w:cs="Arial"/>
          <w:szCs w:val="20"/>
          <w:lang w:eastAsia="sl-SI"/>
        </w:rPr>
      </w:pPr>
      <w:r w:rsidRPr="00A212AC">
        <w:rPr>
          <w:rFonts w:eastAsia="Times New Roman" w:cs="Arial"/>
          <w:szCs w:val="20"/>
          <w:lang w:eastAsia="sl-SI"/>
        </w:rPr>
        <w:t xml:space="preserve">Izbrani izvajalec bo moral med izvajanjem javnega naročila naročnika obvestiti o morebitnih spremembah informacij iz prejšnjega odstavka in poslati informacije o novih podizvajalcih, ki </w:t>
      </w:r>
      <w:r w:rsidRPr="00A212AC">
        <w:rPr>
          <w:rFonts w:eastAsia="Times New Roman" w:cs="Arial"/>
          <w:szCs w:val="20"/>
          <w:lang w:eastAsia="sl-SI"/>
        </w:rPr>
        <w:lastRenderedPageBreak/>
        <w:t>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0087C7B2" w14:textId="77777777" w:rsidR="0077559D" w:rsidRPr="00A212AC" w:rsidRDefault="0077559D" w:rsidP="00DA7D30">
      <w:pPr>
        <w:ind w:left="0" w:firstLine="0"/>
        <w:rPr>
          <w:rFonts w:eastAsia="Times New Roman" w:cs="Arial"/>
          <w:szCs w:val="20"/>
          <w:lang w:eastAsia="sl-SI"/>
        </w:rPr>
      </w:pPr>
      <w:r w:rsidRPr="00A212AC">
        <w:rPr>
          <w:rFonts w:eastAsia="Times New Roman" w:cs="Arial"/>
          <w:szCs w:val="20"/>
          <w:lang w:eastAsia="sl-SI"/>
        </w:rPr>
        <w:t>Naročnik bo zavrnil vsakega</w:t>
      </w:r>
      <w:r w:rsidR="005571B4" w:rsidRPr="00A212AC">
        <w:rPr>
          <w:rFonts w:eastAsia="Times New Roman" w:cs="Arial"/>
          <w:szCs w:val="20"/>
          <w:lang w:eastAsia="sl-SI"/>
        </w:rPr>
        <w:t xml:space="preserve"> naknadno nominiranega</w:t>
      </w:r>
      <w:r w:rsidRPr="00A212AC">
        <w:rPr>
          <w:rFonts w:eastAsia="Times New Roman" w:cs="Arial"/>
          <w:szCs w:val="20"/>
          <w:lang w:eastAsia="sl-SI"/>
        </w:rPr>
        <w:t xml:space="preserve"> podizvajalca: </w:t>
      </w:r>
    </w:p>
    <w:p w14:paraId="7404A8E4" w14:textId="77777777" w:rsidR="0077559D" w:rsidRPr="00A212AC" w:rsidRDefault="0077559D" w:rsidP="00DA7D30">
      <w:pPr>
        <w:numPr>
          <w:ilvl w:val="0"/>
          <w:numId w:val="13"/>
        </w:numPr>
        <w:ind w:left="0" w:firstLine="0"/>
        <w:rPr>
          <w:rFonts w:eastAsia="Times New Roman" w:cs="Arial"/>
          <w:szCs w:val="20"/>
          <w:lang w:eastAsia="sl-SI"/>
        </w:rPr>
      </w:pPr>
      <w:r w:rsidRPr="00A212AC">
        <w:rPr>
          <w:rFonts w:eastAsia="Times New Roman" w:cs="Arial"/>
          <w:szCs w:val="20"/>
          <w:lang w:eastAsia="sl-SI"/>
        </w:rPr>
        <w:t xml:space="preserve">če zanj obstajajo razlogi za izključitev, kot so navedeni v poglavju </w:t>
      </w:r>
      <w:r w:rsidR="00166B3B" w:rsidRPr="00A212AC">
        <w:rPr>
          <w:rFonts w:eastAsia="Times New Roman" w:cs="Arial"/>
          <w:szCs w:val="20"/>
          <w:lang w:eastAsia="sl-SI"/>
        </w:rPr>
        <w:t>8</w:t>
      </w:r>
      <w:r w:rsidRPr="00A212AC">
        <w:rPr>
          <w:rFonts w:eastAsia="Times New Roman" w:cs="Arial"/>
          <w:szCs w:val="20"/>
          <w:lang w:eastAsia="sl-SI"/>
        </w:rPr>
        <w:t xml:space="preserve">.1 te razpisne dokumentacije ter zahteval zamenjavo, </w:t>
      </w:r>
    </w:p>
    <w:p w14:paraId="71D019A1" w14:textId="77777777" w:rsidR="0077559D" w:rsidRPr="00A212AC" w:rsidRDefault="0077559D" w:rsidP="00DA7D30">
      <w:pPr>
        <w:numPr>
          <w:ilvl w:val="0"/>
          <w:numId w:val="13"/>
        </w:numPr>
        <w:ind w:left="0" w:firstLine="0"/>
        <w:rPr>
          <w:rFonts w:eastAsia="Times New Roman" w:cs="Arial"/>
          <w:szCs w:val="20"/>
          <w:lang w:eastAsia="sl-SI"/>
        </w:rPr>
      </w:pPr>
      <w:r w:rsidRPr="00A212AC">
        <w:rPr>
          <w:rFonts w:eastAsia="Times New Roman" w:cs="Arial"/>
          <w:szCs w:val="20"/>
          <w:lang w:eastAsia="sl-SI"/>
        </w:rPr>
        <w:t xml:space="preserve">če bi to lahko vplivalo na nemoteno izvajanje </w:t>
      </w:r>
      <w:r w:rsidR="00410D82" w:rsidRPr="00A212AC">
        <w:rPr>
          <w:rFonts w:eastAsia="Times New Roman" w:cs="Arial"/>
          <w:szCs w:val="20"/>
          <w:lang w:eastAsia="sl-SI"/>
        </w:rPr>
        <w:t>javnega naročila</w:t>
      </w:r>
      <w:r w:rsidRPr="00A212AC">
        <w:rPr>
          <w:rFonts w:eastAsia="Times New Roman" w:cs="Arial"/>
          <w:szCs w:val="20"/>
          <w:lang w:eastAsia="sl-SI"/>
        </w:rPr>
        <w:t>,</w:t>
      </w:r>
    </w:p>
    <w:p w14:paraId="577422F5" w14:textId="77777777" w:rsidR="0077559D" w:rsidRPr="00A212AC" w:rsidRDefault="0077559D" w:rsidP="00DA7D30">
      <w:pPr>
        <w:numPr>
          <w:ilvl w:val="0"/>
          <w:numId w:val="13"/>
        </w:numPr>
        <w:ind w:left="0" w:firstLine="0"/>
        <w:rPr>
          <w:rFonts w:eastAsia="Times New Roman" w:cs="Arial"/>
          <w:szCs w:val="20"/>
          <w:lang w:eastAsia="sl-SI"/>
        </w:rPr>
      </w:pPr>
      <w:r w:rsidRPr="00A212AC">
        <w:rPr>
          <w:rFonts w:eastAsia="Times New Roman" w:cs="Arial"/>
          <w:szCs w:val="20"/>
          <w:lang w:eastAsia="sl-SI"/>
        </w:rPr>
        <w:t xml:space="preserve">če novi podizvajalec ne izpolnjuje pogojev v zvezi z oddajo javnega naročila. </w:t>
      </w:r>
    </w:p>
    <w:p w14:paraId="1D6DF962" w14:textId="77777777" w:rsidR="0077559D" w:rsidRPr="00A212AC" w:rsidRDefault="0077559D" w:rsidP="00DA7D30">
      <w:pPr>
        <w:ind w:left="0" w:firstLine="0"/>
        <w:rPr>
          <w:rFonts w:eastAsia="Times New Roman" w:cs="Arial"/>
          <w:szCs w:val="20"/>
          <w:lang w:eastAsia="sl-SI"/>
        </w:rPr>
      </w:pPr>
      <w:r w:rsidRPr="00A212AC">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F04D90E" w14:textId="77777777" w:rsidR="0077559D" w:rsidRPr="00A212AC" w:rsidRDefault="0077559D" w:rsidP="00DA7D30">
      <w:pPr>
        <w:numPr>
          <w:ilvl w:val="0"/>
          <w:numId w:val="13"/>
        </w:numPr>
        <w:ind w:left="0" w:firstLine="0"/>
        <w:rPr>
          <w:rFonts w:eastAsia="Times New Roman" w:cs="Arial"/>
          <w:szCs w:val="20"/>
          <w:lang w:eastAsia="sl-SI"/>
        </w:rPr>
      </w:pPr>
      <w:r w:rsidRPr="00A212AC">
        <w:rPr>
          <w:rFonts w:eastAsia="Times New Roman" w:cs="Arial"/>
          <w:szCs w:val="20"/>
          <w:lang w:eastAsia="sl-SI"/>
        </w:rPr>
        <w:t>glavni izvajalec v pogodbi pooblastiti naročnika, da na podlagi potrjenega računa oziroma situacije s strani glavnega izvajalca neposredno plačuje podizvajalcu,</w:t>
      </w:r>
    </w:p>
    <w:p w14:paraId="1807A742" w14:textId="77777777" w:rsidR="0077559D" w:rsidRPr="00A212AC" w:rsidRDefault="0077559D" w:rsidP="00DA7D30">
      <w:pPr>
        <w:numPr>
          <w:ilvl w:val="0"/>
          <w:numId w:val="13"/>
        </w:numPr>
        <w:ind w:left="0" w:firstLine="0"/>
        <w:rPr>
          <w:rFonts w:eastAsia="Times New Roman" w:cs="Arial"/>
          <w:szCs w:val="20"/>
          <w:lang w:eastAsia="sl-SI"/>
        </w:rPr>
      </w:pPr>
      <w:r w:rsidRPr="00A212AC">
        <w:rPr>
          <w:rFonts w:eastAsia="Times New Roman" w:cs="Arial"/>
          <w:szCs w:val="20"/>
          <w:lang w:eastAsia="sl-SI"/>
        </w:rPr>
        <w:t>podizvajalec predložiti soglasje, na podlagi katerega naročnik namesto ponudnika poravna podizvajalčevo terjatev do ponudnika,</w:t>
      </w:r>
    </w:p>
    <w:p w14:paraId="78A85927" w14:textId="77777777" w:rsidR="0077559D" w:rsidRPr="00A212AC" w:rsidRDefault="0077559D" w:rsidP="00DA7D30">
      <w:pPr>
        <w:numPr>
          <w:ilvl w:val="0"/>
          <w:numId w:val="13"/>
        </w:numPr>
        <w:ind w:left="0" w:firstLine="0"/>
        <w:rPr>
          <w:rFonts w:eastAsia="Times New Roman" w:cs="Arial"/>
          <w:szCs w:val="20"/>
          <w:lang w:eastAsia="sl-SI"/>
        </w:rPr>
      </w:pPr>
      <w:r w:rsidRPr="00A212AC">
        <w:rPr>
          <w:rFonts w:eastAsia="Times New Roman" w:cs="Arial"/>
          <w:szCs w:val="20"/>
          <w:lang w:eastAsia="sl-SI"/>
        </w:rPr>
        <w:t>glavni izvajalec svojemu računu ali situaciji priložiti račun ali situacijo podizvajalca, ki ga je predhodno potrdil.</w:t>
      </w:r>
    </w:p>
    <w:p w14:paraId="6D7126A0" w14:textId="77777777" w:rsidR="0077559D" w:rsidRPr="00A212AC" w:rsidRDefault="0077559D" w:rsidP="00DA7D30">
      <w:pPr>
        <w:ind w:left="0" w:firstLine="0"/>
        <w:rPr>
          <w:rFonts w:eastAsia="Times New Roman" w:cs="Arial"/>
          <w:szCs w:val="20"/>
        </w:rPr>
      </w:pPr>
    </w:p>
    <w:p w14:paraId="28E3B2E6" w14:textId="57A4C65A" w:rsidR="0077559D" w:rsidRPr="00A212AC" w:rsidRDefault="0077559D" w:rsidP="00DA7D30">
      <w:pPr>
        <w:ind w:left="0" w:firstLine="0"/>
        <w:rPr>
          <w:rFonts w:eastAsia="Times New Roman" w:cs="Arial"/>
          <w:szCs w:val="20"/>
          <w:lang w:eastAsia="sl-SI"/>
        </w:rPr>
      </w:pPr>
      <w:r w:rsidRPr="00A212AC">
        <w:rPr>
          <w:rFonts w:eastAsia="Times New Roman"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w:t>
      </w:r>
      <w:r w:rsidR="003F7DBC">
        <w:rPr>
          <w:rFonts w:eastAsia="Times New Roman" w:cs="Arial"/>
          <w:szCs w:val="20"/>
          <w:lang w:eastAsia="sl-SI"/>
        </w:rPr>
        <w:t xml:space="preserve"> oziroma dobavljeno blago</w:t>
      </w:r>
      <w:r w:rsidRPr="00A212AC">
        <w:rPr>
          <w:rFonts w:eastAsia="Times New Roman" w:cs="Arial"/>
          <w:szCs w:val="20"/>
          <w:lang w:eastAsia="sl-SI"/>
        </w:rPr>
        <w:t xml:space="preserve">. Če izvajalec ne ravna skladno s tem določilom, bo naročnik Državni revizijski komisiji podal predlog za uvedbo postopka o prekršku iz 2. točke prvega odstavka 112. člena ZJN-3. </w:t>
      </w:r>
    </w:p>
    <w:p w14:paraId="4252F540" w14:textId="77777777" w:rsidR="00EF75B8" w:rsidRPr="00A212AC" w:rsidRDefault="00EF75B8" w:rsidP="00DA7D30">
      <w:pPr>
        <w:ind w:left="0" w:firstLine="0"/>
        <w:rPr>
          <w:rFonts w:cs="Arial"/>
        </w:rPr>
      </w:pPr>
      <w:r w:rsidRPr="00A212AC">
        <w:rPr>
          <w:rFonts w:cs="Arial"/>
        </w:rPr>
        <w:t xml:space="preserve">Izbrani ponudnik v razmerju do naročnika v celoti odgovarja za izvedbo naročila. </w:t>
      </w:r>
    </w:p>
    <w:p w14:paraId="03976DF9" w14:textId="77777777" w:rsidR="003F7D4F" w:rsidRPr="00A212AC" w:rsidRDefault="003F7D4F" w:rsidP="00DA7D30">
      <w:pPr>
        <w:pStyle w:val="Naslov3"/>
        <w:ind w:left="0" w:firstLine="0"/>
      </w:pPr>
      <w:bookmarkStart w:id="287" w:name="_Toc336851756"/>
      <w:bookmarkStart w:id="288" w:name="_Toc336851804"/>
      <w:bookmarkStart w:id="289" w:name="_Toc22110450"/>
      <w:bookmarkStart w:id="290" w:name="_Toc22117567"/>
      <w:bookmarkStart w:id="291" w:name="_Toc22535011"/>
      <w:bookmarkStart w:id="292" w:name="_Toc149093392"/>
      <w:r w:rsidRPr="00A212AC">
        <w:t>Variantne ponudbe</w:t>
      </w:r>
      <w:bookmarkEnd w:id="287"/>
      <w:bookmarkEnd w:id="288"/>
      <w:bookmarkEnd w:id="289"/>
      <w:bookmarkEnd w:id="290"/>
      <w:bookmarkEnd w:id="291"/>
      <w:bookmarkEnd w:id="292"/>
    </w:p>
    <w:p w14:paraId="63629523" w14:textId="77777777" w:rsidR="003F7D4F" w:rsidRPr="00A212AC" w:rsidRDefault="003F7D4F" w:rsidP="00DA7D30">
      <w:pPr>
        <w:ind w:left="0" w:firstLine="0"/>
        <w:rPr>
          <w:rFonts w:cs="Arial"/>
        </w:rPr>
      </w:pPr>
      <w:r w:rsidRPr="00A212AC">
        <w:rPr>
          <w:rFonts w:cs="Arial"/>
        </w:rPr>
        <w:t>Variantne ponudbe niso dopuščene</w:t>
      </w:r>
      <w:r w:rsidR="00FB4816" w:rsidRPr="00A212AC">
        <w:rPr>
          <w:rFonts w:cs="Arial"/>
        </w:rPr>
        <w:t>.</w:t>
      </w:r>
    </w:p>
    <w:p w14:paraId="58005BF2" w14:textId="77777777" w:rsidR="003F7D4F" w:rsidRPr="00A212AC" w:rsidRDefault="003F7D4F" w:rsidP="00DA7D30">
      <w:pPr>
        <w:pStyle w:val="Naslov3"/>
        <w:ind w:left="0" w:firstLine="0"/>
      </w:pPr>
      <w:bookmarkStart w:id="293" w:name="_Toc336851757"/>
      <w:bookmarkStart w:id="294" w:name="_Toc336851805"/>
      <w:bookmarkStart w:id="295" w:name="_Toc22110451"/>
      <w:bookmarkStart w:id="296" w:name="_Toc22117568"/>
      <w:bookmarkStart w:id="297" w:name="_Toc22535012"/>
      <w:bookmarkStart w:id="298" w:name="_Toc149093393"/>
      <w:r w:rsidRPr="00A212AC">
        <w:t>Jezik ponudbe</w:t>
      </w:r>
      <w:bookmarkEnd w:id="293"/>
      <w:bookmarkEnd w:id="294"/>
      <w:bookmarkEnd w:id="295"/>
      <w:bookmarkEnd w:id="296"/>
      <w:bookmarkEnd w:id="297"/>
      <w:bookmarkEnd w:id="298"/>
    </w:p>
    <w:p w14:paraId="20D432E6" w14:textId="74BD935D" w:rsidR="00FB4816" w:rsidRPr="00A212AC" w:rsidRDefault="002C035F" w:rsidP="00DA7D30">
      <w:pPr>
        <w:ind w:left="0" w:firstLine="0"/>
        <w:rPr>
          <w:rFonts w:cs="Arial"/>
        </w:rPr>
      </w:pPr>
      <w:r w:rsidRPr="00A212AC">
        <w:rPr>
          <w:rFonts w:cs="Arial"/>
        </w:rPr>
        <w:t xml:space="preserve">Postopek javnega naročanja poteka v slovenskem jeziku. </w:t>
      </w:r>
      <w:r w:rsidR="003F7D4F" w:rsidRPr="00A212AC">
        <w:rPr>
          <w:rFonts w:cs="Arial"/>
        </w:rPr>
        <w:t xml:space="preserve">Vsi dokumenti v zvezi s ponudbo </w:t>
      </w:r>
      <w:r w:rsidR="002A367F" w:rsidRPr="00A212AC">
        <w:rPr>
          <w:rFonts w:cs="Arial"/>
        </w:rPr>
        <w:t>morajo biti v slovenskem jeziku</w:t>
      </w:r>
      <w:r w:rsidR="00FB4816" w:rsidRPr="00A212AC">
        <w:rPr>
          <w:rFonts w:cs="Arial"/>
        </w:rPr>
        <w:t>.</w:t>
      </w:r>
      <w:r w:rsidR="00196EED">
        <w:rPr>
          <w:rFonts w:cs="Arial"/>
        </w:rPr>
        <w:t xml:space="preserve"> Če ponudnik ne izpolni dokumentacije za javno naročilo v slovenskem jeziku, mora naročniku poslati dokumentacijo, ki jo prevede uradni prevajalec.</w:t>
      </w:r>
    </w:p>
    <w:p w14:paraId="07B16F2F" w14:textId="77777777" w:rsidR="003F7D4F" w:rsidRPr="00A212AC" w:rsidRDefault="002A267D" w:rsidP="00DA7D30">
      <w:pPr>
        <w:pStyle w:val="Naslov3"/>
        <w:ind w:left="0" w:firstLine="0"/>
      </w:pPr>
      <w:bookmarkStart w:id="299" w:name="_Toc336851758"/>
      <w:bookmarkStart w:id="300" w:name="_Toc336851806"/>
      <w:bookmarkStart w:id="301" w:name="_Toc509690875"/>
      <w:bookmarkStart w:id="302" w:name="_Toc22110452"/>
      <w:bookmarkStart w:id="303" w:name="_Toc22117569"/>
      <w:bookmarkStart w:id="304" w:name="_Toc22535013"/>
      <w:bookmarkStart w:id="305" w:name="_Toc149093394"/>
      <w:r w:rsidRPr="00A212AC">
        <w:t>Priprava in oddaja ponudbe v sistemu e-JN</w:t>
      </w:r>
      <w:bookmarkEnd w:id="299"/>
      <w:bookmarkEnd w:id="300"/>
      <w:bookmarkEnd w:id="301"/>
      <w:bookmarkEnd w:id="302"/>
      <w:bookmarkEnd w:id="303"/>
      <w:bookmarkEnd w:id="304"/>
      <w:bookmarkEnd w:id="305"/>
    </w:p>
    <w:p w14:paraId="3D031872" w14:textId="77777777" w:rsidR="0095198B" w:rsidRPr="00A212AC" w:rsidRDefault="002A267D" w:rsidP="00DA7D30">
      <w:pPr>
        <w:ind w:left="0" w:firstLine="0"/>
        <w:rPr>
          <w:rFonts w:cs="Arial"/>
        </w:rPr>
      </w:pPr>
      <w:r w:rsidRPr="00A212AC">
        <w:rPr>
          <w:rFonts w:cs="Arial"/>
        </w:rPr>
        <w:t>Ponudnik ponudbeno dokumentacijo odda na način, da po registraciji oziroma prijavi v sistem e</w:t>
      </w:r>
      <w:r w:rsidR="00FB4816" w:rsidRPr="00A212AC">
        <w:rPr>
          <w:rFonts w:cs="Arial"/>
        </w:rPr>
        <w:t>-</w:t>
      </w:r>
      <w:r w:rsidRPr="00A212AC">
        <w:rPr>
          <w:rFonts w:cs="Arial"/>
        </w:rPr>
        <w:t xml:space="preserve">JN na naslovu: </w:t>
      </w:r>
      <w:hyperlink r:id="rId34" w:history="1">
        <w:r w:rsidR="00775540" w:rsidRPr="00A212AC">
          <w:rPr>
            <w:rStyle w:val="Hiperpovezava"/>
            <w:rFonts w:cs="Arial"/>
            <w:szCs w:val="20"/>
            <w:lang w:eastAsia="sl-SI"/>
          </w:rPr>
          <w:t>https://ejn.gov.si</w:t>
        </w:r>
      </w:hyperlink>
      <w:r w:rsidRPr="00A212AC">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004203FE" w:rsidRPr="00A212AC">
        <w:rPr>
          <w:rFonts w:cs="Arial"/>
          <w:szCs w:val="20"/>
          <w:lang w:eastAsia="sl-SI"/>
        </w:rPr>
        <w:t xml:space="preserve"> </w:t>
      </w:r>
      <w:r w:rsidR="004203FE" w:rsidRPr="00A212AC">
        <w:rPr>
          <w:rFonts w:cs="Arial"/>
        </w:rPr>
        <w:t>tako</w:t>
      </w:r>
      <w:r w:rsidR="004D5DD6" w:rsidRPr="00A212AC">
        <w:rPr>
          <w:rFonts w:cs="Arial"/>
        </w:rPr>
        <w:t>,</w:t>
      </w:r>
      <w:r w:rsidR="004203FE" w:rsidRPr="00A212AC">
        <w:rPr>
          <w:rFonts w:cs="Arial"/>
        </w:rPr>
        <w:t xml:space="preserve"> da</w:t>
      </w:r>
      <w:r w:rsidRPr="00A212AC">
        <w:rPr>
          <w:rFonts w:cs="Arial"/>
        </w:rPr>
        <w:t xml:space="preserve"> </w:t>
      </w:r>
      <w:r w:rsidR="004203FE" w:rsidRPr="00A212AC">
        <w:rPr>
          <w:rFonts w:cs="Arial"/>
        </w:rPr>
        <w:t xml:space="preserve">se </w:t>
      </w:r>
      <w:r w:rsidRPr="00A212AC">
        <w:rPr>
          <w:rFonts w:cs="Arial"/>
        </w:rPr>
        <w:t xml:space="preserve">s </w:t>
      </w:r>
      <w:r w:rsidR="0095198B" w:rsidRPr="00A212AC">
        <w:rPr>
          <w:rFonts w:cs="Arial"/>
        </w:rPr>
        <w:t>klik</w:t>
      </w:r>
      <w:r w:rsidR="004203FE" w:rsidRPr="00A212AC">
        <w:rPr>
          <w:rFonts w:cs="Arial"/>
        </w:rPr>
        <w:t>om</w:t>
      </w:r>
      <w:r w:rsidR="0095198B" w:rsidRPr="00A212AC">
        <w:rPr>
          <w:rFonts w:cs="Arial"/>
        </w:rPr>
        <w:t xml:space="preserve"> na gumb »Oddaj« odpre okno, v katerem gospodarski subjekt, ki oddaja ponudbo, s potrditvijo seznanitve s splošnimi pogoji le-te sprejme in s klikom na gumb »Oddaj« ponudbo odda.</w:t>
      </w:r>
    </w:p>
    <w:p w14:paraId="3ACD93FF" w14:textId="77777777" w:rsidR="002A267D" w:rsidRPr="00A212AC" w:rsidRDefault="002A267D" w:rsidP="00DA7D30">
      <w:pPr>
        <w:ind w:left="0" w:firstLine="0"/>
        <w:rPr>
          <w:rFonts w:cs="Arial"/>
        </w:rPr>
      </w:pPr>
      <w:r w:rsidRPr="00A212AC">
        <w:rPr>
          <w:rFonts w:cs="Arial"/>
          <w:szCs w:val="20"/>
        </w:rPr>
        <w:t xml:space="preserve">Podrobna navodila v zvezi z načinom priprave in oddaje ponudbe so navedena v Navodilih za uporabo e-JN, ki so del te razpisne dokumentacije in objavljena na spletnem naslovu </w:t>
      </w:r>
      <w:hyperlink r:id="rId35" w:history="1">
        <w:r w:rsidR="00775540" w:rsidRPr="00A212AC">
          <w:rPr>
            <w:rStyle w:val="Hiperpovezava"/>
            <w:rFonts w:cs="Arial"/>
            <w:szCs w:val="20"/>
          </w:rPr>
          <w:t>https://ejn.gov.si</w:t>
        </w:r>
      </w:hyperlink>
      <w:r w:rsidRPr="00A212AC">
        <w:rPr>
          <w:rFonts w:cs="Arial"/>
          <w:szCs w:val="20"/>
        </w:rPr>
        <w:t>.</w:t>
      </w:r>
    </w:p>
    <w:p w14:paraId="7BB37B85" w14:textId="77777777" w:rsidR="009139AC" w:rsidRPr="00A212AC" w:rsidRDefault="009139AC" w:rsidP="00DA7D30">
      <w:pPr>
        <w:pStyle w:val="Naslov3"/>
        <w:ind w:left="0" w:firstLine="0"/>
      </w:pPr>
      <w:bookmarkStart w:id="306" w:name="_Toc509692077"/>
      <w:bookmarkStart w:id="307" w:name="_Toc509692078"/>
      <w:bookmarkStart w:id="308" w:name="_Toc509692079"/>
      <w:bookmarkStart w:id="309" w:name="_Toc509692080"/>
      <w:bookmarkStart w:id="310" w:name="_Toc336851759"/>
      <w:bookmarkStart w:id="311" w:name="_Toc336851807"/>
      <w:bookmarkStart w:id="312" w:name="_Toc22110453"/>
      <w:bookmarkStart w:id="313" w:name="_Toc22117570"/>
      <w:bookmarkStart w:id="314" w:name="_Toc22535014"/>
      <w:bookmarkStart w:id="315" w:name="_Toc149093395"/>
      <w:bookmarkEnd w:id="306"/>
      <w:bookmarkEnd w:id="307"/>
      <w:bookmarkEnd w:id="308"/>
      <w:bookmarkEnd w:id="309"/>
      <w:r w:rsidRPr="00A212AC">
        <w:lastRenderedPageBreak/>
        <w:t>Veljavnost ponudbe</w:t>
      </w:r>
      <w:bookmarkEnd w:id="310"/>
      <w:bookmarkEnd w:id="311"/>
      <w:bookmarkEnd w:id="312"/>
      <w:bookmarkEnd w:id="313"/>
      <w:bookmarkEnd w:id="314"/>
      <w:bookmarkEnd w:id="315"/>
    </w:p>
    <w:p w14:paraId="2F968E03" w14:textId="4E33C497" w:rsidR="00AF0E3E" w:rsidRPr="00A212AC" w:rsidRDefault="009139AC" w:rsidP="00DA7D30">
      <w:pPr>
        <w:ind w:left="0" w:firstLine="0"/>
        <w:rPr>
          <w:rFonts w:cs="Arial"/>
        </w:rPr>
      </w:pPr>
      <w:r w:rsidRPr="00A212AC">
        <w:rPr>
          <w:rFonts w:cs="Arial"/>
        </w:rPr>
        <w:t xml:space="preserve">Ponudba </w:t>
      </w:r>
      <w:r w:rsidR="00091C7C" w:rsidRPr="00A212AC">
        <w:rPr>
          <w:rFonts w:cs="Arial"/>
        </w:rPr>
        <w:t xml:space="preserve">v vseh sklopih, razen v sklopu </w:t>
      </w:r>
      <w:r w:rsidR="00AE5018" w:rsidRPr="00A212AC">
        <w:rPr>
          <w:rFonts w:cs="Arial"/>
        </w:rPr>
        <w:t>številka 9 Sadje in zelenjava</w:t>
      </w:r>
      <w:r w:rsidR="00AF0E3E" w:rsidRPr="00A212AC">
        <w:rPr>
          <w:rFonts w:cs="Arial"/>
        </w:rPr>
        <w:t>,</w:t>
      </w:r>
      <w:r w:rsidR="00091C7C" w:rsidRPr="00A212AC">
        <w:rPr>
          <w:rFonts w:cs="Arial"/>
        </w:rPr>
        <w:t xml:space="preserve"> </w:t>
      </w:r>
      <w:r w:rsidRPr="00A212AC">
        <w:rPr>
          <w:rFonts w:cs="Arial"/>
        </w:rPr>
        <w:t xml:space="preserve">mora veljati </w:t>
      </w:r>
      <w:r w:rsidR="002C035F" w:rsidRPr="00A212AC">
        <w:rPr>
          <w:rFonts w:cs="Arial"/>
        </w:rPr>
        <w:t xml:space="preserve">najmanj </w:t>
      </w:r>
      <w:r w:rsidR="001871B6" w:rsidRPr="00A212AC">
        <w:rPr>
          <w:rFonts w:cs="Arial"/>
        </w:rPr>
        <w:t xml:space="preserve">do </w:t>
      </w:r>
      <w:r w:rsidR="00224E3E" w:rsidRPr="00A212AC">
        <w:rPr>
          <w:rFonts w:cs="Arial"/>
        </w:rPr>
        <w:t>odpiranja konkurence</w:t>
      </w:r>
      <w:r w:rsidR="003D43E4">
        <w:rPr>
          <w:rFonts w:cs="Arial"/>
        </w:rPr>
        <w:t>,</w:t>
      </w:r>
      <w:r w:rsidR="00224E3E" w:rsidRPr="00A212AC">
        <w:rPr>
          <w:rFonts w:cs="Arial"/>
        </w:rPr>
        <w:t xml:space="preserve"> </w:t>
      </w:r>
      <w:r w:rsidR="00AF0E3E" w:rsidRPr="00A212AC">
        <w:rPr>
          <w:rFonts w:cs="Arial"/>
        </w:rPr>
        <w:t>dvanajst (</w:t>
      </w:r>
      <w:r w:rsidR="00224E3E" w:rsidRPr="00A212AC">
        <w:rPr>
          <w:rFonts w:cs="Arial"/>
        </w:rPr>
        <w:t>12</w:t>
      </w:r>
      <w:r w:rsidR="00AF0E3E" w:rsidRPr="00A212AC">
        <w:rPr>
          <w:rFonts w:cs="Arial"/>
        </w:rPr>
        <w:t>) mesecev,</w:t>
      </w:r>
      <w:r w:rsidR="00224E3E" w:rsidRPr="00A212AC">
        <w:rPr>
          <w:rFonts w:cs="Arial"/>
        </w:rPr>
        <w:t xml:space="preserve"> oziroma v sklopu </w:t>
      </w:r>
      <w:r w:rsidR="00AE5018" w:rsidRPr="00A212AC">
        <w:rPr>
          <w:rFonts w:cs="Arial"/>
        </w:rPr>
        <w:t>številka 9 Sadje in zelenjava</w:t>
      </w:r>
      <w:r w:rsidR="00224E3E" w:rsidRPr="00A212AC">
        <w:rPr>
          <w:rFonts w:cs="Arial"/>
        </w:rPr>
        <w:t xml:space="preserve"> </w:t>
      </w:r>
      <w:r w:rsidR="00E82A27">
        <w:rPr>
          <w:rFonts w:cs="Arial"/>
        </w:rPr>
        <w:t>dva</w:t>
      </w:r>
      <w:r w:rsidR="00091C7C" w:rsidRPr="00A212AC">
        <w:rPr>
          <w:rFonts w:cs="Arial"/>
        </w:rPr>
        <w:t xml:space="preserve"> mesec</w:t>
      </w:r>
      <w:r w:rsidR="00E82A27">
        <w:rPr>
          <w:rFonts w:cs="Arial"/>
        </w:rPr>
        <w:t>a</w:t>
      </w:r>
      <w:r w:rsidR="00091C7C" w:rsidRPr="00A212AC">
        <w:rPr>
          <w:rFonts w:cs="Arial"/>
        </w:rPr>
        <w:t xml:space="preserve">, do 1. </w:t>
      </w:r>
      <w:r w:rsidR="006B0C01">
        <w:rPr>
          <w:rFonts w:cs="Arial"/>
        </w:rPr>
        <w:t>3</w:t>
      </w:r>
      <w:r w:rsidR="00AF0E3E" w:rsidRPr="00A212AC">
        <w:rPr>
          <w:rFonts w:cs="Arial"/>
        </w:rPr>
        <w:t>. 202</w:t>
      </w:r>
      <w:r w:rsidR="006B0C01">
        <w:rPr>
          <w:rFonts w:cs="Arial"/>
        </w:rPr>
        <w:t>4</w:t>
      </w:r>
      <w:r w:rsidR="00AF0E3E" w:rsidRPr="00A212AC">
        <w:rPr>
          <w:rFonts w:cs="Arial"/>
        </w:rPr>
        <w:t>.</w:t>
      </w:r>
    </w:p>
    <w:p w14:paraId="3DD2C3C2" w14:textId="4A1E1B7F" w:rsidR="009139AC" w:rsidRPr="00A212AC" w:rsidRDefault="00AF0E3E" w:rsidP="00DA7D30">
      <w:pPr>
        <w:ind w:left="0" w:firstLine="0"/>
        <w:rPr>
          <w:rFonts w:cs="Arial"/>
        </w:rPr>
      </w:pPr>
      <w:r w:rsidRPr="00A212AC">
        <w:rPr>
          <w:rFonts w:cs="Arial"/>
        </w:rPr>
        <w:t>P</w:t>
      </w:r>
      <w:r w:rsidR="00224E3E" w:rsidRPr="00A212AC">
        <w:rPr>
          <w:rFonts w:cs="Arial"/>
        </w:rPr>
        <w:t>onudniki v sklopu</w:t>
      </w:r>
      <w:r w:rsidR="00091C7C" w:rsidRPr="00A212AC">
        <w:rPr>
          <w:rFonts w:cs="Arial"/>
        </w:rPr>
        <w:t xml:space="preserve"> </w:t>
      </w:r>
      <w:r w:rsidR="00AE5018" w:rsidRPr="00A212AC">
        <w:rPr>
          <w:rFonts w:cs="Arial"/>
        </w:rPr>
        <w:t>številka 9 Sadje in zelenjava</w:t>
      </w:r>
      <w:r w:rsidR="00224E3E" w:rsidRPr="00A212AC">
        <w:rPr>
          <w:rFonts w:cs="Arial"/>
        </w:rPr>
        <w:t xml:space="preserve"> </w:t>
      </w:r>
      <w:r w:rsidRPr="00A212AC">
        <w:rPr>
          <w:rFonts w:cs="Arial"/>
        </w:rPr>
        <w:t xml:space="preserve">bodo najkasneje 22. </w:t>
      </w:r>
      <w:r w:rsidR="00E82A27">
        <w:rPr>
          <w:rFonts w:cs="Arial"/>
        </w:rPr>
        <w:t>2</w:t>
      </w:r>
      <w:r w:rsidRPr="00A212AC">
        <w:rPr>
          <w:rFonts w:cs="Arial"/>
        </w:rPr>
        <w:t>. 202</w:t>
      </w:r>
      <w:r w:rsidR="007C5A85">
        <w:rPr>
          <w:rFonts w:cs="Arial"/>
        </w:rPr>
        <w:t>4</w:t>
      </w:r>
      <w:r w:rsidRPr="00A212AC">
        <w:rPr>
          <w:rFonts w:cs="Arial"/>
        </w:rPr>
        <w:t xml:space="preserve"> </w:t>
      </w:r>
      <w:r w:rsidR="00224E3E" w:rsidRPr="00A212AC">
        <w:rPr>
          <w:rFonts w:cs="Arial"/>
        </w:rPr>
        <w:t xml:space="preserve">predložili </w:t>
      </w:r>
      <w:r w:rsidR="00D55EF7" w:rsidRPr="00A212AC">
        <w:rPr>
          <w:rFonts w:cs="Arial"/>
        </w:rPr>
        <w:t>cenike svoje celotne ponudbe sadja in zelenjave</w:t>
      </w:r>
      <w:r w:rsidRPr="00A212AC">
        <w:rPr>
          <w:rFonts w:cs="Arial"/>
        </w:rPr>
        <w:t xml:space="preserve"> za mesec </w:t>
      </w:r>
      <w:r w:rsidR="00E82A27">
        <w:rPr>
          <w:rFonts w:cs="Arial"/>
        </w:rPr>
        <w:t>marec</w:t>
      </w:r>
      <w:r w:rsidRPr="00A212AC">
        <w:rPr>
          <w:rFonts w:cs="Arial"/>
        </w:rPr>
        <w:t xml:space="preserve"> 202</w:t>
      </w:r>
      <w:r w:rsidR="007C5A85">
        <w:rPr>
          <w:rFonts w:cs="Arial"/>
        </w:rPr>
        <w:t>4</w:t>
      </w:r>
      <w:r w:rsidRPr="00A212AC">
        <w:rPr>
          <w:rFonts w:cs="Arial"/>
        </w:rPr>
        <w:t>. Nato</w:t>
      </w:r>
      <w:r w:rsidR="00224E3E" w:rsidRPr="00A212AC">
        <w:rPr>
          <w:rFonts w:cs="Arial"/>
        </w:rPr>
        <w:t xml:space="preserve"> bodo </w:t>
      </w:r>
      <w:r w:rsidR="00D55EF7" w:rsidRPr="00A212AC">
        <w:rPr>
          <w:rFonts w:cs="Arial"/>
        </w:rPr>
        <w:t xml:space="preserve">lahko </w:t>
      </w:r>
      <w:r w:rsidRPr="00A212AC">
        <w:rPr>
          <w:rFonts w:cs="Arial"/>
        </w:rPr>
        <w:t xml:space="preserve">cenike </w:t>
      </w:r>
      <w:r w:rsidR="00D55EF7" w:rsidRPr="00A212AC">
        <w:rPr>
          <w:rFonts w:cs="Arial"/>
        </w:rPr>
        <w:t>spreminjali vsak mesec</w:t>
      </w:r>
      <w:r w:rsidR="006F7F52" w:rsidRPr="00A212AC">
        <w:rPr>
          <w:rFonts w:cs="Arial"/>
          <w:i/>
        </w:rPr>
        <w:t>.</w:t>
      </w:r>
      <w:r w:rsidR="00D55EF7" w:rsidRPr="00A212AC">
        <w:rPr>
          <w:rFonts w:cs="Arial"/>
          <w:i/>
        </w:rPr>
        <w:t xml:space="preserve"> </w:t>
      </w:r>
      <w:r w:rsidR="00D55EF7" w:rsidRPr="00A212AC">
        <w:rPr>
          <w:rFonts w:cs="Arial"/>
        </w:rPr>
        <w:t xml:space="preserve">Ceniki morajo veljati </w:t>
      </w:r>
      <w:r w:rsidR="004666A3" w:rsidRPr="00A212AC">
        <w:rPr>
          <w:rFonts w:cs="Arial"/>
        </w:rPr>
        <w:t>najmanj</w:t>
      </w:r>
      <w:r w:rsidR="00D55EF7" w:rsidRPr="00A212AC">
        <w:rPr>
          <w:rFonts w:cs="Arial"/>
        </w:rPr>
        <w:t xml:space="preserve"> </w:t>
      </w:r>
      <w:r w:rsidR="00BB5DC8" w:rsidRPr="00A212AC">
        <w:rPr>
          <w:rFonts w:cs="Arial"/>
        </w:rPr>
        <w:t>30</w:t>
      </w:r>
      <w:r w:rsidR="00D55EF7" w:rsidRPr="00A212AC">
        <w:rPr>
          <w:rFonts w:cs="Arial"/>
        </w:rPr>
        <w:t xml:space="preserve"> dni.</w:t>
      </w:r>
      <w:r w:rsidRPr="00A212AC">
        <w:rPr>
          <w:rFonts w:cs="Arial"/>
        </w:rPr>
        <w:t xml:space="preserve"> V primeru, da ponudnik ne dostavi novega cenika, morajo veljati cene iz prejšnjega, do spremembe, razen, če so cene za novi mesec nižje.</w:t>
      </w:r>
    </w:p>
    <w:p w14:paraId="59ACCBEE" w14:textId="77777777" w:rsidR="009139AC" w:rsidRPr="00A212AC" w:rsidRDefault="009139AC" w:rsidP="00DA7D30">
      <w:pPr>
        <w:ind w:left="0" w:firstLine="0"/>
        <w:rPr>
          <w:rFonts w:cs="Arial"/>
        </w:rPr>
      </w:pPr>
      <w:r w:rsidRPr="00A212AC">
        <w:rPr>
          <w:rFonts w:cs="Arial"/>
        </w:rPr>
        <w:t xml:space="preserve">V izjemnih okoliščinah bo naročnik zahteval, da ponudniki podaljšajo čas veljavnosti ponudb za določeno dodatno obdobje. </w:t>
      </w:r>
    </w:p>
    <w:p w14:paraId="55185D39" w14:textId="77777777" w:rsidR="00BB1E26" w:rsidRPr="00A212AC" w:rsidRDefault="009139AC" w:rsidP="00DA7D30">
      <w:pPr>
        <w:pStyle w:val="Naslov3"/>
        <w:ind w:left="0" w:firstLine="0"/>
      </w:pPr>
      <w:bookmarkStart w:id="316" w:name="_Toc336851760"/>
      <w:bookmarkStart w:id="317" w:name="_Toc336851808"/>
      <w:bookmarkStart w:id="318" w:name="_Toc22110454"/>
      <w:bookmarkStart w:id="319" w:name="_Toc22117571"/>
      <w:bookmarkStart w:id="320" w:name="_Toc22535015"/>
      <w:bookmarkStart w:id="321" w:name="_Toc149093396"/>
      <w:r w:rsidRPr="00A212AC">
        <w:t>Stroški ponudbe</w:t>
      </w:r>
      <w:bookmarkEnd w:id="316"/>
      <w:bookmarkEnd w:id="317"/>
      <w:bookmarkEnd w:id="318"/>
      <w:bookmarkEnd w:id="319"/>
      <w:bookmarkEnd w:id="320"/>
      <w:bookmarkEnd w:id="321"/>
    </w:p>
    <w:p w14:paraId="22BD45E6" w14:textId="77777777" w:rsidR="009139AC" w:rsidRPr="00A212AC" w:rsidRDefault="009139AC" w:rsidP="00DA7D30">
      <w:pPr>
        <w:ind w:left="0" w:firstLine="0"/>
        <w:rPr>
          <w:rFonts w:cs="Arial"/>
        </w:rPr>
      </w:pPr>
      <w:r w:rsidRPr="00A212AC">
        <w:rPr>
          <w:rFonts w:cs="Arial"/>
        </w:rPr>
        <w:t>Vse stroške, povezane s pripravo in predložitvijo ponudbe, nosi ponudnik.</w:t>
      </w:r>
    </w:p>
    <w:p w14:paraId="522F5B80" w14:textId="77777777" w:rsidR="0077559D" w:rsidRPr="00A212AC" w:rsidRDefault="0077559D" w:rsidP="00DA7D30">
      <w:pPr>
        <w:pStyle w:val="Naslov3"/>
        <w:ind w:left="0" w:firstLine="0"/>
      </w:pPr>
      <w:bookmarkStart w:id="322" w:name="_Toc22110455"/>
      <w:bookmarkStart w:id="323" w:name="_Toc22117572"/>
      <w:bookmarkStart w:id="324" w:name="_Toc22535016"/>
      <w:bookmarkStart w:id="325" w:name="_Toc149093397"/>
      <w:r w:rsidRPr="00A212AC">
        <w:t>Protikorupcijsko določilo</w:t>
      </w:r>
      <w:bookmarkEnd w:id="322"/>
      <w:bookmarkEnd w:id="323"/>
      <w:bookmarkEnd w:id="324"/>
      <w:bookmarkEnd w:id="325"/>
    </w:p>
    <w:p w14:paraId="7DD61A42" w14:textId="77777777" w:rsidR="0077559D" w:rsidRPr="00A212AC" w:rsidRDefault="0077559D" w:rsidP="00DA7D30">
      <w:pPr>
        <w:ind w:left="0" w:firstLine="0"/>
        <w:rPr>
          <w:rFonts w:cs="Arial"/>
        </w:rPr>
      </w:pPr>
      <w:r w:rsidRPr="00A212AC">
        <w:rPr>
          <w:rFonts w:cs="Arial"/>
        </w:rPr>
        <w:t xml:space="preserve">V postopku oddaje javnega naročila naročnik in ponudniki ne smejo pričenjati in izvajati dejanj, ki bi vnaprej določila izbor določene ponudbe, ali ki bi povzročila, da pogodba ne bi pričela veljati </w:t>
      </w:r>
      <w:r w:rsidR="00F757FD">
        <w:rPr>
          <w:rFonts w:cs="Arial"/>
        </w:rPr>
        <w:t xml:space="preserve">oziroma ne bi bila izpolnjena. </w:t>
      </w:r>
    </w:p>
    <w:p w14:paraId="19BA513C" w14:textId="77777777" w:rsidR="0077559D" w:rsidRPr="00A212AC" w:rsidRDefault="0077559D" w:rsidP="00DA7D30">
      <w:pPr>
        <w:ind w:left="0" w:firstLine="0"/>
        <w:rPr>
          <w:rFonts w:cs="Arial"/>
        </w:rPr>
      </w:pPr>
      <w:r w:rsidRPr="00A212AC">
        <w:rPr>
          <w:rFonts w:cs="Arial"/>
        </w:rPr>
        <w:t xml:space="preserve">Vsakršno lobiranje v postopkih oddaje javnih naročil je prepovedano. </w:t>
      </w:r>
    </w:p>
    <w:p w14:paraId="1BCB3CFF" w14:textId="77777777" w:rsidR="003807D9" w:rsidRPr="00A212AC" w:rsidRDefault="003807D9" w:rsidP="00DA7D30">
      <w:pPr>
        <w:pStyle w:val="Naslov1"/>
        <w:ind w:left="0" w:firstLine="0"/>
      </w:pPr>
      <w:bookmarkStart w:id="326" w:name="_Toc467133897"/>
      <w:bookmarkStart w:id="327" w:name="_Toc467501214"/>
      <w:bookmarkStart w:id="328" w:name="_Toc336851763"/>
      <w:bookmarkStart w:id="329" w:name="_Toc336851811"/>
      <w:bookmarkStart w:id="330" w:name="_Toc22110456"/>
      <w:bookmarkStart w:id="331" w:name="_Toc22117573"/>
      <w:bookmarkStart w:id="332" w:name="_Toc22535017"/>
      <w:bookmarkStart w:id="333" w:name="_Toc149093398"/>
      <w:bookmarkStart w:id="334" w:name="_Toc336851761"/>
      <w:bookmarkStart w:id="335" w:name="_Toc336851809"/>
      <w:bookmarkEnd w:id="326"/>
      <w:bookmarkEnd w:id="327"/>
      <w:r w:rsidRPr="00A212AC">
        <w:t>obvestilo o odločitvi o oddaji naročila</w:t>
      </w:r>
      <w:bookmarkEnd w:id="328"/>
      <w:bookmarkEnd w:id="329"/>
      <w:bookmarkEnd w:id="330"/>
      <w:bookmarkEnd w:id="331"/>
      <w:bookmarkEnd w:id="332"/>
      <w:bookmarkEnd w:id="333"/>
    </w:p>
    <w:p w14:paraId="5EEFC014" w14:textId="77777777" w:rsidR="003807D9" w:rsidRPr="00A212AC" w:rsidRDefault="003529CF" w:rsidP="00DA7D30">
      <w:pPr>
        <w:ind w:left="0" w:firstLine="0"/>
        <w:rPr>
          <w:rFonts w:cs="Arial"/>
          <w:szCs w:val="20"/>
        </w:rPr>
      </w:pPr>
      <w:r w:rsidRPr="00A212AC">
        <w:rPr>
          <w:rFonts w:cs="Arial"/>
          <w:szCs w:val="20"/>
        </w:rPr>
        <w:t>Naročnik bo podpisano odločitev o oddaji naročila objavil na portalu javnih naročil. Odločitev se šteje za vročeno z dnem objave na portalu javnih naročil.</w:t>
      </w:r>
    </w:p>
    <w:p w14:paraId="2EA89702" w14:textId="77777777" w:rsidR="009139AC" w:rsidRPr="00A212AC" w:rsidRDefault="009139AC" w:rsidP="00DA7D30">
      <w:pPr>
        <w:pStyle w:val="Naslov1"/>
        <w:ind w:left="0" w:firstLine="0"/>
      </w:pPr>
      <w:bookmarkStart w:id="336" w:name="_Toc22110457"/>
      <w:bookmarkStart w:id="337" w:name="_Toc22117574"/>
      <w:bookmarkStart w:id="338" w:name="_Toc22535018"/>
      <w:bookmarkStart w:id="339" w:name="_Toc149093399"/>
      <w:r w:rsidRPr="00A212AC">
        <w:t>odstop od izvedbe javnega naročila</w:t>
      </w:r>
      <w:bookmarkEnd w:id="334"/>
      <w:bookmarkEnd w:id="335"/>
      <w:bookmarkEnd w:id="336"/>
      <w:bookmarkEnd w:id="337"/>
      <w:bookmarkEnd w:id="338"/>
      <w:bookmarkEnd w:id="339"/>
    </w:p>
    <w:p w14:paraId="14B5F61B" w14:textId="77777777" w:rsidR="009139AC" w:rsidRPr="00A212AC" w:rsidRDefault="00F35CD7" w:rsidP="00DA7D30">
      <w:pPr>
        <w:ind w:left="0" w:firstLine="0"/>
        <w:rPr>
          <w:rFonts w:cs="Arial"/>
        </w:rPr>
      </w:pPr>
      <w:r w:rsidRPr="00A212AC">
        <w:rPr>
          <w:rFonts w:cs="Arial"/>
        </w:rPr>
        <w:t>N</w:t>
      </w:r>
      <w:r w:rsidR="001F2C54" w:rsidRPr="00A212AC">
        <w:rPr>
          <w:rFonts w:cs="Arial"/>
        </w:rPr>
        <w:t>aročnik</w:t>
      </w:r>
      <w:r w:rsidR="009139AC" w:rsidRPr="00A212AC">
        <w:rPr>
          <w:rFonts w:cs="Arial"/>
        </w:rPr>
        <w:t xml:space="preserve"> lahko na podlagi </w:t>
      </w:r>
      <w:r w:rsidR="00E5199F" w:rsidRPr="00A212AC">
        <w:rPr>
          <w:rFonts w:cs="Arial"/>
        </w:rPr>
        <w:t xml:space="preserve">osmega </w:t>
      </w:r>
      <w:r w:rsidR="009139AC" w:rsidRPr="00A212AC">
        <w:rPr>
          <w:rFonts w:cs="Arial"/>
        </w:rPr>
        <w:t xml:space="preserve">odstavka </w:t>
      </w:r>
      <w:r w:rsidR="00E5199F" w:rsidRPr="00A212AC">
        <w:rPr>
          <w:rFonts w:cs="Arial"/>
        </w:rPr>
        <w:t>9</w:t>
      </w:r>
      <w:r w:rsidR="009139AC" w:rsidRPr="00A212AC">
        <w:rPr>
          <w:rFonts w:cs="Arial"/>
        </w:rPr>
        <w:t>0. člena ZJN-</w:t>
      </w:r>
      <w:r w:rsidR="003529CF" w:rsidRPr="00A212AC">
        <w:rPr>
          <w:rFonts w:cs="Arial"/>
        </w:rPr>
        <w:t>3</w:t>
      </w:r>
      <w:r w:rsidR="009139AC" w:rsidRPr="00A212AC">
        <w:rPr>
          <w:rFonts w:cs="Arial"/>
        </w:rPr>
        <w:t xml:space="preserve"> po sprejemu odločitve o oddaji naročila </w:t>
      </w:r>
      <w:r w:rsidR="004D5EF4" w:rsidRPr="00A212AC">
        <w:rPr>
          <w:rFonts w:cs="Arial"/>
        </w:rPr>
        <w:t xml:space="preserve">do sklenitve </w:t>
      </w:r>
      <w:r w:rsidR="00E5199F" w:rsidRPr="00A212AC">
        <w:rPr>
          <w:rFonts w:cs="Arial"/>
        </w:rPr>
        <w:t>okvirnega sporazuma</w:t>
      </w:r>
      <w:r w:rsidR="004D5EF4" w:rsidRPr="00A212AC">
        <w:rPr>
          <w:rFonts w:cs="Arial"/>
        </w:rPr>
        <w:t xml:space="preserve"> </w:t>
      </w:r>
      <w:r w:rsidR="001F2C54" w:rsidRPr="00A212AC">
        <w:rPr>
          <w:rFonts w:cs="Arial"/>
        </w:rPr>
        <w:t>odstopi</w:t>
      </w:r>
      <w:r w:rsidR="009139AC" w:rsidRPr="00A212AC">
        <w:rPr>
          <w:rFonts w:cs="Arial"/>
        </w:rPr>
        <w:t xml:space="preserve"> od izvedbe javnega naročila iz </w:t>
      </w:r>
      <w:r w:rsidR="00E5199F" w:rsidRPr="00A212AC">
        <w:rPr>
          <w:rFonts w:cs="Arial"/>
        </w:rPr>
        <w:t xml:space="preserve">utemeljenih razlogov, da predmeta javnega naročila ne potrebujejo več ali da zanj nima zagotovljenih sredstev ali da se pri naročniku pojavi utemeljen sum, da je bila ali bi lahko bila vsebina </w:t>
      </w:r>
      <w:r w:rsidR="004666A3" w:rsidRPr="00A212AC">
        <w:rPr>
          <w:rFonts w:cs="Arial"/>
        </w:rPr>
        <w:t xml:space="preserve">okvirnega </w:t>
      </w:r>
      <w:r w:rsidR="00E5199F" w:rsidRPr="00A212AC">
        <w:rPr>
          <w:rFonts w:cs="Arial"/>
        </w:rPr>
        <w:t>sporazuma posledica storjenega kaznivega dejanja ali da so nastale druge izredne okoliščine, na katere naročnik ni mogel vplivati in jih predvideti ter zaradi katerih je postala izvedba javnega naročila z izbranim ponudnikom nemogoča. V tem primeru bo naročnik</w:t>
      </w:r>
      <w:r w:rsidR="004666A3" w:rsidRPr="00A212AC">
        <w:rPr>
          <w:rFonts w:cs="Arial"/>
        </w:rPr>
        <w:t xml:space="preserve"> o</w:t>
      </w:r>
      <w:r w:rsidR="00E5199F" w:rsidRPr="00A212AC">
        <w:rPr>
          <w:rFonts w:cs="Arial"/>
        </w:rPr>
        <w:t xml:space="preserve"> svoji odločitvi in o razlogih, zaradi katerih odstopa od izvedbe javnega naročila, pisno obvestil ponudnike</w:t>
      </w:r>
      <w:r w:rsidR="009139AC" w:rsidRPr="00A212AC">
        <w:rPr>
          <w:rFonts w:cs="Arial"/>
        </w:rPr>
        <w:t>.</w:t>
      </w:r>
    </w:p>
    <w:p w14:paraId="23AF1D23" w14:textId="77777777" w:rsidR="009139AC" w:rsidRPr="00A212AC" w:rsidRDefault="008B6487" w:rsidP="00DA7D30">
      <w:pPr>
        <w:pStyle w:val="Naslov1"/>
        <w:ind w:left="0" w:firstLine="0"/>
      </w:pPr>
      <w:bookmarkStart w:id="340" w:name="_Toc336851762"/>
      <w:bookmarkStart w:id="341" w:name="_Toc336851810"/>
      <w:bookmarkStart w:id="342" w:name="_Toc22110458"/>
      <w:bookmarkStart w:id="343" w:name="_Toc22117575"/>
      <w:bookmarkStart w:id="344" w:name="_Toc22535019"/>
      <w:bookmarkStart w:id="345" w:name="_Toc149093400"/>
      <w:r w:rsidRPr="00A212AC">
        <w:t>pogodba</w:t>
      </w:r>
      <w:bookmarkEnd w:id="340"/>
      <w:bookmarkEnd w:id="341"/>
      <w:bookmarkEnd w:id="342"/>
      <w:bookmarkEnd w:id="343"/>
      <w:bookmarkEnd w:id="344"/>
      <w:bookmarkEnd w:id="345"/>
    </w:p>
    <w:p w14:paraId="0FFD8B74" w14:textId="77777777" w:rsidR="008B6487" w:rsidRPr="00A212AC" w:rsidRDefault="00B018EC" w:rsidP="00DA7D30">
      <w:pPr>
        <w:ind w:left="0" w:firstLine="0"/>
        <w:rPr>
          <w:rFonts w:cs="Arial"/>
        </w:rPr>
      </w:pPr>
      <w:r w:rsidRPr="00A212AC">
        <w:rPr>
          <w:rFonts w:cs="Arial"/>
        </w:rPr>
        <w:t>P</w:t>
      </w:r>
      <w:r w:rsidR="00AA1198" w:rsidRPr="00A212AC">
        <w:rPr>
          <w:rFonts w:cs="Arial"/>
        </w:rPr>
        <w:t>ogodbo bo p</w:t>
      </w:r>
      <w:r w:rsidR="001C5AE3" w:rsidRPr="00A212AC">
        <w:rPr>
          <w:rFonts w:cs="Arial"/>
        </w:rPr>
        <w:t>odpisal</w:t>
      </w:r>
      <w:r w:rsidR="001F2C54" w:rsidRPr="00A212AC">
        <w:rPr>
          <w:rFonts w:cs="Arial"/>
        </w:rPr>
        <w:t xml:space="preserve"> </w:t>
      </w:r>
      <w:r w:rsidR="00CE7AF9" w:rsidRPr="00A212AC">
        <w:rPr>
          <w:rFonts w:cs="Arial"/>
        </w:rPr>
        <w:t xml:space="preserve">ravnatelj, </w:t>
      </w:r>
      <w:r w:rsidR="00A624AB" w:rsidRPr="00A212AC">
        <w:rPr>
          <w:rFonts w:cs="Arial"/>
        </w:rPr>
        <w:t xml:space="preserve">g. </w:t>
      </w:r>
      <w:r w:rsidR="00CE7AF9" w:rsidRPr="00A212AC">
        <w:rPr>
          <w:rFonts w:cs="Arial"/>
        </w:rPr>
        <w:t>Danijel Lilek</w:t>
      </w:r>
      <w:r w:rsidRPr="00A212AC">
        <w:rPr>
          <w:rFonts w:cs="Arial"/>
        </w:rPr>
        <w:t>.</w:t>
      </w:r>
    </w:p>
    <w:p w14:paraId="0CDB9C6A" w14:textId="7E7C7612" w:rsidR="008B6487" w:rsidRPr="00A212AC" w:rsidRDefault="008B6487" w:rsidP="00DA7D30">
      <w:pPr>
        <w:ind w:left="0" w:firstLine="0"/>
        <w:rPr>
          <w:rFonts w:cs="Arial"/>
        </w:rPr>
      </w:pPr>
      <w:r w:rsidRPr="00A212AC">
        <w:rPr>
          <w:rFonts w:cs="Arial"/>
        </w:rPr>
        <w:t xml:space="preserve">V skladu s </w:t>
      </w:r>
      <w:r w:rsidR="003529CF" w:rsidRPr="00A212AC">
        <w:rPr>
          <w:rFonts w:cs="Arial"/>
        </w:rPr>
        <w:t>šestim</w:t>
      </w:r>
      <w:r w:rsidRPr="00A212AC">
        <w:rPr>
          <w:rFonts w:cs="Arial"/>
        </w:rPr>
        <w:t xml:space="preserve"> odstavkom 14. člena Zakona o integri</w:t>
      </w:r>
      <w:r w:rsidR="00B957BE" w:rsidRPr="00A212AC">
        <w:rPr>
          <w:rFonts w:cs="Arial"/>
        </w:rPr>
        <w:t>teti in preprečevanju korupcije</w:t>
      </w:r>
      <w:r w:rsidR="001C5AE3" w:rsidRPr="00A212AC">
        <w:rPr>
          <w:rFonts w:cs="Arial"/>
        </w:rPr>
        <w:t xml:space="preserve"> </w:t>
      </w:r>
      <w:r w:rsidR="005A653F" w:rsidRPr="00A212AC">
        <w:rPr>
          <w:rFonts w:cs="Arial"/>
        </w:rPr>
        <w:t>(</w:t>
      </w:r>
      <w:r w:rsidR="001C5AE3" w:rsidRPr="00A212AC">
        <w:rPr>
          <w:rFonts w:cs="Arial"/>
        </w:rPr>
        <w:t>U</w:t>
      </w:r>
      <w:r w:rsidR="005A653F" w:rsidRPr="00A212AC">
        <w:rPr>
          <w:rFonts w:cs="Arial"/>
        </w:rPr>
        <w:t>radni list RS, št. 69/11-UPB2</w:t>
      </w:r>
      <w:r w:rsidR="007C5A85">
        <w:rPr>
          <w:rFonts w:cs="Arial"/>
        </w:rPr>
        <w:t xml:space="preserve"> z vsemi spremembami in dopolnitvami</w:t>
      </w:r>
      <w:r w:rsidR="005A653F" w:rsidRPr="00A212AC">
        <w:rPr>
          <w:rFonts w:cs="Arial"/>
        </w:rPr>
        <w:t>; v nadaljevanju ZIntPK</w:t>
      </w:r>
      <w:r w:rsidR="001C5AE3" w:rsidRPr="00A212AC">
        <w:rPr>
          <w:rFonts w:cs="Arial"/>
        </w:rPr>
        <w:t>)</w:t>
      </w:r>
      <w:r w:rsidRPr="00A212AC">
        <w:rPr>
          <w:rFonts w:cs="Arial"/>
        </w:rPr>
        <w:t xml:space="preserve"> </w:t>
      </w:r>
      <w:r w:rsidR="001F2C54" w:rsidRPr="00A212AC">
        <w:rPr>
          <w:rFonts w:cs="Arial"/>
        </w:rPr>
        <w:t xml:space="preserve">je dolžan </w:t>
      </w:r>
      <w:r w:rsidRPr="00A212AC">
        <w:rPr>
          <w:rFonts w:cs="Arial"/>
        </w:rPr>
        <w:t xml:space="preserve">izbrani ponudnik </w:t>
      </w:r>
      <w:r w:rsidR="00D946D9" w:rsidRPr="00A212AC">
        <w:rPr>
          <w:rFonts w:cs="Arial"/>
        </w:rPr>
        <w:t>na poziv</w:t>
      </w:r>
      <w:r w:rsidR="00F90F84" w:rsidRPr="00A212AC">
        <w:rPr>
          <w:rFonts w:cs="Arial"/>
        </w:rPr>
        <w:t xml:space="preserve"> naročnika</w:t>
      </w:r>
      <w:r w:rsidR="00D946D9" w:rsidRPr="00A212AC">
        <w:rPr>
          <w:rFonts w:cs="Arial"/>
        </w:rPr>
        <w:t>,</w:t>
      </w:r>
      <w:r w:rsidRPr="00A212AC">
        <w:rPr>
          <w:rFonts w:cs="Arial"/>
        </w:rPr>
        <w:t xml:space="preserve"> pred podpisom pogodbe, predložiti izjavo ali podatke o udeležbi fizičnih in pravnih oseb v lastništvu kandidata, vključno </w:t>
      </w:r>
      <w:r w:rsidR="0008140E" w:rsidRPr="00A212AC">
        <w:rPr>
          <w:rFonts w:cs="Arial"/>
        </w:rPr>
        <w:t xml:space="preserve">z udeležbo tihih družbenikov </w:t>
      </w:r>
      <w:r w:rsidRPr="00A212AC">
        <w:rPr>
          <w:rFonts w:cs="Arial"/>
        </w:rPr>
        <w:t>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r w:rsidR="001C5AE3" w:rsidRPr="00A212AC">
        <w:rPr>
          <w:rFonts w:cs="Arial"/>
        </w:rPr>
        <w:t>.</w:t>
      </w:r>
    </w:p>
    <w:p w14:paraId="600C359E" w14:textId="77777777" w:rsidR="00AA1198" w:rsidRPr="00A212AC" w:rsidRDefault="009B4E24" w:rsidP="00DA7D30">
      <w:pPr>
        <w:ind w:left="0" w:firstLine="0"/>
        <w:rPr>
          <w:rFonts w:cs="Arial"/>
        </w:rPr>
      </w:pPr>
      <w:r w:rsidRPr="00A212AC">
        <w:rPr>
          <w:rFonts w:cs="Arial"/>
        </w:rPr>
        <w:lastRenderedPageBreak/>
        <w:t>P</w:t>
      </w:r>
      <w:r w:rsidR="00AA1198" w:rsidRPr="00A212AC">
        <w:rPr>
          <w:rFonts w:cs="Arial"/>
        </w:rPr>
        <w:t>onudnik</w:t>
      </w:r>
      <w:r w:rsidRPr="00A212AC">
        <w:rPr>
          <w:rFonts w:cs="Arial"/>
        </w:rPr>
        <w:t>i</w:t>
      </w:r>
      <w:r w:rsidR="00AA1198" w:rsidRPr="00A212AC">
        <w:rPr>
          <w:rFonts w:cs="Arial"/>
        </w:rPr>
        <w:t xml:space="preserve"> mora</w:t>
      </w:r>
      <w:r w:rsidRPr="00A212AC">
        <w:rPr>
          <w:rFonts w:cs="Arial"/>
        </w:rPr>
        <w:t>jo</w:t>
      </w:r>
      <w:r w:rsidR="00AA1198" w:rsidRPr="00A212AC">
        <w:rPr>
          <w:rFonts w:cs="Arial"/>
        </w:rPr>
        <w:t xml:space="preserve"> </w:t>
      </w:r>
      <w:r w:rsidR="00666119" w:rsidRPr="00A212AC">
        <w:rPr>
          <w:rFonts w:cs="Arial"/>
        </w:rPr>
        <w:t xml:space="preserve">podpisati in vrniti naročniku </w:t>
      </w:r>
      <w:r w:rsidRPr="00A212AC">
        <w:rPr>
          <w:rFonts w:cs="Arial"/>
        </w:rPr>
        <w:t>okvirni sporazum</w:t>
      </w:r>
      <w:r w:rsidR="005172A8" w:rsidRPr="00A212AC">
        <w:rPr>
          <w:rFonts w:cs="Arial"/>
        </w:rPr>
        <w:t xml:space="preserve"> v roku </w:t>
      </w:r>
      <w:r w:rsidR="00781470" w:rsidRPr="00A212AC">
        <w:rPr>
          <w:rFonts w:cs="Arial"/>
        </w:rPr>
        <w:t>treh (3)</w:t>
      </w:r>
      <w:r w:rsidR="00B018EC" w:rsidRPr="00A212AC">
        <w:rPr>
          <w:rFonts w:cs="Arial"/>
        </w:rPr>
        <w:t xml:space="preserve"> delovnih</w:t>
      </w:r>
      <w:r w:rsidR="00666119" w:rsidRPr="00A212AC">
        <w:rPr>
          <w:rFonts w:cs="Arial"/>
        </w:rPr>
        <w:t xml:space="preserve"> dni po prejemu s strani naročnika podpisane</w:t>
      </w:r>
      <w:r w:rsidRPr="00A212AC">
        <w:rPr>
          <w:rFonts w:cs="Arial"/>
        </w:rPr>
        <w:t>ga</w:t>
      </w:r>
      <w:r w:rsidR="00666119" w:rsidRPr="00A212AC">
        <w:rPr>
          <w:rFonts w:cs="Arial"/>
        </w:rPr>
        <w:t xml:space="preserve"> </w:t>
      </w:r>
      <w:r w:rsidRPr="00A212AC">
        <w:rPr>
          <w:rFonts w:cs="Arial"/>
        </w:rPr>
        <w:t>okvirnega sporazuma</w:t>
      </w:r>
      <w:r w:rsidR="001C5AE3" w:rsidRPr="00A212AC">
        <w:rPr>
          <w:rFonts w:cs="Arial"/>
        </w:rPr>
        <w:t>.</w:t>
      </w:r>
      <w:r w:rsidR="00AA1198" w:rsidRPr="00A212AC">
        <w:rPr>
          <w:rFonts w:cs="Arial"/>
        </w:rPr>
        <w:t xml:space="preserve"> </w:t>
      </w:r>
    </w:p>
    <w:p w14:paraId="4F71E78F" w14:textId="77777777" w:rsidR="00975E5C" w:rsidRPr="00A212AC" w:rsidRDefault="009B4E24" w:rsidP="00DA7D30">
      <w:pPr>
        <w:ind w:left="0" w:firstLine="0"/>
        <w:rPr>
          <w:rFonts w:cs="Arial"/>
        </w:rPr>
      </w:pPr>
      <w:r w:rsidRPr="00A212AC">
        <w:rPr>
          <w:rFonts w:cs="Arial"/>
        </w:rPr>
        <w:t>Okvirni sporazum</w:t>
      </w:r>
      <w:r w:rsidR="00975E5C" w:rsidRPr="00A212AC">
        <w:rPr>
          <w:rFonts w:cs="Arial"/>
        </w:rPr>
        <w:t xml:space="preserve"> se bo pred podpisom vsebinsko p</w:t>
      </w:r>
      <w:r w:rsidR="009B05B7" w:rsidRPr="00A212AC">
        <w:rPr>
          <w:rFonts w:cs="Arial"/>
        </w:rPr>
        <w:t>rilagodil glede na to, ali bo izbrani ponudnik predložil skupno ponudbo, prijavil</w:t>
      </w:r>
      <w:r w:rsidR="00975E5C" w:rsidRPr="00A212AC">
        <w:rPr>
          <w:rFonts w:cs="Arial"/>
        </w:rPr>
        <w:t xml:space="preserve"> sodelo</w:t>
      </w:r>
      <w:r w:rsidR="00B018EC" w:rsidRPr="00A212AC">
        <w:rPr>
          <w:rFonts w:cs="Arial"/>
        </w:rPr>
        <w:t>vanje podizvajalcev in podobno.</w:t>
      </w:r>
    </w:p>
    <w:p w14:paraId="5FCD27C6" w14:textId="77777777" w:rsidR="0077559D" w:rsidRPr="00A212AC" w:rsidRDefault="00A12CC7" w:rsidP="00DA7D30">
      <w:pPr>
        <w:ind w:left="0" w:firstLine="0"/>
        <w:rPr>
          <w:rFonts w:cs="Arial"/>
        </w:rPr>
      </w:pPr>
      <w:r>
        <w:rPr>
          <w:rFonts w:cs="Arial"/>
        </w:rPr>
        <w:t xml:space="preserve">Z oddajo ponudbe </w:t>
      </w:r>
      <w:r w:rsidR="0077559D" w:rsidRPr="00A212AC">
        <w:rPr>
          <w:rFonts w:cs="Arial"/>
        </w:rPr>
        <w:t xml:space="preserve">ponudnik potrdi, da sprejema vsebino vzorca </w:t>
      </w:r>
      <w:r w:rsidR="00433EAE" w:rsidRPr="00A212AC">
        <w:rPr>
          <w:rFonts w:cs="Arial"/>
        </w:rPr>
        <w:t>okvirnega sporazuma</w:t>
      </w:r>
      <w:r w:rsidR="0077559D" w:rsidRPr="00A212AC">
        <w:rPr>
          <w:rFonts w:cs="Arial"/>
        </w:rPr>
        <w:t xml:space="preserve">. </w:t>
      </w:r>
    </w:p>
    <w:p w14:paraId="5C7BB410" w14:textId="77777777" w:rsidR="008B6487" w:rsidRPr="00A212AC" w:rsidRDefault="008B6487" w:rsidP="00DA7D30">
      <w:pPr>
        <w:pStyle w:val="Naslov1"/>
        <w:ind w:left="0" w:firstLine="0"/>
      </w:pPr>
      <w:bookmarkStart w:id="346" w:name="_Toc336851764"/>
      <w:bookmarkStart w:id="347" w:name="_Toc336851812"/>
      <w:bookmarkStart w:id="348" w:name="_Toc22110459"/>
      <w:bookmarkStart w:id="349" w:name="_Toc22117576"/>
      <w:bookmarkStart w:id="350" w:name="_Toc22535020"/>
      <w:bookmarkStart w:id="351" w:name="_Toc149093401"/>
      <w:r w:rsidRPr="00A212AC">
        <w:t>pravno varstvo</w:t>
      </w:r>
      <w:bookmarkEnd w:id="346"/>
      <w:bookmarkEnd w:id="347"/>
      <w:bookmarkEnd w:id="348"/>
      <w:bookmarkEnd w:id="349"/>
      <w:bookmarkEnd w:id="350"/>
      <w:bookmarkEnd w:id="351"/>
    </w:p>
    <w:p w14:paraId="10B7C18D" w14:textId="77777777" w:rsidR="00DE46A9" w:rsidRPr="00A212AC" w:rsidRDefault="00DE46A9" w:rsidP="00DA7D30">
      <w:pPr>
        <w:ind w:left="0" w:firstLine="0"/>
        <w:rPr>
          <w:rFonts w:cs="Arial"/>
        </w:rPr>
      </w:pPr>
      <w:r w:rsidRPr="00A212AC">
        <w:rPr>
          <w:rFonts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62E605F" w14:textId="77777777" w:rsidR="00DE46A9" w:rsidRPr="00A212AC" w:rsidRDefault="00DE46A9" w:rsidP="00DA7D30">
      <w:pPr>
        <w:ind w:left="0" w:firstLine="0"/>
        <w:rPr>
          <w:rFonts w:cs="Arial"/>
        </w:rPr>
      </w:pPr>
      <w:r w:rsidRPr="00A212AC">
        <w:rPr>
          <w:rFonts w:cs="Arial"/>
        </w:rPr>
        <w:t>Takso v višini 4.000 eurov mora vlagatelj plačati na transakcijski račun Ministrstva za finance, številka SI56 0110 0100 0358 802, odprt pri Banki Slovenije, Slovenska 35, 1505 Ljubljana, Slovenija, SWIFT KODA: BSLJSI2X; IBAN:SI56011001000358802.</w:t>
      </w:r>
    </w:p>
    <w:p w14:paraId="7C33E6C3" w14:textId="77777777" w:rsidR="00DE46A9" w:rsidRPr="00A212AC" w:rsidRDefault="00DE46A9" w:rsidP="00DA7D30">
      <w:pPr>
        <w:ind w:left="0" w:firstLine="0"/>
        <w:rPr>
          <w:rFonts w:cs="Arial"/>
        </w:rPr>
      </w:pPr>
      <w:r w:rsidRPr="00A212AC">
        <w:rPr>
          <w:rFonts w:cs="Arial"/>
        </w:rPr>
        <w:t>Zahtevek z</w:t>
      </w:r>
      <w:r w:rsidR="00433EAE" w:rsidRPr="00A212AC">
        <w:rPr>
          <w:rFonts w:cs="Arial"/>
        </w:rPr>
        <w:t xml:space="preserve">a revizijo mora biti vložen pri: Osnovna šola Slave Klavore Maribor, Štrekljeva ulica 31, 2000 Maribor, </w:t>
      </w:r>
      <w:r w:rsidRPr="00A212AC">
        <w:rPr>
          <w:rFonts w:cs="Arial"/>
        </w:rPr>
        <w:t>in sicer neposredno na tem naslovu ali po pošti priporočeno s povratnico</w:t>
      </w:r>
      <w:r w:rsidR="008E31B9" w:rsidRPr="00A212AC">
        <w:rPr>
          <w:rFonts w:cs="Arial"/>
        </w:rPr>
        <w:t>.</w:t>
      </w:r>
      <w:r w:rsidRPr="00A212AC">
        <w:rPr>
          <w:rFonts w:cs="Arial"/>
        </w:rPr>
        <w:t xml:space="preserve"> </w:t>
      </w:r>
    </w:p>
    <w:p w14:paraId="7C7D9D46" w14:textId="77777777" w:rsidR="00292627" w:rsidRDefault="00292627" w:rsidP="00DA7D30">
      <w:pPr>
        <w:ind w:left="0" w:firstLine="0"/>
        <w:rPr>
          <w:rFonts w:cs="Arial"/>
        </w:rPr>
      </w:pPr>
    </w:p>
    <w:p w14:paraId="6E28C744" w14:textId="6E598CDB" w:rsidR="00F90F84" w:rsidRPr="00A212AC" w:rsidRDefault="00F90F84" w:rsidP="00DA7D30">
      <w:pPr>
        <w:ind w:left="0" w:firstLine="0"/>
        <w:rPr>
          <w:rFonts w:cs="Arial"/>
        </w:rPr>
      </w:pPr>
      <w:r w:rsidRPr="00A212AC">
        <w:rPr>
          <w:rFonts w:cs="Arial"/>
        </w:rPr>
        <w:tab/>
      </w:r>
      <w:r w:rsidRPr="00A212AC">
        <w:rPr>
          <w:rFonts w:cs="Arial"/>
        </w:rPr>
        <w:tab/>
      </w:r>
      <w:r w:rsidRPr="00A212AC">
        <w:rPr>
          <w:rFonts w:cs="Arial"/>
        </w:rPr>
        <w:tab/>
      </w:r>
      <w:r w:rsidRPr="00A212AC">
        <w:rPr>
          <w:rFonts w:cs="Arial"/>
        </w:rPr>
        <w:tab/>
      </w:r>
      <w:r w:rsidRPr="00A212AC">
        <w:rPr>
          <w:rFonts w:cs="Arial"/>
        </w:rPr>
        <w:tab/>
      </w:r>
      <w:r w:rsidRPr="00A212AC">
        <w:rPr>
          <w:rFonts w:cs="Arial"/>
        </w:rPr>
        <w:tab/>
      </w:r>
      <w:r w:rsidRPr="00A212AC">
        <w:rPr>
          <w:rFonts w:cs="Arial"/>
        </w:rPr>
        <w:tab/>
      </w:r>
      <w:r w:rsidR="009B255B" w:rsidRPr="00A212AC">
        <w:rPr>
          <w:rFonts w:cs="Arial"/>
        </w:rPr>
        <w:tab/>
      </w:r>
      <w:r w:rsidR="009B255B" w:rsidRPr="00A212AC">
        <w:rPr>
          <w:rFonts w:cs="Arial"/>
        </w:rPr>
        <w:tab/>
      </w:r>
      <w:r w:rsidRPr="00A212AC">
        <w:rPr>
          <w:rFonts w:cs="Arial"/>
        </w:rPr>
        <w:tab/>
        <w:t>Podpisnik</w:t>
      </w:r>
      <w:r w:rsidR="008E31B9" w:rsidRPr="00A212AC">
        <w:rPr>
          <w:rFonts w:cs="Arial"/>
        </w:rPr>
        <w:t>:</w:t>
      </w:r>
    </w:p>
    <w:p w14:paraId="2D71626E" w14:textId="77777777" w:rsidR="001C614D" w:rsidRPr="00A212AC" w:rsidRDefault="008E31B9" w:rsidP="00DA7D30">
      <w:pPr>
        <w:ind w:left="0" w:firstLine="0"/>
        <w:rPr>
          <w:rFonts w:cs="Arial"/>
        </w:rPr>
      </w:pPr>
      <w:r w:rsidRPr="00A212AC">
        <w:rPr>
          <w:rFonts w:cs="Arial"/>
        </w:rPr>
        <w:tab/>
      </w:r>
      <w:r w:rsidRPr="00A212AC">
        <w:rPr>
          <w:rFonts w:cs="Arial"/>
        </w:rPr>
        <w:tab/>
      </w:r>
      <w:r w:rsidRPr="00A212AC">
        <w:rPr>
          <w:rFonts w:cs="Arial"/>
        </w:rPr>
        <w:tab/>
      </w:r>
      <w:r w:rsidRPr="00A212AC">
        <w:rPr>
          <w:rFonts w:cs="Arial"/>
        </w:rPr>
        <w:tab/>
      </w:r>
      <w:r w:rsidRPr="00A212AC">
        <w:rPr>
          <w:rFonts w:cs="Arial"/>
        </w:rPr>
        <w:tab/>
      </w:r>
      <w:r w:rsidRPr="00A212AC">
        <w:rPr>
          <w:rFonts w:cs="Arial"/>
        </w:rPr>
        <w:tab/>
      </w:r>
      <w:r w:rsidRPr="00A212AC">
        <w:rPr>
          <w:rFonts w:cs="Arial"/>
        </w:rPr>
        <w:tab/>
      </w:r>
      <w:r w:rsidRPr="00A212AC">
        <w:rPr>
          <w:rFonts w:cs="Arial"/>
        </w:rPr>
        <w:tab/>
      </w:r>
      <w:r w:rsidR="009B255B" w:rsidRPr="00A212AC">
        <w:rPr>
          <w:rFonts w:cs="Arial"/>
        </w:rPr>
        <w:tab/>
      </w:r>
      <w:r w:rsidR="009B255B" w:rsidRPr="00A212AC">
        <w:rPr>
          <w:rFonts w:cs="Arial"/>
        </w:rPr>
        <w:tab/>
      </w:r>
      <w:r w:rsidRPr="00A212AC">
        <w:rPr>
          <w:rFonts w:cs="Arial"/>
        </w:rPr>
        <w:tab/>
        <w:t xml:space="preserve">Danijel Lilek, ravnatelj </w:t>
      </w:r>
    </w:p>
    <w:p w14:paraId="71D9F0FF" w14:textId="77777777" w:rsidR="001C614D" w:rsidRPr="00A212AC" w:rsidRDefault="001C614D" w:rsidP="00DA7D30">
      <w:pPr>
        <w:ind w:left="0" w:firstLine="0"/>
        <w:rPr>
          <w:rFonts w:cs="Arial"/>
        </w:rPr>
      </w:pPr>
      <w:r w:rsidRPr="00A212AC">
        <w:rPr>
          <w:rFonts w:cs="Arial"/>
        </w:rPr>
        <w:br w:type="page"/>
      </w:r>
    </w:p>
    <w:p w14:paraId="50FF5B13" w14:textId="77777777" w:rsidR="00B42FFD" w:rsidRPr="00A212AC" w:rsidRDefault="00B42FFD" w:rsidP="00DA7D30">
      <w:pPr>
        <w:pStyle w:val="Naslov1"/>
        <w:ind w:left="0" w:firstLine="0"/>
      </w:pPr>
      <w:bookmarkStart w:id="352" w:name="_Toc22110460"/>
      <w:bookmarkStart w:id="353" w:name="_Toc22117577"/>
      <w:bookmarkStart w:id="354" w:name="_Toc22535021"/>
      <w:bookmarkStart w:id="355" w:name="_Toc149093402"/>
      <w:r w:rsidRPr="00A212AC">
        <w:lastRenderedPageBreak/>
        <w:t>PONUDBENA DOKUMENTACIJA</w:t>
      </w:r>
      <w:bookmarkEnd w:id="352"/>
      <w:bookmarkEnd w:id="353"/>
      <w:bookmarkEnd w:id="354"/>
      <w:bookmarkEnd w:id="355"/>
    </w:p>
    <w:p w14:paraId="6F55CC3B" w14:textId="77777777" w:rsidR="001C614D" w:rsidRPr="00A212AC" w:rsidRDefault="00B42FFD" w:rsidP="00DA7D30">
      <w:pPr>
        <w:ind w:left="0" w:firstLine="0"/>
        <w:rPr>
          <w:rFonts w:cs="Arial"/>
        </w:rPr>
      </w:pPr>
      <w:r w:rsidRPr="00A212AC">
        <w:rPr>
          <w:rFonts w:cs="Arial"/>
        </w:rPr>
        <w:t>OBRAZCI ZA PRIPRAVO PONUDBE</w:t>
      </w:r>
    </w:p>
    <w:p w14:paraId="4988D597" w14:textId="0CC7D1FC" w:rsidR="00D97895" w:rsidRDefault="00B42FFD" w:rsidP="007A0792">
      <w:pPr>
        <w:ind w:left="0" w:firstLine="0"/>
        <w:rPr>
          <w:rFonts w:cs="Arial"/>
          <w:sz w:val="24"/>
          <w:szCs w:val="24"/>
        </w:rPr>
      </w:pPr>
      <w:r w:rsidRPr="00A212AC">
        <w:rPr>
          <w:rFonts w:cs="Arial"/>
          <w:sz w:val="24"/>
          <w:szCs w:val="24"/>
        </w:rPr>
        <w:t>Ponudnik, ki želi sodelovati na predmetnem javnem naročilu, izpolni obrazc</w:t>
      </w:r>
      <w:r w:rsidR="00292627">
        <w:rPr>
          <w:rFonts w:cs="Arial"/>
          <w:sz w:val="24"/>
          <w:szCs w:val="24"/>
        </w:rPr>
        <w:t>e</w:t>
      </w:r>
      <w:r w:rsidR="003C13FC" w:rsidRPr="00A212AC">
        <w:rPr>
          <w:rFonts w:cs="Arial"/>
          <w:sz w:val="24"/>
          <w:szCs w:val="24"/>
        </w:rPr>
        <w:t xml:space="preserve"> OBR-1</w:t>
      </w:r>
      <w:r w:rsidR="00F901D3">
        <w:rPr>
          <w:rFonts w:cs="Arial"/>
          <w:sz w:val="24"/>
          <w:szCs w:val="24"/>
        </w:rPr>
        <w:t>, OBR-2 in OBR-3</w:t>
      </w:r>
      <w:r w:rsidR="003C13FC" w:rsidRPr="00A212AC">
        <w:rPr>
          <w:rFonts w:cs="Arial"/>
          <w:sz w:val="24"/>
          <w:szCs w:val="24"/>
        </w:rPr>
        <w:t>, ter j</w:t>
      </w:r>
      <w:r w:rsidR="00F901D3">
        <w:rPr>
          <w:rFonts w:cs="Arial"/>
          <w:sz w:val="24"/>
          <w:szCs w:val="24"/>
        </w:rPr>
        <w:t>ih</w:t>
      </w:r>
      <w:r w:rsidR="003C13FC" w:rsidRPr="00A212AC">
        <w:rPr>
          <w:rFonts w:cs="Arial"/>
          <w:sz w:val="24"/>
          <w:szCs w:val="24"/>
        </w:rPr>
        <w:t xml:space="preserve"> priloži v elektronski obliki v razdelek </w:t>
      </w:r>
      <w:r w:rsidR="003C13FC" w:rsidRPr="00A212AC">
        <w:rPr>
          <w:rFonts w:cs="Arial"/>
          <w:b/>
          <w:sz w:val="24"/>
          <w:szCs w:val="24"/>
        </w:rPr>
        <w:t>"Druge priloge"</w:t>
      </w:r>
      <w:r w:rsidRPr="00A212AC">
        <w:rPr>
          <w:rFonts w:cs="Arial"/>
          <w:sz w:val="24"/>
          <w:szCs w:val="24"/>
        </w:rPr>
        <w:t>.</w:t>
      </w:r>
    </w:p>
    <w:p w14:paraId="2176D9E6" w14:textId="65BD48B5" w:rsidR="007A0792" w:rsidRPr="00A212AC" w:rsidRDefault="007A0792" w:rsidP="007A0792">
      <w:pPr>
        <w:ind w:left="0" w:firstLine="0"/>
        <w:rPr>
          <w:rFonts w:cs="Arial"/>
          <w:sz w:val="24"/>
          <w:szCs w:val="24"/>
        </w:rPr>
      </w:pPr>
      <w:r>
        <w:rPr>
          <w:rFonts w:cs="Arial"/>
          <w:sz w:val="24"/>
          <w:szCs w:val="24"/>
        </w:rPr>
        <w:t xml:space="preserve">Ponudnik nobenega obrazca ne natisne, ne žigosa in ne podpiše niti elektronsko niti s pisalom. Vse dokumente ponudnik priloži v elektronski obliki. Podpis, če je zahtevan, je </w:t>
      </w:r>
      <w:r w:rsidR="00292627">
        <w:rPr>
          <w:rFonts w:cs="Arial"/>
          <w:sz w:val="24"/>
          <w:szCs w:val="24"/>
        </w:rPr>
        <w:t>lahko</w:t>
      </w:r>
      <w:r>
        <w:rPr>
          <w:rFonts w:cs="Arial"/>
          <w:sz w:val="24"/>
          <w:szCs w:val="24"/>
        </w:rPr>
        <w:t xml:space="preserve"> zapisan</w:t>
      </w:r>
      <w:r w:rsidR="005A4EEC">
        <w:rPr>
          <w:rFonts w:cs="Arial"/>
          <w:sz w:val="24"/>
          <w:szCs w:val="24"/>
        </w:rPr>
        <w:t xml:space="preserve"> elektronsko kot besedilo</w:t>
      </w:r>
      <w:r>
        <w:rPr>
          <w:rFonts w:cs="Arial"/>
          <w:sz w:val="24"/>
          <w:szCs w:val="24"/>
        </w:rPr>
        <w:t xml:space="preserve"> v urejevalniku besedil.</w:t>
      </w:r>
    </w:p>
    <w:p w14:paraId="67921070" w14:textId="77777777" w:rsidR="0036009B" w:rsidRPr="00A212AC" w:rsidRDefault="00D97895" w:rsidP="007A0792">
      <w:pPr>
        <w:ind w:left="0" w:firstLine="0"/>
        <w:rPr>
          <w:rFonts w:cs="Arial"/>
          <w:sz w:val="24"/>
          <w:szCs w:val="24"/>
        </w:rPr>
      </w:pPr>
      <w:r w:rsidRPr="00A212AC">
        <w:rPr>
          <w:rFonts w:cs="Arial"/>
          <w:sz w:val="24"/>
          <w:szCs w:val="24"/>
        </w:rPr>
        <w:t xml:space="preserve">Osnutka obeh okvirnih sporazumov sta na vpogled, da se ponudnik </w:t>
      </w:r>
      <w:r w:rsidR="00781470" w:rsidRPr="00A212AC">
        <w:rPr>
          <w:rFonts w:cs="Arial"/>
          <w:sz w:val="24"/>
          <w:szCs w:val="24"/>
        </w:rPr>
        <w:t>prepriča</w:t>
      </w:r>
      <w:r w:rsidRPr="00A212AC">
        <w:rPr>
          <w:rFonts w:cs="Arial"/>
          <w:sz w:val="24"/>
          <w:szCs w:val="24"/>
        </w:rPr>
        <w:t xml:space="preserve"> o vsebini dokumenta, ki ga bo podpisal.</w:t>
      </w:r>
    </w:p>
    <w:p w14:paraId="698D8841" w14:textId="77777777" w:rsidR="00B42FFD" w:rsidRPr="00A212AC" w:rsidRDefault="00B42FFD" w:rsidP="00DA7D30">
      <w:pPr>
        <w:ind w:left="0" w:firstLine="0"/>
        <w:jc w:val="left"/>
        <w:rPr>
          <w:rFonts w:cs="Arial"/>
        </w:rPr>
      </w:pPr>
      <w:r w:rsidRPr="00A212AC">
        <w:rPr>
          <w:rFonts w:cs="Arial"/>
          <w:sz w:val="24"/>
          <w:szCs w:val="24"/>
        </w:rPr>
        <w:t xml:space="preserve"> </w:t>
      </w:r>
    </w:p>
    <w:p w14:paraId="75B11135" w14:textId="77777777" w:rsidR="00B42FFD" w:rsidRPr="00A212AC" w:rsidRDefault="00B42FFD" w:rsidP="00DA7D30">
      <w:pPr>
        <w:pStyle w:val="Kazalovirov-naslov"/>
        <w:ind w:left="0" w:firstLine="0"/>
        <w:rPr>
          <w:rFonts w:ascii="Arial" w:hAnsi="Arial" w:cs="Arial"/>
          <w:sz w:val="28"/>
        </w:rPr>
      </w:pPr>
      <w:r w:rsidRPr="00A212AC">
        <w:rPr>
          <w:rFonts w:ascii="Arial" w:hAnsi="Arial" w:cs="Arial"/>
          <w:sz w:val="28"/>
        </w:rPr>
        <w:t>Kazalo obrazcev</w:t>
      </w:r>
    </w:p>
    <w:p w14:paraId="24EE182A" w14:textId="426B8825" w:rsidR="008C3B09" w:rsidRPr="00A212AC" w:rsidRDefault="006C204B" w:rsidP="0011288D">
      <w:pPr>
        <w:pStyle w:val="Kazalovsebine1"/>
        <w:rPr>
          <w:rFonts w:eastAsiaTheme="minorEastAsia"/>
          <w:noProof/>
          <w:sz w:val="22"/>
          <w:szCs w:val="22"/>
          <w:lang w:eastAsia="sl-SI"/>
        </w:rPr>
      </w:pPr>
      <w:r w:rsidRPr="00A212AC">
        <w:fldChar w:fldCharType="begin"/>
      </w:r>
      <w:r w:rsidRPr="00A212AC">
        <w:instrText xml:space="preserve"> TOC \o "1-1" \t "Naslov 2;2;Naslov 3;3;Naslov dokumentacija;1" </w:instrText>
      </w:r>
      <w:r w:rsidRPr="00A212AC">
        <w:fldChar w:fldCharType="separate"/>
      </w:r>
      <w:r w:rsidR="008C3B09" w:rsidRPr="00A212AC">
        <w:rPr>
          <w:noProof/>
        </w:rPr>
        <w:t>IZJAVA O UPOŠTEVANJU PREDPISOV</w:t>
      </w:r>
      <w:r w:rsidR="008C3B09" w:rsidRPr="00A212AC">
        <w:rPr>
          <w:noProof/>
        </w:rPr>
        <w:tab/>
      </w:r>
      <w:r w:rsidR="008C3B09" w:rsidRPr="00A212AC">
        <w:rPr>
          <w:noProof/>
        </w:rPr>
        <w:fldChar w:fldCharType="begin"/>
      </w:r>
      <w:r w:rsidR="008C3B09" w:rsidRPr="00A212AC">
        <w:rPr>
          <w:noProof/>
        </w:rPr>
        <w:instrText xml:space="preserve"> PAGEREF _Toc22535022 \h </w:instrText>
      </w:r>
      <w:r w:rsidR="008C3B09" w:rsidRPr="00A212AC">
        <w:rPr>
          <w:noProof/>
        </w:rPr>
      </w:r>
      <w:r w:rsidR="008C3B09" w:rsidRPr="00A212AC">
        <w:rPr>
          <w:noProof/>
        </w:rPr>
        <w:fldChar w:fldCharType="separate"/>
      </w:r>
      <w:r w:rsidR="00584CEA">
        <w:rPr>
          <w:noProof/>
        </w:rPr>
        <w:t>24</w:t>
      </w:r>
      <w:r w:rsidR="008C3B09" w:rsidRPr="00A212AC">
        <w:rPr>
          <w:noProof/>
        </w:rPr>
        <w:fldChar w:fldCharType="end"/>
      </w:r>
    </w:p>
    <w:p w14:paraId="5D21CB1D" w14:textId="2D945517" w:rsidR="008C3B09" w:rsidRPr="00A212AC" w:rsidRDefault="008C3B09" w:rsidP="0011288D">
      <w:pPr>
        <w:pStyle w:val="Kazalovsebine1"/>
        <w:rPr>
          <w:rFonts w:eastAsiaTheme="minorEastAsia"/>
          <w:noProof/>
          <w:sz w:val="22"/>
          <w:szCs w:val="22"/>
          <w:lang w:eastAsia="sl-SI"/>
        </w:rPr>
      </w:pPr>
      <w:r w:rsidRPr="00A212AC">
        <w:rPr>
          <w:noProof/>
        </w:rPr>
        <w:t>IZJAVA O EKOLOŠKI EMBALAŽI</w:t>
      </w:r>
      <w:r w:rsidRPr="00A212AC">
        <w:rPr>
          <w:noProof/>
        </w:rPr>
        <w:tab/>
      </w:r>
      <w:r w:rsidRPr="00A212AC">
        <w:rPr>
          <w:noProof/>
        </w:rPr>
        <w:fldChar w:fldCharType="begin"/>
      </w:r>
      <w:r w:rsidRPr="00A212AC">
        <w:rPr>
          <w:noProof/>
        </w:rPr>
        <w:instrText xml:space="preserve"> PAGEREF _Toc22535023 \h </w:instrText>
      </w:r>
      <w:r w:rsidRPr="00A212AC">
        <w:rPr>
          <w:noProof/>
        </w:rPr>
      </w:r>
      <w:r w:rsidRPr="00A212AC">
        <w:rPr>
          <w:noProof/>
        </w:rPr>
        <w:fldChar w:fldCharType="separate"/>
      </w:r>
      <w:r w:rsidR="00584CEA">
        <w:rPr>
          <w:noProof/>
        </w:rPr>
        <w:t>26</w:t>
      </w:r>
      <w:r w:rsidRPr="00A212AC">
        <w:rPr>
          <w:noProof/>
        </w:rPr>
        <w:fldChar w:fldCharType="end"/>
      </w:r>
    </w:p>
    <w:p w14:paraId="7479F8CA" w14:textId="0DEADD9B" w:rsidR="008C3B09" w:rsidRPr="00A212AC" w:rsidRDefault="008C3B09" w:rsidP="0011288D">
      <w:pPr>
        <w:pStyle w:val="Kazalovsebine1"/>
        <w:rPr>
          <w:rFonts w:eastAsiaTheme="minorEastAsia"/>
          <w:noProof/>
          <w:sz w:val="22"/>
          <w:szCs w:val="22"/>
          <w:lang w:eastAsia="sl-SI"/>
        </w:rPr>
      </w:pPr>
      <w:r w:rsidRPr="00A212AC">
        <w:rPr>
          <w:noProof/>
        </w:rPr>
        <w:t>PODATKI O PONUDNIKU</w:t>
      </w:r>
      <w:r w:rsidRPr="00A212AC">
        <w:rPr>
          <w:noProof/>
        </w:rPr>
        <w:tab/>
      </w:r>
      <w:r w:rsidRPr="00A212AC">
        <w:rPr>
          <w:noProof/>
        </w:rPr>
        <w:fldChar w:fldCharType="begin"/>
      </w:r>
      <w:r w:rsidRPr="00A212AC">
        <w:rPr>
          <w:noProof/>
        </w:rPr>
        <w:instrText xml:space="preserve"> PAGEREF _Toc22535024 \h </w:instrText>
      </w:r>
      <w:r w:rsidRPr="00A212AC">
        <w:rPr>
          <w:noProof/>
        </w:rPr>
      </w:r>
      <w:r w:rsidRPr="00A212AC">
        <w:rPr>
          <w:noProof/>
        </w:rPr>
        <w:fldChar w:fldCharType="separate"/>
      </w:r>
      <w:r w:rsidR="00584CEA">
        <w:rPr>
          <w:noProof/>
        </w:rPr>
        <w:t>27</w:t>
      </w:r>
      <w:r w:rsidRPr="00A212AC">
        <w:rPr>
          <w:noProof/>
        </w:rPr>
        <w:fldChar w:fldCharType="end"/>
      </w:r>
    </w:p>
    <w:p w14:paraId="064A54BF" w14:textId="00E85ADA" w:rsidR="008C3B09" w:rsidRPr="00A212AC" w:rsidRDefault="008C3B09" w:rsidP="0011288D">
      <w:pPr>
        <w:pStyle w:val="Kazalovsebine1"/>
        <w:rPr>
          <w:rFonts w:eastAsiaTheme="minorEastAsia"/>
          <w:noProof/>
          <w:sz w:val="22"/>
          <w:szCs w:val="22"/>
          <w:lang w:eastAsia="sl-SI"/>
        </w:rPr>
      </w:pPr>
      <w:r w:rsidRPr="00A212AC">
        <w:rPr>
          <w:noProof/>
        </w:rPr>
        <w:t>OSNUTEK OKVIRNEGA SPORAZUMA ZA VSE SKLOPE RAZEN SADJA IN ZELENJAVE</w:t>
      </w:r>
      <w:r w:rsidRPr="00A212AC">
        <w:rPr>
          <w:noProof/>
        </w:rPr>
        <w:tab/>
      </w:r>
      <w:r w:rsidRPr="00A212AC">
        <w:rPr>
          <w:noProof/>
        </w:rPr>
        <w:fldChar w:fldCharType="begin"/>
      </w:r>
      <w:r w:rsidRPr="00A212AC">
        <w:rPr>
          <w:noProof/>
        </w:rPr>
        <w:instrText xml:space="preserve"> PAGEREF _Toc22535025 \h </w:instrText>
      </w:r>
      <w:r w:rsidRPr="00A212AC">
        <w:rPr>
          <w:noProof/>
        </w:rPr>
      </w:r>
      <w:r w:rsidRPr="00A212AC">
        <w:rPr>
          <w:noProof/>
        </w:rPr>
        <w:fldChar w:fldCharType="separate"/>
      </w:r>
      <w:r w:rsidR="00584CEA">
        <w:rPr>
          <w:noProof/>
        </w:rPr>
        <w:t>28</w:t>
      </w:r>
      <w:r w:rsidRPr="00A212AC">
        <w:rPr>
          <w:noProof/>
        </w:rPr>
        <w:fldChar w:fldCharType="end"/>
      </w:r>
    </w:p>
    <w:p w14:paraId="6CA1E47F" w14:textId="1DF4E278" w:rsidR="008C3B09" w:rsidRPr="00A212AC" w:rsidRDefault="008C3B09" w:rsidP="0011288D">
      <w:pPr>
        <w:pStyle w:val="Kazalovsebine1"/>
        <w:rPr>
          <w:rFonts w:eastAsiaTheme="minorEastAsia"/>
          <w:noProof/>
          <w:sz w:val="22"/>
          <w:szCs w:val="22"/>
          <w:lang w:eastAsia="sl-SI"/>
        </w:rPr>
      </w:pPr>
      <w:r w:rsidRPr="00A212AC">
        <w:rPr>
          <w:noProof/>
        </w:rPr>
        <w:t>OSNUTEK OKVIRNEGA SPORAZUMA ZA SKLOP SADJE IN ZELENJAVA</w:t>
      </w:r>
      <w:r w:rsidRPr="00A212AC">
        <w:rPr>
          <w:noProof/>
        </w:rPr>
        <w:tab/>
      </w:r>
      <w:r w:rsidRPr="00A212AC">
        <w:rPr>
          <w:noProof/>
        </w:rPr>
        <w:fldChar w:fldCharType="begin"/>
      </w:r>
      <w:r w:rsidRPr="00A212AC">
        <w:rPr>
          <w:noProof/>
        </w:rPr>
        <w:instrText xml:space="preserve"> PAGEREF _Toc22535026 \h </w:instrText>
      </w:r>
      <w:r w:rsidRPr="00A212AC">
        <w:rPr>
          <w:noProof/>
        </w:rPr>
      </w:r>
      <w:r w:rsidRPr="00A212AC">
        <w:rPr>
          <w:noProof/>
        </w:rPr>
        <w:fldChar w:fldCharType="separate"/>
      </w:r>
      <w:r w:rsidR="00584CEA">
        <w:rPr>
          <w:noProof/>
        </w:rPr>
        <w:t>34</w:t>
      </w:r>
      <w:r w:rsidRPr="00A212AC">
        <w:rPr>
          <w:noProof/>
        </w:rPr>
        <w:fldChar w:fldCharType="end"/>
      </w:r>
    </w:p>
    <w:p w14:paraId="19C7D66C" w14:textId="77777777" w:rsidR="00B42FFD" w:rsidRPr="00A212AC" w:rsidRDefault="006C204B" w:rsidP="0011288D">
      <w:pPr>
        <w:pStyle w:val="Kazalovsebine1"/>
      </w:pPr>
      <w:r w:rsidRPr="00A212AC">
        <w:fldChar w:fldCharType="end"/>
      </w:r>
    </w:p>
    <w:p w14:paraId="2279B17F" w14:textId="77777777" w:rsidR="00B42FFD" w:rsidRPr="00A212AC" w:rsidRDefault="00B42FFD" w:rsidP="00DA7D30">
      <w:pPr>
        <w:tabs>
          <w:tab w:val="left" w:pos="8463"/>
        </w:tabs>
        <w:spacing w:line="360" w:lineRule="auto"/>
        <w:ind w:left="0" w:firstLine="0"/>
        <w:jc w:val="left"/>
        <w:rPr>
          <w:rFonts w:cs="Arial"/>
          <w:b/>
          <w:bCs/>
        </w:rPr>
      </w:pPr>
      <w:r w:rsidRPr="00A212AC">
        <w:rPr>
          <w:rFonts w:cs="Arial"/>
        </w:rPr>
        <w:br w:type="page"/>
      </w:r>
    </w:p>
    <w:p w14:paraId="319B1AD2" w14:textId="77777777" w:rsidR="00B42FFD" w:rsidRPr="00543EF8" w:rsidRDefault="00B42FFD" w:rsidP="00DA7D30">
      <w:pPr>
        <w:pStyle w:val="p7"/>
        <w:spacing w:line="360" w:lineRule="auto"/>
        <w:ind w:left="0" w:firstLine="0"/>
        <w:rPr>
          <w:rFonts w:ascii="Arial" w:hAnsi="Arial" w:cs="Arial"/>
          <w:b/>
          <w:sz w:val="22"/>
          <w:szCs w:val="22"/>
        </w:rPr>
      </w:pPr>
      <w:r w:rsidRPr="00543EF8">
        <w:rPr>
          <w:rFonts w:ascii="Arial" w:hAnsi="Arial" w:cs="Arial"/>
          <w:b/>
          <w:sz w:val="22"/>
          <w:szCs w:val="22"/>
        </w:rPr>
        <w:lastRenderedPageBreak/>
        <w:t>Ponudnik:</w:t>
      </w:r>
      <w:r w:rsidRPr="00543EF8">
        <w:rPr>
          <w:rFonts w:ascii="Arial" w:hAnsi="Arial" w:cs="Arial"/>
          <w:sz w:val="22"/>
          <w:szCs w:val="22"/>
        </w:rPr>
        <w:t xml:space="preserve"> </w:t>
      </w:r>
      <w:r w:rsidRPr="00543EF8">
        <w:rPr>
          <w:rFonts w:ascii="Arial" w:hAnsi="Arial" w:cs="Arial"/>
          <w:sz w:val="22"/>
          <w:szCs w:val="22"/>
        </w:rPr>
        <w:tab/>
      </w:r>
      <w:r w:rsidRPr="00543EF8">
        <w:rPr>
          <w:rFonts w:ascii="Arial" w:hAnsi="Arial" w:cs="Arial"/>
          <w:sz w:val="22"/>
          <w:szCs w:val="22"/>
        </w:rPr>
        <w:tab/>
      </w:r>
      <w:r w:rsidRPr="00543EF8">
        <w:rPr>
          <w:rFonts w:ascii="Arial" w:hAnsi="Arial" w:cs="Arial"/>
          <w:sz w:val="22"/>
          <w:szCs w:val="22"/>
        </w:rPr>
        <w:tab/>
      </w:r>
      <w:r w:rsidRPr="00543EF8">
        <w:rPr>
          <w:rFonts w:ascii="Arial" w:hAnsi="Arial" w:cs="Arial"/>
          <w:sz w:val="22"/>
          <w:szCs w:val="22"/>
        </w:rPr>
        <w:tab/>
      </w:r>
      <w:r w:rsidRPr="00543EF8">
        <w:rPr>
          <w:rFonts w:ascii="Arial" w:hAnsi="Arial" w:cs="Arial"/>
          <w:sz w:val="22"/>
          <w:szCs w:val="22"/>
        </w:rPr>
        <w:tab/>
      </w:r>
      <w:r w:rsidRPr="00543EF8">
        <w:rPr>
          <w:rFonts w:ascii="Arial" w:hAnsi="Arial" w:cs="Arial"/>
          <w:sz w:val="22"/>
          <w:szCs w:val="22"/>
        </w:rPr>
        <w:tab/>
      </w:r>
      <w:r w:rsidRPr="00543EF8">
        <w:rPr>
          <w:rFonts w:ascii="Arial" w:hAnsi="Arial" w:cs="Arial"/>
          <w:sz w:val="22"/>
          <w:szCs w:val="22"/>
        </w:rPr>
        <w:tab/>
      </w:r>
      <w:r w:rsidRPr="00543EF8">
        <w:rPr>
          <w:rFonts w:ascii="Arial" w:hAnsi="Arial" w:cs="Arial"/>
          <w:sz w:val="22"/>
          <w:szCs w:val="22"/>
        </w:rPr>
        <w:tab/>
      </w:r>
      <w:r w:rsidRPr="00543EF8">
        <w:rPr>
          <w:rFonts w:ascii="Arial" w:hAnsi="Arial" w:cs="Arial"/>
          <w:sz w:val="22"/>
          <w:szCs w:val="22"/>
        </w:rPr>
        <w:tab/>
      </w:r>
      <w:r w:rsidRPr="00543EF8">
        <w:rPr>
          <w:rFonts w:ascii="Arial" w:hAnsi="Arial" w:cs="Arial"/>
          <w:sz w:val="22"/>
          <w:szCs w:val="22"/>
        </w:rPr>
        <w:tab/>
      </w:r>
      <w:r w:rsidRPr="00AD3EE6">
        <w:rPr>
          <w:rFonts w:ascii="Arial" w:hAnsi="Arial" w:cs="Arial"/>
          <w:b/>
          <w:bCs/>
          <w:sz w:val="22"/>
          <w:szCs w:val="22"/>
        </w:rPr>
        <w:t>OBR-1</w:t>
      </w:r>
    </w:p>
    <w:p w14:paraId="2660C148" w14:textId="77777777" w:rsidR="00B42FFD" w:rsidRPr="00543EF8" w:rsidRDefault="00B42FFD" w:rsidP="00DA7D30">
      <w:pPr>
        <w:pStyle w:val="p7"/>
        <w:spacing w:line="360" w:lineRule="auto"/>
        <w:ind w:left="0" w:firstLine="0"/>
        <w:rPr>
          <w:rFonts w:ascii="Arial" w:hAnsi="Arial" w:cs="Arial"/>
          <w:sz w:val="22"/>
          <w:szCs w:val="22"/>
        </w:rPr>
      </w:pPr>
      <w:r w:rsidRPr="00543EF8">
        <w:rPr>
          <w:rFonts w:ascii="Arial" w:hAnsi="Arial" w:cs="Arial"/>
          <w:sz w:val="22"/>
          <w:szCs w:val="22"/>
        </w:rPr>
        <w:t>______________________________</w:t>
      </w:r>
    </w:p>
    <w:p w14:paraId="68E3BC93" w14:textId="77777777" w:rsidR="00B42FFD" w:rsidRPr="00543EF8" w:rsidRDefault="00B42FFD" w:rsidP="00DA7D30">
      <w:pPr>
        <w:pStyle w:val="p7"/>
        <w:spacing w:line="360" w:lineRule="auto"/>
        <w:ind w:left="0" w:firstLine="0"/>
        <w:rPr>
          <w:rFonts w:ascii="Arial" w:hAnsi="Arial" w:cs="Arial"/>
          <w:sz w:val="22"/>
          <w:szCs w:val="22"/>
        </w:rPr>
      </w:pPr>
      <w:r w:rsidRPr="00543EF8">
        <w:rPr>
          <w:rFonts w:ascii="Arial" w:hAnsi="Arial" w:cs="Arial"/>
          <w:sz w:val="22"/>
          <w:szCs w:val="22"/>
        </w:rPr>
        <w:t>______________________________</w:t>
      </w:r>
    </w:p>
    <w:p w14:paraId="03C62FF1" w14:textId="77777777" w:rsidR="00B42FFD" w:rsidRPr="00543EF8" w:rsidRDefault="00B42FFD" w:rsidP="00DA7D30">
      <w:pPr>
        <w:pStyle w:val="p7"/>
        <w:spacing w:line="360" w:lineRule="auto"/>
        <w:ind w:left="0" w:firstLine="0"/>
        <w:rPr>
          <w:rFonts w:ascii="Arial" w:hAnsi="Arial" w:cs="Arial"/>
          <w:sz w:val="22"/>
          <w:szCs w:val="22"/>
        </w:rPr>
      </w:pPr>
      <w:r w:rsidRPr="00543EF8">
        <w:rPr>
          <w:rFonts w:ascii="Arial" w:hAnsi="Arial" w:cs="Arial"/>
          <w:sz w:val="22"/>
          <w:szCs w:val="22"/>
        </w:rPr>
        <w:t>______________________________</w:t>
      </w:r>
    </w:p>
    <w:p w14:paraId="6529F08A" w14:textId="77777777" w:rsidR="00B42FFD" w:rsidRPr="00543EF8" w:rsidRDefault="00B42FFD" w:rsidP="00DA7D30">
      <w:pPr>
        <w:pStyle w:val="p7"/>
        <w:ind w:left="0" w:firstLine="0"/>
        <w:rPr>
          <w:rFonts w:ascii="Arial" w:hAnsi="Arial" w:cs="Arial"/>
          <w:sz w:val="22"/>
          <w:szCs w:val="22"/>
        </w:rPr>
      </w:pPr>
    </w:p>
    <w:p w14:paraId="14FDBC9F" w14:textId="77777777" w:rsidR="00B42FFD" w:rsidRPr="00543EF8" w:rsidRDefault="00B42FFD" w:rsidP="00DA7D30">
      <w:pPr>
        <w:ind w:left="0" w:firstLine="0"/>
        <w:rPr>
          <w:rFonts w:cs="Arial"/>
          <w:b/>
        </w:rPr>
      </w:pPr>
      <w:r w:rsidRPr="00543EF8">
        <w:rPr>
          <w:rFonts w:cs="Arial"/>
          <w:b/>
        </w:rPr>
        <w:t xml:space="preserve">Naročnik: </w:t>
      </w:r>
    </w:p>
    <w:p w14:paraId="6539D51C" w14:textId="77777777" w:rsidR="00B42FFD" w:rsidRPr="00543EF8" w:rsidRDefault="00B42FFD" w:rsidP="00DA7D30">
      <w:pPr>
        <w:ind w:left="0" w:firstLine="0"/>
        <w:rPr>
          <w:rFonts w:cs="Arial"/>
          <w:b/>
          <w:bCs/>
        </w:rPr>
      </w:pPr>
      <w:r w:rsidRPr="00543EF8">
        <w:rPr>
          <w:rFonts w:cs="Arial"/>
          <w:b/>
          <w:bCs/>
        </w:rPr>
        <w:t>OŠ Slave Klavore Maribor</w:t>
      </w:r>
    </w:p>
    <w:p w14:paraId="76B17999" w14:textId="77777777" w:rsidR="00B42FFD" w:rsidRPr="00543EF8" w:rsidRDefault="00B42FFD" w:rsidP="00DA7D30">
      <w:pPr>
        <w:ind w:left="0" w:firstLine="0"/>
        <w:rPr>
          <w:rFonts w:cs="Arial"/>
          <w:b/>
          <w:bCs/>
        </w:rPr>
      </w:pPr>
      <w:r w:rsidRPr="00543EF8">
        <w:rPr>
          <w:rFonts w:cs="Arial"/>
          <w:b/>
          <w:bCs/>
        </w:rPr>
        <w:t>Štrekljeva ulica 31</w:t>
      </w:r>
    </w:p>
    <w:p w14:paraId="1192C80A" w14:textId="77777777" w:rsidR="00B42FFD" w:rsidRPr="00543EF8" w:rsidRDefault="00B42FFD" w:rsidP="00DA7D30">
      <w:pPr>
        <w:ind w:left="0" w:firstLine="0"/>
        <w:rPr>
          <w:rFonts w:cs="Arial"/>
          <w:b/>
          <w:bCs/>
        </w:rPr>
      </w:pPr>
      <w:r w:rsidRPr="00543EF8">
        <w:rPr>
          <w:rFonts w:cs="Arial"/>
          <w:b/>
          <w:bCs/>
        </w:rPr>
        <w:t>2000 Maribor</w:t>
      </w:r>
    </w:p>
    <w:p w14:paraId="4710D903" w14:textId="77777777" w:rsidR="00B42FFD" w:rsidRPr="00543EF8" w:rsidRDefault="00B42FFD" w:rsidP="00DA7D30">
      <w:pPr>
        <w:pStyle w:val="Naslov"/>
        <w:ind w:left="0" w:firstLine="0"/>
        <w:jc w:val="both"/>
        <w:rPr>
          <w:rFonts w:cs="Arial"/>
          <w:szCs w:val="22"/>
        </w:rPr>
      </w:pPr>
    </w:p>
    <w:p w14:paraId="6C621676" w14:textId="1FB6D468" w:rsidR="00B42FFD" w:rsidRPr="00543EF8" w:rsidRDefault="00B42FFD" w:rsidP="00DA7D30">
      <w:pPr>
        <w:ind w:left="0" w:firstLine="0"/>
        <w:rPr>
          <w:rFonts w:cs="Arial"/>
          <w:b/>
          <w:bCs/>
        </w:rPr>
      </w:pPr>
      <w:r w:rsidRPr="00543EF8">
        <w:rPr>
          <w:rFonts w:cs="Arial"/>
          <w:b/>
          <w:bCs/>
        </w:rPr>
        <w:t>Št: JNOSSK-202</w:t>
      </w:r>
      <w:r w:rsidR="00886A8E">
        <w:rPr>
          <w:rFonts w:cs="Arial"/>
          <w:b/>
          <w:bCs/>
        </w:rPr>
        <w:t>4</w:t>
      </w:r>
      <w:r w:rsidRPr="00543EF8">
        <w:rPr>
          <w:rFonts w:cs="Arial"/>
          <w:b/>
          <w:bCs/>
        </w:rPr>
        <w:t>-202</w:t>
      </w:r>
      <w:r w:rsidR="00886A8E">
        <w:rPr>
          <w:rFonts w:cs="Arial"/>
          <w:b/>
          <w:bCs/>
        </w:rPr>
        <w:t>7</w:t>
      </w:r>
      <w:r w:rsidRPr="00543EF8">
        <w:rPr>
          <w:rFonts w:cs="Arial"/>
          <w:b/>
          <w:bCs/>
        </w:rPr>
        <w:t>-ZIV</w:t>
      </w:r>
    </w:p>
    <w:p w14:paraId="0A04ACEC" w14:textId="77777777" w:rsidR="00B42FFD" w:rsidRPr="00543EF8" w:rsidRDefault="00B42FFD" w:rsidP="00DA7D30">
      <w:pPr>
        <w:ind w:left="0" w:firstLine="0"/>
        <w:rPr>
          <w:rFonts w:cs="Arial"/>
        </w:rPr>
      </w:pPr>
    </w:p>
    <w:p w14:paraId="706A9D8B" w14:textId="77777777" w:rsidR="00B42FFD" w:rsidRPr="00543EF8" w:rsidRDefault="00B42FFD" w:rsidP="00DA7D30">
      <w:pPr>
        <w:pStyle w:val="Naslovdokumentacija"/>
        <w:ind w:left="0" w:firstLine="0"/>
        <w:rPr>
          <w:rFonts w:cs="Arial"/>
          <w:szCs w:val="22"/>
        </w:rPr>
      </w:pPr>
      <w:bookmarkStart w:id="356" w:name="__RefHeading___Toc9846_345963393"/>
      <w:bookmarkStart w:id="357" w:name="_Toc22535022"/>
      <w:bookmarkEnd w:id="356"/>
      <w:r w:rsidRPr="00543EF8">
        <w:rPr>
          <w:rFonts w:cs="Arial"/>
          <w:szCs w:val="22"/>
        </w:rPr>
        <w:t>IZJAVA O UPOŠTEVANJU PREDPISOV</w:t>
      </w:r>
      <w:bookmarkEnd w:id="357"/>
    </w:p>
    <w:p w14:paraId="452AC619" w14:textId="77777777" w:rsidR="00B42FFD" w:rsidRPr="00543EF8" w:rsidRDefault="00B42FFD" w:rsidP="00DA7D30">
      <w:pPr>
        <w:ind w:left="0" w:firstLine="0"/>
        <w:rPr>
          <w:rFonts w:cs="Arial"/>
        </w:rPr>
      </w:pPr>
      <w:r w:rsidRPr="00543EF8">
        <w:rPr>
          <w:rFonts w:cs="Arial"/>
        </w:rPr>
        <w:t xml:space="preserve">Izjavljamo, </w:t>
      </w:r>
    </w:p>
    <w:p w14:paraId="14FE7671" w14:textId="568623A1" w:rsidR="00B42FFD" w:rsidRPr="00543EF8" w:rsidRDefault="00B42FFD" w:rsidP="00DA7D30">
      <w:pPr>
        <w:numPr>
          <w:ilvl w:val="0"/>
          <w:numId w:val="19"/>
        </w:numPr>
        <w:suppressAutoHyphens/>
        <w:overflowPunct w:val="0"/>
        <w:spacing w:line="252" w:lineRule="auto"/>
        <w:ind w:left="0" w:firstLine="0"/>
        <w:rPr>
          <w:rFonts w:cs="Arial"/>
        </w:rPr>
      </w:pPr>
      <w:r w:rsidRPr="00543EF8">
        <w:rPr>
          <w:rFonts w:cs="Arial"/>
        </w:rPr>
        <w:t>da izpolnjujemo in upoštevamo predpise o higieni in zdravstveno tehničnih pogojih v proizvodn</w:t>
      </w:r>
      <w:r w:rsidR="006A1B59">
        <w:rPr>
          <w:rFonts w:cs="Arial"/>
        </w:rPr>
        <w:t>j</w:t>
      </w:r>
      <w:r w:rsidRPr="00543EF8">
        <w:rPr>
          <w:rFonts w:cs="Arial"/>
        </w:rPr>
        <w:t>i in prometu živil izdanih na podlagi Zakona o zdravstveni ustreznosti živil in izdelkov ter snovi, ki prihajajo v stik z živili (Uradni list RS, št</w:t>
      </w:r>
      <w:r w:rsidR="006E1206" w:rsidRPr="00543EF8">
        <w:rPr>
          <w:rFonts w:cs="Arial"/>
        </w:rPr>
        <w:t>. 52/ 00, 42/ 02 in 47/04-ZdZPZ</w:t>
      </w:r>
      <w:r w:rsidRPr="00543EF8">
        <w:rPr>
          <w:rFonts w:cs="Arial"/>
        </w:rPr>
        <w:t>) ter predpise na podlagi Zakona o veterinarstvu – za živila živalskega izvora (Uradni list RS, št. 33/01, 110/01-ZGO-1, 45/04-ZdZPKG, 93/05-ZVMS</w:t>
      </w:r>
      <w:r w:rsidR="006E1206" w:rsidRPr="00543EF8">
        <w:rPr>
          <w:rFonts w:cs="Arial"/>
        </w:rPr>
        <w:t xml:space="preserve"> 90/12 – ZdZPVHVVR in 22/18</w:t>
      </w:r>
      <w:r w:rsidRPr="00543EF8">
        <w:rPr>
          <w:rFonts w:cs="Arial"/>
        </w:rPr>
        <w:t>), Zakona o veterinarskih merilih skladnosti (Uradni list RS, št. 93/05</w:t>
      </w:r>
      <w:r w:rsidR="006E1206" w:rsidRPr="00543EF8">
        <w:rPr>
          <w:rFonts w:cs="Arial"/>
        </w:rPr>
        <w:t>, 90/12 – ZdZPVHVVR, 23/13 – ZZZiv-C, 40/14 – ZIN-B in 22/18</w:t>
      </w:r>
      <w:r w:rsidRPr="00543EF8">
        <w:rPr>
          <w:rFonts w:cs="Arial"/>
        </w:rPr>
        <w:t>), Zakona o kmetijstvu (</w:t>
      </w:r>
      <w:r w:rsidR="006E1206" w:rsidRPr="00543EF8">
        <w:rPr>
          <w:rFonts w:cs="Arial"/>
        </w:rPr>
        <w:t xml:space="preserve">Uradni list RS, št. 45/08, 57/12, 90/12 – ZdZPVHVVR, 26/14, 32/15, 27/17 in 22/18) </w:t>
      </w:r>
      <w:r w:rsidRPr="00543EF8">
        <w:rPr>
          <w:rFonts w:cs="Arial"/>
        </w:rPr>
        <w:t>in Zakona o krmi (</w:t>
      </w:r>
      <w:r w:rsidR="006E1206" w:rsidRPr="00543EF8">
        <w:rPr>
          <w:rFonts w:cs="Arial"/>
        </w:rPr>
        <w:t>Uradni list RS, št. 127/06 in 90/12 – ZdZPVHVVR</w:t>
      </w:r>
      <w:r w:rsidRPr="00543EF8">
        <w:rPr>
          <w:rFonts w:cs="Arial"/>
        </w:rPr>
        <w:t>);</w:t>
      </w:r>
    </w:p>
    <w:p w14:paraId="011279DD" w14:textId="77777777" w:rsidR="00B42FFD" w:rsidRPr="00543EF8" w:rsidRDefault="00B42FFD" w:rsidP="00DA7D30">
      <w:pPr>
        <w:widowControl w:val="0"/>
        <w:numPr>
          <w:ilvl w:val="0"/>
          <w:numId w:val="19"/>
        </w:numPr>
        <w:suppressAutoHyphens/>
        <w:overflowPunct w:val="0"/>
        <w:spacing w:line="292" w:lineRule="exact"/>
        <w:ind w:left="0" w:firstLine="0"/>
        <w:rPr>
          <w:rFonts w:cs="Arial"/>
        </w:rPr>
      </w:pPr>
      <w:r w:rsidRPr="00543EF8">
        <w:rPr>
          <w:rFonts w:cs="Arial"/>
        </w:rPr>
        <w:t>da upoštevamo Pravilnik o varnosti hitro zamrznjenih živil (</w:t>
      </w:r>
      <w:r w:rsidR="001526F6" w:rsidRPr="00543EF8">
        <w:rPr>
          <w:rFonts w:cs="Arial"/>
          <w:bCs/>
          <w:shd w:val="clear" w:color="auto" w:fill="FFFFFF"/>
        </w:rPr>
        <w:t>Uradni list RS, št. </w:t>
      </w:r>
      <w:hyperlink r:id="rId36" w:tgtFrame="_blank" w:tooltip="Pravilnik o varnosti hitro zamrznjenih živil" w:history="1">
        <w:r w:rsidR="001526F6" w:rsidRPr="00543EF8">
          <w:rPr>
            <w:rStyle w:val="Hiperpovezava"/>
            <w:rFonts w:cs="Arial"/>
            <w:bCs/>
            <w:color w:val="auto"/>
            <w:u w:val="none"/>
            <w:shd w:val="clear" w:color="auto" w:fill="FFFFFF"/>
          </w:rPr>
          <w:t>87/14</w:t>
        </w:r>
      </w:hyperlink>
      <w:r w:rsidRPr="00543EF8">
        <w:rPr>
          <w:rFonts w:cs="Arial"/>
        </w:rPr>
        <w:t xml:space="preserve">), </w:t>
      </w:r>
    </w:p>
    <w:p w14:paraId="3CD9B83A" w14:textId="77777777" w:rsidR="00B42FFD" w:rsidRPr="00543EF8" w:rsidRDefault="00B42FFD" w:rsidP="00DA7D30">
      <w:pPr>
        <w:numPr>
          <w:ilvl w:val="0"/>
          <w:numId w:val="19"/>
        </w:numPr>
        <w:suppressAutoHyphens/>
        <w:overflowPunct w:val="0"/>
        <w:spacing w:line="252" w:lineRule="auto"/>
        <w:ind w:left="0" w:firstLine="0"/>
        <w:rPr>
          <w:rFonts w:cs="Arial"/>
        </w:rPr>
      </w:pPr>
      <w:r w:rsidRPr="00543EF8">
        <w:rPr>
          <w:rFonts w:cs="Arial"/>
        </w:rPr>
        <w:t>da so proizvodi proizvedeni skladno s proizvajalnimi specifikacijami ter pripadajočimi HACCP študijami. Vzpostavljen imamo zahtevan sistem HACCP notranjega nadzora, ki zagotavlja neoporečnost izdelkov in vključuje:</w:t>
      </w:r>
    </w:p>
    <w:p w14:paraId="077D519B" w14:textId="28321233" w:rsidR="00B42FFD" w:rsidRPr="00543EF8" w:rsidRDefault="00B42FFD" w:rsidP="00DA7D30">
      <w:pPr>
        <w:numPr>
          <w:ilvl w:val="1"/>
          <w:numId w:val="20"/>
        </w:numPr>
        <w:suppressAutoHyphens/>
        <w:overflowPunct w:val="0"/>
        <w:spacing w:line="252" w:lineRule="auto"/>
        <w:ind w:left="0" w:firstLine="0"/>
        <w:rPr>
          <w:rFonts w:cs="Arial"/>
        </w:rPr>
      </w:pPr>
      <w:r w:rsidRPr="00543EF8">
        <w:rPr>
          <w:rFonts w:cs="Arial"/>
        </w:rPr>
        <w:t>mikrobiološko kontrolo (izdelkov, surovin, delovnih površin),</w:t>
      </w:r>
    </w:p>
    <w:p w14:paraId="6DB05FA7" w14:textId="23EA657E" w:rsidR="00B42FFD" w:rsidRPr="00543EF8" w:rsidRDefault="00B42FFD" w:rsidP="00DA7D30">
      <w:pPr>
        <w:numPr>
          <w:ilvl w:val="1"/>
          <w:numId w:val="20"/>
        </w:numPr>
        <w:suppressAutoHyphens/>
        <w:overflowPunct w:val="0"/>
        <w:spacing w:line="252" w:lineRule="auto"/>
        <w:ind w:left="0" w:firstLine="0"/>
        <w:rPr>
          <w:rFonts w:cs="Arial"/>
        </w:rPr>
      </w:pPr>
      <w:r w:rsidRPr="00543EF8">
        <w:rPr>
          <w:rFonts w:cs="Arial"/>
        </w:rPr>
        <w:t>kontrolo postopkov in procesov (sprejem, predelava in dobava, čistoča, zdravstvena ustreznost vode, dezinsekcija in deratizacija, temperature),</w:t>
      </w:r>
    </w:p>
    <w:p w14:paraId="22527A4A" w14:textId="77777777" w:rsidR="00B42FFD" w:rsidRPr="00543EF8" w:rsidRDefault="00B42FFD" w:rsidP="00DA7D30">
      <w:pPr>
        <w:numPr>
          <w:ilvl w:val="1"/>
          <w:numId w:val="20"/>
        </w:numPr>
        <w:suppressAutoHyphens/>
        <w:overflowPunct w:val="0"/>
        <w:spacing w:line="252" w:lineRule="auto"/>
        <w:ind w:left="0" w:firstLine="0"/>
        <w:rPr>
          <w:rFonts w:cs="Arial"/>
        </w:rPr>
      </w:pPr>
      <w:r w:rsidRPr="00543EF8">
        <w:rPr>
          <w:rFonts w:cs="Arial"/>
        </w:rPr>
        <w:t>utečen sistem izobraževanja in usposabljanja osebja,</w:t>
      </w:r>
    </w:p>
    <w:p w14:paraId="512A1CA8" w14:textId="77777777" w:rsidR="00B42FFD" w:rsidRPr="00543EF8" w:rsidRDefault="00B42FFD" w:rsidP="00DA7D30">
      <w:pPr>
        <w:numPr>
          <w:ilvl w:val="1"/>
          <w:numId w:val="20"/>
        </w:numPr>
        <w:suppressAutoHyphens/>
        <w:overflowPunct w:val="0"/>
        <w:spacing w:line="252" w:lineRule="auto"/>
        <w:ind w:left="0" w:firstLine="0"/>
        <w:rPr>
          <w:rFonts w:cs="Arial"/>
        </w:rPr>
      </w:pPr>
      <w:r w:rsidRPr="00543EF8">
        <w:rPr>
          <w:rFonts w:cs="Arial"/>
        </w:rPr>
        <w:t>plan HACCP,</w:t>
      </w:r>
    </w:p>
    <w:p w14:paraId="579A4693" w14:textId="77777777" w:rsidR="00B42FFD" w:rsidRPr="00543EF8" w:rsidRDefault="00B42FFD" w:rsidP="00DA7D30">
      <w:pPr>
        <w:numPr>
          <w:ilvl w:val="1"/>
          <w:numId w:val="20"/>
        </w:numPr>
        <w:suppressAutoHyphens/>
        <w:overflowPunct w:val="0"/>
        <w:spacing w:line="252" w:lineRule="auto"/>
        <w:ind w:left="0" w:firstLine="0"/>
        <w:rPr>
          <w:rFonts w:cs="Arial"/>
        </w:rPr>
      </w:pPr>
      <w:r w:rsidRPr="00543EF8">
        <w:rPr>
          <w:rFonts w:cs="Arial"/>
        </w:rPr>
        <w:t xml:space="preserve">inšpekcijski nadzor. </w:t>
      </w:r>
    </w:p>
    <w:p w14:paraId="549264AC" w14:textId="77777777" w:rsidR="00B42FFD" w:rsidRPr="00543EF8" w:rsidRDefault="00B42FFD" w:rsidP="00DA7D30">
      <w:pPr>
        <w:widowControl w:val="0"/>
        <w:numPr>
          <w:ilvl w:val="0"/>
          <w:numId w:val="19"/>
        </w:numPr>
        <w:suppressAutoHyphens/>
        <w:overflowPunct w:val="0"/>
        <w:spacing w:line="252" w:lineRule="auto"/>
        <w:ind w:left="0" w:firstLine="0"/>
        <w:rPr>
          <w:rFonts w:cs="Arial"/>
        </w:rPr>
      </w:pPr>
      <w:r w:rsidRPr="00543EF8">
        <w:rPr>
          <w:rFonts w:cs="Arial"/>
        </w:rPr>
        <w:t xml:space="preserve">upoštevamo obveznosti uredbe o izvajanju delov določenih uredb Skupnosti glede živil, higiene živil in uradnega nadzora nad živili (Uradni list RS, št. 72/2010), </w:t>
      </w:r>
    </w:p>
    <w:p w14:paraId="0F2CEA36" w14:textId="77777777" w:rsidR="00B42FFD" w:rsidRPr="00543EF8" w:rsidRDefault="00B42FFD" w:rsidP="00DA7D30">
      <w:pPr>
        <w:widowControl w:val="0"/>
        <w:numPr>
          <w:ilvl w:val="0"/>
          <w:numId w:val="19"/>
        </w:numPr>
        <w:suppressAutoHyphens/>
        <w:overflowPunct w:val="0"/>
        <w:spacing w:line="292" w:lineRule="exact"/>
        <w:ind w:left="0" w:firstLine="0"/>
        <w:rPr>
          <w:rFonts w:cs="Arial"/>
        </w:rPr>
      </w:pPr>
      <w:r w:rsidRPr="00543EF8">
        <w:rPr>
          <w:rFonts w:cs="Arial"/>
        </w:rPr>
        <w:t xml:space="preserve">upoštevamo Uredbo o izvajanju uredb Sveta in Komisije (ES) o onesnaževalih v živilih (Uradni list RS, št. 27/2007, 38/2010 in 57/2011), Uredbo (ES) Komisije št. 1881/06 o določitvi mejnih vrednosti nekaterih onesnaževal v živilih (UL L št. 364, str. 5). </w:t>
      </w:r>
    </w:p>
    <w:p w14:paraId="4921D748" w14:textId="77777777" w:rsidR="00B42FFD" w:rsidRPr="00543EF8" w:rsidRDefault="00B42FFD" w:rsidP="00DA7D30">
      <w:pPr>
        <w:widowControl w:val="0"/>
        <w:ind w:left="0" w:firstLine="0"/>
        <w:rPr>
          <w:rFonts w:cs="Arial"/>
          <w:i/>
          <w:iCs/>
        </w:rPr>
      </w:pPr>
      <w:r w:rsidRPr="00543EF8">
        <w:rPr>
          <w:rFonts w:cs="Arial"/>
          <w:i/>
          <w:iCs/>
        </w:rPr>
        <w:lastRenderedPageBreak/>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enajstega odstavka 89 člena ZJN-3. </w:t>
      </w:r>
    </w:p>
    <w:p w14:paraId="324CD1CE" w14:textId="2C3D1366" w:rsidR="00B42FFD" w:rsidRPr="00543EF8" w:rsidRDefault="00B42FFD" w:rsidP="00DA7D30">
      <w:pPr>
        <w:pStyle w:val="LO-Normal3"/>
        <w:ind w:left="0" w:firstLine="0"/>
        <w:rPr>
          <w:rFonts w:ascii="Arial" w:hAnsi="Arial" w:cs="Arial"/>
          <w:sz w:val="22"/>
          <w:szCs w:val="22"/>
        </w:rPr>
      </w:pPr>
      <w:r w:rsidRPr="00543EF8">
        <w:rPr>
          <w:rFonts w:ascii="Arial" w:hAnsi="Arial" w:cs="Arial"/>
          <w:sz w:val="22"/>
          <w:szCs w:val="22"/>
        </w:rPr>
        <w:t>Ta izjava je sestavni del in priloga ponudbe, s katero se prijavljamo na javno naročilo »</w:t>
      </w:r>
      <w:r w:rsidR="003D3B1B">
        <w:rPr>
          <w:rFonts w:ascii="Arial" w:hAnsi="Arial" w:cs="Arial"/>
          <w:sz w:val="22"/>
          <w:szCs w:val="22"/>
        </w:rPr>
        <w:t>S</w:t>
      </w:r>
      <w:r w:rsidR="003D3B1B" w:rsidRPr="003D3B1B">
        <w:rPr>
          <w:rFonts w:ascii="Arial" w:hAnsi="Arial" w:cs="Arial"/>
          <w:sz w:val="22"/>
          <w:szCs w:val="22"/>
        </w:rPr>
        <w:t>ukcesivna dobava konvencionalnih živil, živil iz shem kakovosti in ekoloških živil</w:t>
      </w:r>
      <w:r w:rsidRPr="00543EF8">
        <w:rPr>
          <w:rFonts w:ascii="Arial" w:hAnsi="Arial" w:cs="Arial"/>
          <w:sz w:val="22"/>
          <w:szCs w:val="22"/>
        </w:rPr>
        <w:t xml:space="preserve">«, objavljen na Portalu javnih naročil in Uradnem listu EU. </w:t>
      </w:r>
    </w:p>
    <w:p w14:paraId="48198DD9" w14:textId="77777777" w:rsidR="00B42FFD" w:rsidRPr="00543EF8" w:rsidRDefault="00B42FFD" w:rsidP="00DA7D30">
      <w:pPr>
        <w:tabs>
          <w:tab w:val="left" w:pos="426"/>
        </w:tabs>
        <w:ind w:left="0" w:firstLine="0"/>
        <w:rPr>
          <w:rFonts w:cs="Arial"/>
        </w:rPr>
      </w:pPr>
    </w:p>
    <w:p w14:paraId="176398A6" w14:textId="77777777" w:rsidR="00904719" w:rsidRPr="00543EF8" w:rsidRDefault="00904719" w:rsidP="00702275">
      <w:pPr>
        <w:tabs>
          <w:tab w:val="left" w:pos="6096"/>
        </w:tabs>
        <w:ind w:left="0" w:firstLine="0"/>
        <w:rPr>
          <w:rFonts w:cs="Arial"/>
        </w:rPr>
      </w:pPr>
      <w:r w:rsidRPr="00543EF8">
        <w:rPr>
          <w:rFonts w:cs="Arial"/>
        </w:rPr>
        <w:t>Datum: _____________</w:t>
      </w:r>
      <w:r w:rsidR="00702275" w:rsidRPr="00543EF8">
        <w:rPr>
          <w:rFonts w:cs="Arial"/>
        </w:rPr>
        <w:tab/>
      </w:r>
      <w:r w:rsidRPr="00543EF8">
        <w:rPr>
          <w:rFonts w:cs="Arial"/>
        </w:rPr>
        <w:t>Podpis: (samo tekst v wordu)</w:t>
      </w:r>
    </w:p>
    <w:p w14:paraId="62E3D179" w14:textId="77777777" w:rsidR="00904719" w:rsidRPr="00543EF8" w:rsidRDefault="00904719" w:rsidP="00DA7D30">
      <w:pPr>
        <w:tabs>
          <w:tab w:val="left" w:pos="6625"/>
        </w:tabs>
        <w:ind w:left="0" w:firstLine="0"/>
        <w:jc w:val="right"/>
        <w:rPr>
          <w:rFonts w:cs="Arial"/>
        </w:rPr>
      </w:pPr>
      <w:r w:rsidRPr="00543EF8">
        <w:rPr>
          <w:rFonts w:cs="Arial"/>
        </w:rPr>
        <w:t>_______________________</w:t>
      </w:r>
    </w:p>
    <w:p w14:paraId="58E7FF80" w14:textId="77777777" w:rsidR="00B42FFD" w:rsidRPr="00A212AC" w:rsidRDefault="00B42FFD" w:rsidP="00DA7D30">
      <w:pPr>
        <w:ind w:left="0" w:firstLine="0"/>
        <w:rPr>
          <w:rFonts w:cs="Arial"/>
        </w:rPr>
      </w:pPr>
    </w:p>
    <w:p w14:paraId="5741A498" w14:textId="77777777" w:rsidR="00B42FFD" w:rsidRPr="00A212AC" w:rsidRDefault="00B42FFD" w:rsidP="00B05654">
      <w:pPr>
        <w:ind w:left="0" w:firstLine="0"/>
        <w:rPr>
          <w:rFonts w:cs="Arial"/>
          <w:b/>
          <w:bCs/>
          <w:szCs w:val="20"/>
        </w:rPr>
      </w:pPr>
      <w:r w:rsidRPr="00A212AC">
        <w:rPr>
          <w:rFonts w:cs="Arial"/>
        </w:rPr>
        <w:br w:type="page"/>
      </w:r>
    </w:p>
    <w:p w14:paraId="0C5445EC" w14:textId="77777777" w:rsidR="00B42FFD" w:rsidRPr="00A212AC" w:rsidRDefault="00904719" w:rsidP="00DA7D30">
      <w:pPr>
        <w:ind w:left="0" w:firstLine="0"/>
        <w:jc w:val="right"/>
        <w:rPr>
          <w:rFonts w:cs="Arial"/>
          <w:b/>
          <w:bCs/>
          <w:sz w:val="28"/>
          <w:szCs w:val="28"/>
        </w:rPr>
      </w:pPr>
      <w:r w:rsidRPr="00A212AC">
        <w:rPr>
          <w:rFonts w:cs="Arial"/>
          <w:b/>
          <w:bCs/>
          <w:sz w:val="28"/>
          <w:szCs w:val="28"/>
        </w:rPr>
        <w:lastRenderedPageBreak/>
        <w:t>OBR-2</w:t>
      </w:r>
    </w:p>
    <w:p w14:paraId="180B1507" w14:textId="77777777" w:rsidR="00B42FFD" w:rsidRPr="00A212AC" w:rsidRDefault="00B42FFD" w:rsidP="00DA7D30">
      <w:pPr>
        <w:pStyle w:val="p7"/>
        <w:spacing w:line="360" w:lineRule="auto"/>
        <w:ind w:left="0" w:firstLine="0"/>
        <w:rPr>
          <w:rFonts w:ascii="Arial" w:hAnsi="Arial" w:cs="Arial"/>
          <w:b/>
        </w:rPr>
      </w:pPr>
      <w:r w:rsidRPr="00A212AC">
        <w:rPr>
          <w:rFonts w:ascii="Arial" w:hAnsi="Arial" w:cs="Arial"/>
          <w:b/>
        </w:rPr>
        <w:t>Ponudnik:</w:t>
      </w:r>
    </w:p>
    <w:p w14:paraId="7C325A0C" w14:textId="77777777" w:rsidR="00B42FFD" w:rsidRPr="00A212AC" w:rsidRDefault="00B42FFD" w:rsidP="00DA7D30">
      <w:pPr>
        <w:pStyle w:val="p7"/>
        <w:spacing w:line="360" w:lineRule="auto"/>
        <w:ind w:left="0" w:firstLine="0"/>
        <w:rPr>
          <w:rFonts w:ascii="Arial" w:hAnsi="Arial" w:cs="Arial"/>
        </w:rPr>
      </w:pPr>
      <w:r w:rsidRPr="00A212AC">
        <w:rPr>
          <w:rFonts w:ascii="Arial" w:hAnsi="Arial" w:cs="Arial"/>
        </w:rPr>
        <w:t>______________________________</w:t>
      </w:r>
    </w:p>
    <w:p w14:paraId="32B57A84" w14:textId="77777777" w:rsidR="00B42FFD" w:rsidRPr="00A212AC" w:rsidRDefault="00B42FFD" w:rsidP="00DA7D30">
      <w:pPr>
        <w:pStyle w:val="p7"/>
        <w:spacing w:line="360" w:lineRule="auto"/>
        <w:ind w:left="0" w:firstLine="0"/>
        <w:rPr>
          <w:rFonts w:ascii="Arial" w:hAnsi="Arial" w:cs="Arial"/>
        </w:rPr>
      </w:pPr>
      <w:r w:rsidRPr="00A212AC">
        <w:rPr>
          <w:rFonts w:ascii="Arial" w:hAnsi="Arial" w:cs="Arial"/>
        </w:rPr>
        <w:t>______________________________</w:t>
      </w:r>
    </w:p>
    <w:p w14:paraId="7729F30A" w14:textId="77777777" w:rsidR="00B42FFD" w:rsidRPr="00A212AC" w:rsidRDefault="00B42FFD" w:rsidP="00DA7D30">
      <w:pPr>
        <w:pStyle w:val="p7"/>
        <w:spacing w:line="360" w:lineRule="auto"/>
        <w:ind w:left="0" w:firstLine="0"/>
        <w:rPr>
          <w:rFonts w:ascii="Arial" w:hAnsi="Arial" w:cs="Arial"/>
        </w:rPr>
      </w:pPr>
      <w:r w:rsidRPr="00A212AC">
        <w:rPr>
          <w:rFonts w:ascii="Arial" w:hAnsi="Arial" w:cs="Arial"/>
        </w:rPr>
        <w:t>______________________________</w:t>
      </w:r>
    </w:p>
    <w:p w14:paraId="6B76B35A" w14:textId="77777777" w:rsidR="00B42FFD" w:rsidRPr="00A212AC" w:rsidRDefault="00B42FFD" w:rsidP="00DA7D30">
      <w:pPr>
        <w:ind w:left="0" w:firstLine="0"/>
        <w:rPr>
          <w:rFonts w:cs="Arial"/>
          <w:b/>
        </w:rPr>
      </w:pPr>
      <w:r w:rsidRPr="00A212AC">
        <w:rPr>
          <w:rFonts w:cs="Arial"/>
          <w:b/>
        </w:rPr>
        <w:t xml:space="preserve">Naročnik: </w:t>
      </w:r>
    </w:p>
    <w:p w14:paraId="43CB748A" w14:textId="77777777" w:rsidR="00B42FFD" w:rsidRPr="00A212AC" w:rsidRDefault="00B42FFD" w:rsidP="00DA7D30">
      <w:pPr>
        <w:ind w:left="0" w:firstLine="0"/>
        <w:rPr>
          <w:rFonts w:cs="Arial"/>
          <w:b/>
          <w:bCs/>
        </w:rPr>
      </w:pPr>
      <w:r w:rsidRPr="00A212AC">
        <w:rPr>
          <w:rFonts w:cs="Arial"/>
          <w:b/>
          <w:bCs/>
        </w:rPr>
        <w:t>OŠ Slave Klavore Maribor</w:t>
      </w:r>
    </w:p>
    <w:p w14:paraId="6F429AE3" w14:textId="77777777" w:rsidR="00B42FFD" w:rsidRPr="00A212AC" w:rsidRDefault="00B42FFD" w:rsidP="00DA7D30">
      <w:pPr>
        <w:ind w:left="0" w:firstLine="0"/>
        <w:rPr>
          <w:rFonts w:cs="Arial"/>
          <w:b/>
          <w:bCs/>
        </w:rPr>
      </w:pPr>
      <w:r w:rsidRPr="00A212AC">
        <w:rPr>
          <w:rFonts w:cs="Arial"/>
          <w:b/>
          <w:bCs/>
        </w:rPr>
        <w:t>Štrekljeva ulica 31</w:t>
      </w:r>
    </w:p>
    <w:p w14:paraId="693CDE9D" w14:textId="77777777" w:rsidR="00B42FFD" w:rsidRPr="00A212AC" w:rsidRDefault="00B42FFD" w:rsidP="00DA7D30">
      <w:pPr>
        <w:ind w:left="0" w:firstLine="0"/>
        <w:rPr>
          <w:rFonts w:cs="Arial"/>
          <w:b/>
          <w:bCs/>
        </w:rPr>
      </w:pPr>
      <w:r w:rsidRPr="00A212AC">
        <w:rPr>
          <w:rFonts w:cs="Arial"/>
          <w:b/>
          <w:bCs/>
        </w:rPr>
        <w:t>2000 Maribor</w:t>
      </w:r>
    </w:p>
    <w:p w14:paraId="131E70FA" w14:textId="71665547" w:rsidR="00B42FFD" w:rsidRPr="00A212AC" w:rsidRDefault="00B42FFD" w:rsidP="00DA7D30">
      <w:pPr>
        <w:ind w:left="0" w:firstLine="0"/>
        <w:rPr>
          <w:rFonts w:cs="Arial"/>
          <w:b/>
          <w:bCs/>
        </w:rPr>
      </w:pPr>
      <w:r w:rsidRPr="00A212AC">
        <w:rPr>
          <w:rFonts w:cs="Arial"/>
          <w:b/>
          <w:bCs/>
        </w:rPr>
        <w:t xml:space="preserve">Št: </w:t>
      </w:r>
      <w:r w:rsidR="00904719" w:rsidRPr="00A212AC">
        <w:rPr>
          <w:rFonts w:cs="Arial"/>
          <w:b/>
          <w:bCs/>
        </w:rPr>
        <w:t>JNOSSK-202</w:t>
      </w:r>
      <w:r w:rsidR="00886A8E">
        <w:rPr>
          <w:rFonts w:cs="Arial"/>
          <w:b/>
          <w:bCs/>
        </w:rPr>
        <w:t>4</w:t>
      </w:r>
      <w:r w:rsidR="00904719" w:rsidRPr="00A212AC">
        <w:rPr>
          <w:rFonts w:cs="Arial"/>
          <w:b/>
          <w:bCs/>
        </w:rPr>
        <w:t>-202</w:t>
      </w:r>
      <w:r w:rsidR="00886A8E">
        <w:rPr>
          <w:rFonts w:cs="Arial"/>
          <w:b/>
          <w:bCs/>
        </w:rPr>
        <w:t>7</w:t>
      </w:r>
      <w:r w:rsidR="00904719" w:rsidRPr="00A212AC">
        <w:rPr>
          <w:rFonts w:cs="Arial"/>
          <w:b/>
          <w:bCs/>
        </w:rPr>
        <w:t>-ZIV</w:t>
      </w:r>
    </w:p>
    <w:p w14:paraId="11E0E7A3" w14:textId="77777777" w:rsidR="00B42FFD" w:rsidRPr="00A212AC" w:rsidRDefault="00B42FFD" w:rsidP="00DA7D30">
      <w:pPr>
        <w:ind w:left="0" w:firstLine="0"/>
        <w:rPr>
          <w:rFonts w:cs="Arial"/>
        </w:rPr>
      </w:pPr>
    </w:p>
    <w:p w14:paraId="7C231042" w14:textId="77777777" w:rsidR="00B42FFD" w:rsidRPr="00A212AC" w:rsidRDefault="00B42FFD" w:rsidP="00DF19BB">
      <w:pPr>
        <w:pStyle w:val="Naslovdokumentacija"/>
        <w:spacing w:before="0" w:after="120"/>
        <w:ind w:left="0" w:firstLine="0"/>
        <w:rPr>
          <w:rFonts w:cs="Arial"/>
        </w:rPr>
      </w:pPr>
      <w:bookmarkStart w:id="358" w:name="__RefHeading___Toc9852_345963393"/>
      <w:bookmarkStart w:id="359" w:name="_Toc22535023"/>
      <w:bookmarkEnd w:id="358"/>
      <w:r w:rsidRPr="00A212AC">
        <w:rPr>
          <w:rFonts w:cs="Arial"/>
        </w:rPr>
        <w:t>IZJAVA O EKOLOŠKI EMBALAŽI</w:t>
      </w:r>
      <w:bookmarkEnd w:id="359"/>
    </w:p>
    <w:p w14:paraId="6833AF15" w14:textId="77777777" w:rsidR="00444621" w:rsidRPr="00A212AC" w:rsidRDefault="00444621" w:rsidP="00444621">
      <w:pPr>
        <w:ind w:left="0" w:firstLine="0"/>
        <w:rPr>
          <w:rFonts w:cs="Arial"/>
        </w:rPr>
      </w:pPr>
      <w:r w:rsidRPr="00A212AC">
        <w:rPr>
          <w:rFonts w:cs="Arial"/>
        </w:rPr>
        <w:t xml:space="preserve">Izjavljamo, </w:t>
      </w:r>
    </w:p>
    <w:p w14:paraId="21D0A341" w14:textId="77777777" w:rsidR="00444621" w:rsidRPr="00A212AC" w:rsidRDefault="00444621" w:rsidP="00444621">
      <w:pPr>
        <w:spacing w:after="113"/>
        <w:ind w:left="0" w:firstLine="0"/>
        <w:rPr>
          <w:rFonts w:cs="Arial"/>
        </w:rPr>
      </w:pPr>
      <w:r w:rsidRPr="00A212AC">
        <w:rPr>
          <w:rFonts w:cs="Arial"/>
          <w:color w:val="00000A"/>
        </w:rPr>
        <w:t>da so naši izdelki</w:t>
      </w:r>
      <w:r>
        <w:rPr>
          <w:rFonts w:cs="Arial"/>
          <w:color w:val="00000A"/>
        </w:rPr>
        <w:t>, ki smo jih označili v Predračunu,</w:t>
      </w:r>
      <w:r w:rsidRPr="00A212AC">
        <w:rPr>
          <w:rFonts w:cs="Arial"/>
          <w:color w:val="00000A"/>
        </w:rPr>
        <w:t xml:space="preserve"> pakirani v embalažo, za katero velja (</w:t>
      </w:r>
      <w:r>
        <w:rPr>
          <w:rFonts w:cs="Arial"/>
          <w:color w:val="00000A"/>
        </w:rPr>
        <w:t>zapišite, pod katero številko v Predračunu so izdelki, za katere velja izjava</w:t>
      </w:r>
      <w:r w:rsidRPr="00A212AC">
        <w:rPr>
          <w:rFonts w:cs="Arial"/>
          <w:color w:val="00000A"/>
        </w:rPr>
        <w:t xml:space="preserve">): </w:t>
      </w:r>
    </w:p>
    <w:tbl>
      <w:tblPr>
        <w:tblStyle w:val="Tabelamrea"/>
        <w:tblW w:w="0" w:type="auto"/>
        <w:tblLook w:val="04A0" w:firstRow="1" w:lastRow="0" w:firstColumn="1" w:lastColumn="0" w:noHBand="0" w:noVBand="1"/>
      </w:tblPr>
      <w:tblGrid>
        <w:gridCol w:w="3823"/>
        <w:gridCol w:w="5237"/>
      </w:tblGrid>
      <w:tr w:rsidR="00444621" w:rsidRPr="00886A8E" w14:paraId="2D5C055D" w14:textId="77777777" w:rsidTr="00886A8E">
        <w:trPr>
          <w:trHeight w:val="454"/>
        </w:trPr>
        <w:tc>
          <w:tcPr>
            <w:tcW w:w="3823" w:type="dxa"/>
            <w:vAlign w:val="center"/>
          </w:tcPr>
          <w:p w14:paraId="5C13BA4C" w14:textId="3ABBF9CD" w:rsidR="00444621" w:rsidRPr="00886A8E" w:rsidRDefault="00886A8E" w:rsidP="00886A8E">
            <w:pPr>
              <w:widowControl w:val="0"/>
              <w:suppressAutoHyphens/>
              <w:overflowPunct w:val="0"/>
              <w:spacing w:before="0" w:after="0" w:line="240" w:lineRule="auto"/>
              <w:ind w:left="0" w:firstLine="0"/>
              <w:jc w:val="left"/>
              <w:rPr>
                <w:rFonts w:cs="Arial"/>
                <w:b/>
                <w:bCs/>
              </w:rPr>
            </w:pPr>
            <w:r>
              <w:rPr>
                <w:rFonts w:cs="Arial"/>
                <w:b/>
                <w:bCs/>
              </w:rPr>
              <w:t>Predračun št. :</w:t>
            </w:r>
          </w:p>
        </w:tc>
        <w:tc>
          <w:tcPr>
            <w:tcW w:w="5237" w:type="dxa"/>
            <w:vAlign w:val="center"/>
          </w:tcPr>
          <w:p w14:paraId="7BDECC99" w14:textId="5B0446F2" w:rsidR="00444621" w:rsidRPr="00886A8E" w:rsidRDefault="00444621" w:rsidP="00886A8E">
            <w:pPr>
              <w:widowControl w:val="0"/>
              <w:suppressAutoHyphens/>
              <w:overflowPunct w:val="0"/>
              <w:spacing w:before="0" w:after="0" w:line="240" w:lineRule="auto"/>
              <w:ind w:left="0" w:firstLine="0"/>
              <w:jc w:val="left"/>
              <w:rPr>
                <w:rFonts w:cs="Arial"/>
                <w:b/>
                <w:bCs/>
              </w:rPr>
            </w:pPr>
            <w:r w:rsidRPr="00886A8E">
              <w:rPr>
                <w:rFonts w:cs="Arial"/>
                <w:b/>
                <w:bCs/>
              </w:rPr>
              <w:t>IZDELKI POD ŠT.</w:t>
            </w:r>
            <w:r w:rsidR="00886A8E">
              <w:rPr>
                <w:rFonts w:cs="Arial"/>
                <w:b/>
                <w:bCs/>
              </w:rPr>
              <w:t xml:space="preserve"> :</w:t>
            </w:r>
          </w:p>
        </w:tc>
      </w:tr>
      <w:tr w:rsidR="00444621" w:rsidRPr="008C1BAF" w14:paraId="5AB2F890" w14:textId="77777777" w:rsidTr="00DF19BB">
        <w:trPr>
          <w:trHeight w:val="794"/>
        </w:trPr>
        <w:tc>
          <w:tcPr>
            <w:tcW w:w="3823" w:type="dxa"/>
            <w:vAlign w:val="center"/>
          </w:tcPr>
          <w:p w14:paraId="3E469D52" w14:textId="77777777" w:rsidR="00444621" w:rsidRPr="008C1BAF" w:rsidRDefault="00444621" w:rsidP="00AE01D9">
            <w:pPr>
              <w:widowControl w:val="0"/>
              <w:suppressAutoHyphens/>
              <w:overflowPunct w:val="0"/>
              <w:spacing w:before="0" w:after="0" w:line="240" w:lineRule="auto"/>
              <w:ind w:left="0" w:firstLine="0"/>
              <w:jc w:val="left"/>
              <w:rPr>
                <w:rFonts w:cs="Arial"/>
              </w:rPr>
            </w:pPr>
            <w:r w:rsidRPr="008C1BAF">
              <w:rPr>
                <w:rFonts w:cs="Arial"/>
              </w:rPr>
              <w:t>1. ne izpolnjujemo kriterija ekološke embalaže</w:t>
            </w:r>
          </w:p>
        </w:tc>
        <w:tc>
          <w:tcPr>
            <w:tcW w:w="5237" w:type="dxa"/>
          </w:tcPr>
          <w:p w14:paraId="360E3924" w14:textId="77777777" w:rsidR="00444621" w:rsidRPr="008C1BAF" w:rsidRDefault="00444621" w:rsidP="00AE01D9">
            <w:pPr>
              <w:widowControl w:val="0"/>
              <w:suppressAutoHyphens/>
              <w:overflowPunct w:val="0"/>
              <w:spacing w:before="0" w:after="0" w:line="240" w:lineRule="auto"/>
              <w:ind w:left="0" w:firstLine="0"/>
              <w:rPr>
                <w:rFonts w:cs="Arial"/>
              </w:rPr>
            </w:pPr>
          </w:p>
        </w:tc>
      </w:tr>
      <w:tr w:rsidR="00444621" w:rsidRPr="008C1BAF" w14:paraId="456803C3" w14:textId="77777777" w:rsidTr="00DF19BB">
        <w:trPr>
          <w:trHeight w:val="794"/>
        </w:trPr>
        <w:tc>
          <w:tcPr>
            <w:tcW w:w="3823" w:type="dxa"/>
            <w:vAlign w:val="center"/>
          </w:tcPr>
          <w:p w14:paraId="1EF68807" w14:textId="77777777" w:rsidR="00444621" w:rsidRPr="008C1BAF" w:rsidRDefault="00444621" w:rsidP="00AE01D9">
            <w:pPr>
              <w:widowControl w:val="0"/>
              <w:suppressAutoHyphens/>
              <w:overflowPunct w:val="0"/>
              <w:spacing w:before="0" w:after="0" w:line="240" w:lineRule="auto"/>
              <w:ind w:left="0" w:firstLine="0"/>
              <w:jc w:val="left"/>
              <w:rPr>
                <w:rFonts w:cs="Arial"/>
              </w:rPr>
            </w:pPr>
            <w:r w:rsidRPr="008C1BAF">
              <w:rPr>
                <w:rFonts w:cs="Arial"/>
              </w:rPr>
              <w:t>2. sekundarna embalaža in/ali transportna embalaža, vsebuje več kot 45 % recikliranih materialov</w:t>
            </w:r>
          </w:p>
        </w:tc>
        <w:tc>
          <w:tcPr>
            <w:tcW w:w="5237" w:type="dxa"/>
          </w:tcPr>
          <w:p w14:paraId="72CD349B" w14:textId="77777777" w:rsidR="00444621" w:rsidRPr="008C1BAF" w:rsidRDefault="00444621" w:rsidP="00AE01D9">
            <w:pPr>
              <w:widowControl w:val="0"/>
              <w:suppressAutoHyphens/>
              <w:overflowPunct w:val="0"/>
              <w:spacing w:before="0" w:after="0" w:line="240" w:lineRule="auto"/>
              <w:ind w:left="0" w:firstLine="0"/>
              <w:rPr>
                <w:rFonts w:cs="Arial"/>
              </w:rPr>
            </w:pPr>
          </w:p>
        </w:tc>
      </w:tr>
      <w:tr w:rsidR="00444621" w:rsidRPr="008C1BAF" w14:paraId="1626278E" w14:textId="77777777" w:rsidTr="00DF19BB">
        <w:trPr>
          <w:trHeight w:val="794"/>
        </w:trPr>
        <w:tc>
          <w:tcPr>
            <w:tcW w:w="3823" w:type="dxa"/>
            <w:vAlign w:val="center"/>
          </w:tcPr>
          <w:p w14:paraId="42652795" w14:textId="77777777" w:rsidR="00444621" w:rsidRPr="008C1BAF" w:rsidRDefault="00444621" w:rsidP="00AE01D9">
            <w:pPr>
              <w:widowControl w:val="0"/>
              <w:suppressAutoHyphens/>
              <w:overflowPunct w:val="0"/>
              <w:spacing w:before="0" w:after="0" w:line="240" w:lineRule="auto"/>
              <w:ind w:left="0" w:firstLine="0"/>
              <w:jc w:val="left"/>
              <w:rPr>
                <w:rFonts w:cs="Arial"/>
              </w:rPr>
            </w:pPr>
            <w:r w:rsidRPr="008C1BAF">
              <w:rPr>
                <w:rFonts w:cs="Arial"/>
              </w:rPr>
              <w:t>3. embalaža temelji na obnovljivih surovinah</w:t>
            </w:r>
          </w:p>
        </w:tc>
        <w:tc>
          <w:tcPr>
            <w:tcW w:w="5237" w:type="dxa"/>
          </w:tcPr>
          <w:p w14:paraId="3DAC4D81" w14:textId="77777777" w:rsidR="00444621" w:rsidRPr="008C1BAF" w:rsidRDefault="00444621" w:rsidP="00AE01D9">
            <w:pPr>
              <w:widowControl w:val="0"/>
              <w:suppressAutoHyphens/>
              <w:overflowPunct w:val="0"/>
              <w:spacing w:before="0" w:after="0" w:line="240" w:lineRule="auto"/>
              <w:ind w:left="0" w:firstLine="0"/>
              <w:rPr>
                <w:rFonts w:cs="Arial"/>
              </w:rPr>
            </w:pPr>
          </w:p>
        </w:tc>
      </w:tr>
      <w:tr w:rsidR="00444621" w:rsidRPr="008C1BAF" w14:paraId="36B401B6" w14:textId="77777777" w:rsidTr="00DF19BB">
        <w:trPr>
          <w:trHeight w:val="794"/>
        </w:trPr>
        <w:tc>
          <w:tcPr>
            <w:tcW w:w="3823" w:type="dxa"/>
            <w:vAlign w:val="center"/>
          </w:tcPr>
          <w:p w14:paraId="50C83652" w14:textId="77777777" w:rsidR="00444621" w:rsidRPr="008C1BAF" w:rsidRDefault="00444621" w:rsidP="00AE01D9">
            <w:pPr>
              <w:widowControl w:val="0"/>
              <w:suppressAutoHyphens/>
              <w:overflowPunct w:val="0"/>
              <w:spacing w:before="0" w:after="0" w:line="240" w:lineRule="auto"/>
              <w:ind w:left="0" w:firstLine="0"/>
              <w:jc w:val="left"/>
              <w:rPr>
                <w:rFonts w:cs="Arial"/>
              </w:rPr>
            </w:pPr>
            <w:r w:rsidRPr="008C1BAF">
              <w:rPr>
                <w:rFonts w:cs="Arial"/>
              </w:rPr>
              <w:t>4. uporabljamo enotno embalažo (in ne posameznih manjših enot)</w:t>
            </w:r>
          </w:p>
        </w:tc>
        <w:tc>
          <w:tcPr>
            <w:tcW w:w="5237" w:type="dxa"/>
          </w:tcPr>
          <w:p w14:paraId="2BD8C96C" w14:textId="77777777" w:rsidR="00444621" w:rsidRPr="008C1BAF" w:rsidRDefault="00444621" w:rsidP="00AE01D9">
            <w:pPr>
              <w:widowControl w:val="0"/>
              <w:suppressAutoHyphens/>
              <w:overflowPunct w:val="0"/>
              <w:spacing w:before="0" w:after="0" w:line="240" w:lineRule="auto"/>
              <w:ind w:left="0" w:firstLine="0"/>
              <w:rPr>
                <w:rFonts w:cs="Arial"/>
              </w:rPr>
            </w:pPr>
          </w:p>
        </w:tc>
      </w:tr>
      <w:tr w:rsidR="00444621" w:rsidRPr="00A212AC" w14:paraId="7029A883" w14:textId="77777777" w:rsidTr="00DF19BB">
        <w:trPr>
          <w:trHeight w:val="794"/>
        </w:trPr>
        <w:tc>
          <w:tcPr>
            <w:tcW w:w="3823" w:type="dxa"/>
            <w:vAlign w:val="center"/>
          </w:tcPr>
          <w:p w14:paraId="32B275EA" w14:textId="77777777" w:rsidR="00444621" w:rsidRPr="008C1BAF" w:rsidRDefault="00444621" w:rsidP="00AE01D9">
            <w:pPr>
              <w:widowControl w:val="0"/>
              <w:suppressAutoHyphens/>
              <w:overflowPunct w:val="0"/>
              <w:spacing w:before="0" w:after="0" w:line="240" w:lineRule="auto"/>
              <w:ind w:left="0" w:firstLine="0"/>
              <w:jc w:val="left"/>
              <w:rPr>
                <w:rFonts w:cs="Arial"/>
              </w:rPr>
            </w:pPr>
            <w:r w:rsidRPr="008C1BAF">
              <w:rPr>
                <w:rFonts w:cs="Arial"/>
              </w:rPr>
              <w:t>5. uporabljamo povratno embalažo</w:t>
            </w:r>
          </w:p>
        </w:tc>
        <w:tc>
          <w:tcPr>
            <w:tcW w:w="5237" w:type="dxa"/>
          </w:tcPr>
          <w:p w14:paraId="036260D6" w14:textId="77777777" w:rsidR="00444621" w:rsidRPr="00A212AC" w:rsidRDefault="00444621" w:rsidP="00AE01D9">
            <w:pPr>
              <w:widowControl w:val="0"/>
              <w:suppressAutoHyphens/>
              <w:overflowPunct w:val="0"/>
              <w:spacing w:before="0" w:after="0" w:line="240" w:lineRule="auto"/>
              <w:ind w:left="0" w:firstLine="0"/>
              <w:rPr>
                <w:rFonts w:cs="Arial"/>
              </w:rPr>
            </w:pPr>
          </w:p>
        </w:tc>
      </w:tr>
    </w:tbl>
    <w:p w14:paraId="0932A154" w14:textId="77777777" w:rsidR="00444621" w:rsidRDefault="00444621" w:rsidP="00444621">
      <w:pPr>
        <w:widowControl w:val="0"/>
        <w:spacing w:line="240" w:lineRule="auto"/>
        <w:ind w:left="0" w:firstLine="0"/>
        <w:rPr>
          <w:rFonts w:cs="Arial"/>
        </w:rPr>
      </w:pPr>
      <w:r w:rsidRPr="00A212AC">
        <w:rPr>
          <w:rFonts w:cs="Arial"/>
        </w:rPr>
        <w:t xml:space="preserve">Označite eno od zgoraj naštetih lastnosti, </w:t>
      </w:r>
      <w:r>
        <w:rPr>
          <w:rFonts w:cs="Arial"/>
        </w:rPr>
        <w:t>za vsak izdelek v Predračunu v vašem sklopu</w:t>
      </w:r>
    </w:p>
    <w:p w14:paraId="7663D12E" w14:textId="756EFED6" w:rsidR="00444621" w:rsidRPr="00A212AC" w:rsidRDefault="00444621" w:rsidP="00444621">
      <w:pPr>
        <w:widowControl w:val="0"/>
        <w:spacing w:line="240" w:lineRule="auto"/>
        <w:ind w:left="0" w:firstLine="0"/>
        <w:rPr>
          <w:rFonts w:cs="Arial"/>
        </w:rPr>
      </w:pPr>
      <w:r w:rsidRPr="00A212AC">
        <w:rPr>
          <w:rFonts w:cs="Arial"/>
        </w:rPr>
        <w:t xml:space="preserve"> Pri posameznih izdelkih v sklopih živil označite v posebnem stolpcu »Embalaža« z besedo »DA« živilo, ki ga pakirate v okolju bolj prijazno embalažo in z besedo »NE« živilo, ki ga </w:t>
      </w:r>
      <w:r w:rsidR="002C60F8">
        <w:rPr>
          <w:rFonts w:cs="Arial"/>
        </w:rPr>
        <w:t xml:space="preserve">ne </w:t>
      </w:r>
      <w:r w:rsidRPr="00A212AC">
        <w:rPr>
          <w:rFonts w:cs="Arial"/>
        </w:rPr>
        <w:t xml:space="preserve">pakirate v okolju </w:t>
      </w:r>
      <w:r w:rsidR="002C60F8">
        <w:rPr>
          <w:rFonts w:cs="Arial"/>
        </w:rPr>
        <w:t>bolj</w:t>
      </w:r>
      <w:r w:rsidRPr="00A212AC">
        <w:rPr>
          <w:rFonts w:cs="Arial"/>
        </w:rPr>
        <w:t xml:space="preserve"> prijazno embalažo. Če bo okence prazno, bo naročnik to razumel kot da živilo ni </w:t>
      </w:r>
      <w:r w:rsidR="00A03D27">
        <w:rPr>
          <w:rFonts w:cs="Arial"/>
        </w:rPr>
        <w:t xml:space="preserve">pakirano </w:t>
      </w:r>
      <w:r w:rsidRPr="00A212AC">
        <w:rPr>
          <w:rFonts w:cs="Arial"/>
        </w:rPr>
        <w:t>v okolju prijaznejš</w:t>
      </w:r>
      <w:r w:rsidR="00A03D27">
        <w:rPr>
          <w:rFonts w:cs="Arial"/>
        </w:rPr>
        <w:t>o</w:t>
      </w:r>
      <w:r w:rsidRPr="00A212AC">
        <w:rPr>
          <w:rFonts w:cs="Arial"/>
        </w:rPr>
        <w:t xml:space="preserve"> embalaž</w:t>
      </w:r>
      <w:r w:rsidR="00A03D27">
        <w:rPr>
          <w:rFonts w:cs="Arial"/>
        </w:rPr>
        <w:t>o</w:t>
      </w:r>
      <w:r w:rsidRPr="00A212AC">
        <w:rPr>
          <w:rFonts w:cs="Arial"/>
        </w:rPr>
        <w:t>.</w:t>
      </w:r>
    </w:p>
    <w:p w14:paraId="6E5CBE5B" w14:textId="77777777" w:rsidR="00444621" w:rsidRPr="00A212AC" w:rsidRDefault="00444621" w:rsidP="00444621">
      <w:pPr>
        <w:widowControl w:val="0"/>
        <w:spacing w:line="240" w:lineRule="auto"/>
        <w:ind w:left="0" w:firstLine="0"/>
        <w:rPr>
          <w:rFonts w:cs="Arial"/>
        </w:rPr>
      </w:pPr>
      <w:r w:rsidRPr="00A212AC">
        <w:rPr>
          <w:rFonts w:cs="Arial"/>
        </w:rPr>
        <w:t xml:space="preserve">Vsa živila morajo biti pakirana, da so zaščitena pred zunanjimi vplivi, predvsem pred vlago, prahom in drugo umazanijo. </w:t>
      </w:r>
    </w:p>
    <w:p w14:paraId="76FF9195" w14:textId="77777777" w:rsidR="00444621" w:rsidRPr="00A212AC" w:rsidRDefault="00444621" w:rsidP="00444621">
      <w:pPr>
        <w:ind w:left="0" w:firstLine="0"/>
        <w:rPr>
          <w:rFonts w:cs="Arial"/>
        </w:rPr>
      </w:pPr>
    </w:p>
    <w:p w14:paraId="4580E9F4" w14:textId="77777777" w:rsidR="00444621" w:rsidRPr="00A212AC" w:rsidRDefault="00444621" w:rsidP="00444621">
      <w:pPr>
        <w:tabs>
          <w:tab w:val="left" w:pos="6096"/>
        </w:tabs>
        <w:ind w:left="0" w:firstLine="0"/>
        <w:rPr>
          <w:rFonts w:cs="Arial"/>
        </w:rPr>
      </w:pPr>
      <w:r w:rsidRPr="00A212AC">
        <w:rPr>
          <w:rFonts w:cs="Arial"/>
        </w:rPr>
        <w:t>Datum: _____________</w:t>
      </w:r>
      <w:r w:rsidRPr="00A212AC">
        <w:rPr>
          <w:rFonts w:cs="Arial"/>
        </w:rPr>
        <w:tab/>
        <w:t>Podpis: (samo tekst v wordu)</w:t>
      </w:r>
    </w:p>
    <w:p w14:paraId="7D9C13F9" w14:textId="77777777" w:rsidR="00444621" w:rsidRPr="00A212AC" w:rsidRDefault="00444621" w:rsidP="00444621">
      <w:pPr>
        <w:tabs>
          <w:tab w:val="left" w:pos="6625"/>
        </w:tabs>
        <w:ind w:left="0" w:firstLine="0"/>
        <w:jc w:val="right"/>
        <w:rPr>
          <w:rFonts w:cs="Arial"/>
          <w:szCs w:val="20"/>
        </w:rPr>
      </w:pPr>
      <w:r w:rsidRPr="00A212AC">
        <w:rPr>
          <w:rFonts w:cs="Arial"/>
        </w:rPr>
        <w:t>_______________________</w:t>
      </w:r>
    </w:p>
    <w:p w14:paraId="67B72B98" w14:textId="77777777" w:rsidR="00122DB2" w:rsidRPr="00A212AC" w:rsidRDefault="00122DB2" w:rsidP="00122DB2">
      <w:pPr>
        <w:ind w:left="0" w:firstLine="0"/>
        <w:jc w:val="right"/>
        <w:rPr>
          <w:rFonts w:cs="Arial"/>
          <w:b/>
          <w:bCs/>
          <w:sz w:val="28"/>
          <w:szCs w:val="28"/>
        </w:rPr>
      </w:pPr>
      <w:r w:rsidRPr="00A212AC">
        <w:rPr>
          <w:rFonts w:cs="Arial"/>
          <w:b/>
          <w:bCs/>
          <w:sz w:val="28"/>
          <w:szCs w:val="28"/>
        </w:rPr>
        <w:lastRenderedPageBreak/>
        <w:t>OBR-3</w:t>
      </w:r>
    </w:p>
    <w:p w14:paraId="31C67614" w14:textId="77777777" w:rsidR="00886A8E" w:rsidRPr="00A212AC" w:rsidRDefault="00886A8E" w:rsidP="00886A8E">
      <w:pPr>
        <w:ind w:left="0" w:firstLine="0"/>
        <w:rPr>
          <w:rFonts w:cs="Arial"/>
          <w:b/>
          <w:bCs/>
        </w:rPr>
      </w:pPr>
      <w:r w:rsidRPr="00A212AC">
        <w:rPr>
          <w:rFonts w:cs="Arial"/>
          <w:b/>
          <w:bCs/>
        </w:rPr>
        <w:t>Št: JNOSSK-202</w:t>
      </w:r>
      <w:r>
        <w:rPr>
          <w:rFonts w:cs="Arial"/>
          <w:b/>
          <w:bCs/>
        </w:rPr>
        <w:t>4</w:t>
      </w:r>
      <w:r w:rsidRPr="00A212AC">
        <w:rPr>
          <w:rFonts w:cs="Arial"/>
          <w:b/>
          <w:bCs/>
        </w:rPr>
        <w:t>-202</w:t>
      </w:r>
      <w:r>
        <w:rPr>
          <w:rFonts w:cs="Arial"/>
          <w:b/>
          <w:bCs/>
        </w:rPr>
        <w:t>7</w:t>
      </w:r>
      <w:r w:rsidRPr="00A212AC">
        <w:rPr>
          <w:rFonts w:cs="Arial"/>
          <w:b/>
          <w:bCs/>
        </w:rPr>
        <w:t>-ZIV</w:t>
      </w:r>
    </w:p>
    <w:p w14:paraId="029B2CEA" w14:textId="77777777" w:rsidR="00122DB2" w:rsidRPr="00A212AC" w:rsidRDefault="00122DB2" w:rsidP="00122DB2">
      <w:pPr>
        <w:ind w:left="0" w:firstLine="0"/>
        <w:rPr>
          <w:rFonts w:cs="Arial"/>
        </w:rPr>
      </w:pPr>
    </w:p>
    <w:p w14:paraId="1616BD31" w14:textId="77777777" w:rsidR="00DB70A3" w:rsidRPr="00A212AC" w:rsidRDefault="00122DB2" w:rsidP="00C76087">
      <w:pPr>
        <w:pStyle w:val="Naslovdokumentacija"/>
        <w:spacing w:after="240"/>
        <w:ind w:left="0" w:firstLine="0"/>
        <w:rPr>
          <w:rFonts w:cs="Arial"/>
        </w:rPr>
      </w:pPr>
      <w:bookmarkStart w:id="360" w:name="_Toc22535024"/>
      <w:r w:rsidRPr="00A212AC">
        <w:rPr>
          <w:rFonts w:cs="Arial"/>
        </w:rPr>
        <w:t>PODATKI O PONUDNIKU</w:t>
      </w:r>
      <w:bookmarkEnd w:id="360"/>
      <w:r w:rsidR="00DB70A3" w:rsidRPr="00A212AC">
        <w:rPr>
          <w:rFonts w:cs="Arial"/>
        </w:rPr>
        <w:t xml:space="preserve"> </w:t>
      </w:r>
    </w:p>
    <w:tbl>
      <w:tblPr>
        <w:tblStyle w:val="Tabelamrea"/>
        <w:tblW w:w="0" w:type="auto"/>
        <w:tblLook w:val="04A0" w:firstRow="1" w:lastRow="0" w:firstColumn="1" w:lastColumn="0" w:noHBand="0" w:noVBand="1"/>
      </w:tblPr>
      <w:tblGrid>
        <w:gridCol w:w="9060"/>
      </w:tblGrid>
      <w:tr w:rsidR="000541F7" w:rsidRPr="00A212AC" w14:paraId="73888D65" w14:textId="77777777" w:rsidTr="00C76087">
        <w:trPr>
          <w:cantSplit/>
          <w:trHeight w:val="624"/>
        </w:trPr>
        <w:tc>
          <w:tcPr>
            <w:tcW w:w="9060" w:type="dxa"/>
          </w:tcPr>
          <w:p w14:paraId="0164AC6A" w14:textId="77777777" w:rsidR="000541F7" w:rsidRPr="00A212AC" w:rsidRDefault="000541F7" w:rsidP="00C36F61">
            <w:pPr>
              <w:pStyle w:val="p7"/>
              <w:spacing w:line="240" w:lineRule="auto"/>
              <w:ind w:left="0" w:firstLine="0"/>
              <w:rPr>
                <w:rFonts w:ascii="Arial" w:hAnsi="Arial" w:cs="Arial"/>
              </w:rPr>
            </w:pPr>
            <w:r w:rsidRPr="00A212AC">
              <w:rPr>
                <w:rFonts w:ascii="Arial" w:hAnsi="Arial" w:cs="Arial"/>
              </w:rPr>
              <w:t xml:space="preserve">Firma oziroma ime: </w:t>
            </w:r>
          </w:p>
          <w:p w14:paraId="0E371E0D" w14:textId="77777777" w:rsidR="000541F7" w:rsidRPr="00A212AC" w:rsidRDefault="000541F7" w:rsidP="00C36F61">
            <w:pPr>
              <w:pStyle w:val="p7"/>
              <w:spacing w:line="240" w:lineRule="auto"/>
              <w:ind w:left="0" w:firstLine="0"/>
              <w:rPr>
                <w:rFonts w:ascii="Arial" w:hAnsi="Arial" w:cs="Arial"/>
              </w:rPr>
            </w:pPr>
          </w:p>
        </w:tc>
      </w:tr>
      <w:tr w:rsidR="000541F7" w:rsidRPr="00A212AC" w14:paraId="0B67C1FF" w14:textId="77777777" w:rsidTr="00C76087">
        <w:trPr>
          <w:cantSplit/>
          <w:trHeight w:val="624"/>
        </w:trPr>
        <w:tc>
          <w:tcPr>
            <w:tcW w:w="9060" w:type="dxa"/>
          </w:tcPr>
          <w:p w14:paraId="58A55BA1" w14:textId="77777777" w:rsidR="000541F7" w:rsidRPr="00A212AC" w:rsidRDefault="000541F7" w:rsidP="00C36F61">
            <w:pPr>
              <w:pStyle w:val="p7"/>
              <w:spacing w:line="240" w:lineRule="auto"/>
              <w:ind w:left="0" w:firstLine="0"/>
              <w:rPr>
                <w:rFonts w:ascii="Arial" w:hAnsi="Arial" w:cs="Arial"/>
              </w:rPr>
            </w:pPr>
            <w:r w:rsidRPr="00A212AC">
              <w:rPr>
                <w:rFonts w:ascii="Arial" w:hAnsi="Arial" w:cs="Arial"/>
              </w:rPr>
              <w:t xml:space="preserve">Naslov: </w:t>
            </w:r>
          </w:p>
          <w:p w14:paraId="5AB9225A" w14:textId="77777777" w:rsidR="000541F7" w:rsidRPr="00A212AC" w:rsidRDefault="000541F7" w:rsidP="00C36F61">
            <w:pPr>
              <w:pStyle w:val="p7"/>
              <w:spacing w:line="240" w:lineRule="auto"/>
              <w:ind w:left="0" w:firstLine="0"/>
              <w:rPr>
                <w:rFonts w:ascii="Arial" w:hAnsi="Arial" w:cs="Arial"/>
              </w:rPr>
            </w:pPr>
          </w:p>
        </w:tc>
      </w:tr>
      <w:tr w:rsidR="000541F7" w:rsidRPr="00A212AC" w14:paraId="7E7EB584" w14:textId="77777777" w:rsidTr="00C76087">
        <w:trPr>
          <w:cantSplit/>
          <w:trHeight w:val="624"/>
        </w:trPr>
        <w:tc>
          <w:tcPr>
            <w:tcW w:w="9060" w:type="dxa"/>
          </w:tcPr>
          <w:p w14:paraId="268A0B4F" w14:textId="77777777" w:rsidR="000541F7" w:rsidRPr="00A212AC" w:rsidRDefault="000541F7" w:rsidP="00C36F61">
            <w:pPr>
              <w:pStyle w:val="p7"/>
              <w:spacing w:line="240" w:lineRule="auto"/>
              <w:ind w:left="0" w:firstLine="0"/>
              <w:rPr>
                <w:rFonts w:ascii="Arial" w:hAnsi="Arial" w:cs="Arial"/>
              </w:rPr>
            </w:pPr>
            <w:r w:rsidRPr="00A212AC">
              <w:rPr>
                <w:rFonts w:ascii="Arial" w:hAnsi="Arial" w:cs="Arial"/>
              </w:rPr>
              <w:t xml:space="preserve">Zakoniti zastopnik: </w:t>
            </w:r>
          </w:p>
          <w:p w14:paraId="18E0ADF8" w14:textId="77777777" w:rsidR="000541F7" w:rsidRPr="00A212AC" w:rsidRDefault="000541F7" w:rsidP="00C36F61">
            <w:pPr>
              <w:pStyle w:val="p7"/>
              <w:spacing w:line="240" w:lineRule="auto"/>
              <w:ind w:left="0" w:firstLine="0"/>
              <w:rPr>
                <w:rFonts w:ascii="Arial" w:hAnsi="Arial" w:cs="Arial"/>
              </w:rPr>
            </w:pPr>
          </w:p>
        </w:tc>
      </w:tr>
      <w:tr w:rsidR="000541F7" w:rsidRPr="00A212AC" w14:paraId="7172799C" w14:textId="77777777" w:rsidTr="00C76087">
        <w:trPr>
          <w:cantSplit/>
          <w:trHeight w:val="624"/>
        </w:trPr>
        <w:tc>
          <w:tcPr>
            <w:tcW w:w="9060" w:type="dxa"/>
          </w:tcPr>
          <w:p w14:paraId="5E069285" w14:textId="77777777" w:rsidR="000541F7" w:rsidRPr="00A212AC" w:rsidRDefault="000541F7" w:rsidP="00C36F61">
            <w:pPr>
              <w:pStyle w:val="p7"/>
              <w:spacing w:line="240" w:lineRule="auto"/>
              <w:ind w:left="0" w:firstLine="0"/>
              <w:rPr>
                <w:rFonts w:ascii="Arial" w:hAnsi="Arial" w:cs="Arial"/>
              </w:rPr>
            </w:pPr>
            <w:r w:rsidRPr="00A212AC">
              <w:rPr>
                <w:rFonts w:ascii="Arial" w:hAnsi="Arial" w:cs="Arial"/>
              </w:rPr>
              <w:t xml:space="preserve">Davčna številka: </w:t>
            </w:r>
          </w:p>
          <w:p w14:paraId="3D2FE50A" w14:textId="77777777" w:rsidR="000541F7" w:rsidRPr="00A212AC" w:rsidRDefault="000541F7" w:rsidP="00C36F61">
            <w:pPr>
              <w:pStyle w:val="p7"/>
              <w:spacing w:line="240" w:lineRule="auto"/>
              <w:ind w:left="0" w:firstLine="0"/>
              <w:rPr>
                <w:rFonts w:ascii="Arial" w:hAnsi="Arial" w:cs="Arial"/>
              </w:rPr>
            </w:pPr>
          </w:p>
        </w:tc>
      </w:tr>
      <w:tr w:rsidR="000541F7" w:rsidRPr="00A212AC" w14:paraId="7143DA35" w14:textId="77777777" w:rsidTr="00C76087">
        <w:trPr>
          <w:cantSplit/>
          <w:trHeight w:val="624"/>
        </w:trPr>
        <w:tc>
          <w:tcPr>
            <w:tcW w:w="9060" w:type="dxa"/>
          </w:tcPr>
          <w:p w14:paraId="4FB052BA" w14:textId="77777777" w:rsidR="000541F7" w:rsidRPr="00A212AC" w:rsidRDefault="000541F7" w:rsidP="00C36F61">
            <w:pPr>
              <w:pStyle w:val="p7"/>
              <w:spacing w:line="240" w:lineRule="auto"/>
              <w:ind w:left="0" w:firstLine="0"/>
              <w:rPr>
                <w:rFonts w:ascii="Arial" w:hAnsi="Arial" w:cs="Arial"/>
              </w:rPr>
            </w:pPr>
            <w:r w:rsidRPr="00A212AC">
              <w:rPr>
                <w:rFonts w:ascii="Arial" w:hAnsi="Arial" w:cs="Arial"/>
              </w:rPr>
              <w:t xml:space="preserve">Matična številka: </w:t>
            </w:r>
          </w:p>
          <w:p w14:paraId="3A62898E" w14:textId="77777777" w:rsidR="000541F7" w:rsidRPr="00A212AC" w:rsidRDefault="000541F7" w:rsidP="00C36F61">
            <w:pPr>
              <w:pStyle w:val="p7"/>
              <w:spacing w:line="240" w:lineRule="auto"/>
              <w:ind w:left="0" w:firstLine="0"/>
              <w:rPr>
                <w:rFonts w:ascii="Arial" w:hAnsi="Arial" w:cs="Arial"/>
              </w:rPr>
            </w:pPr>
          </w:p>
        </w:tc>
      </w:tr>
      <w:tr w:rsidR="000541F7" w:rsidRPr="00A212AC" w14:paraId="06C8B28D" w14:textId="77777777" w:rsidTr="00C76087">
        <w:trPr>
          <w:cantSplit/>
          <w:trHeight w:val="624"/>
        </w:trPr>
        <w:tc>
          <w:tcPr>
            <w:tcW w:w="9060" w:type="dxa"/>
          </w:tcPr>
          <w:p w14:paraId="53172A59" w14:textId="77777777" w:rsidR="000541F7" w:rsidRPr="00A212AC" w:rsidRDefault="000541F7" w:rsidP="00C36F61">
            <w:pPr>
              <w:pStyle w:val="p7"/>
              <w:spacing w:line="240" w:lineRule="auto"/>
              <w:ind w:left="0" w:firstLine="0"/>
              <w:rPr>
                <w:rFonts w:ascii="Arial" w:hAnsi="Arial" w:cs="Arial"/>
              </w:rPr>
            </w:pPr>
            <w:r w:rsidRPr="00A212AC">
              <w:rPr>
                <w:rFonts w:ascii="Arial" w:hAnsi="Arial" w:cs="Arial"/>
              </w:rPr>
              <w:t xml:space="preserve">Številka transakcijskega računa: </w:t>
            </w:r>
          </w:p>
          <w:p w14:paraId="3AC0855A" w14:textId="77777777" w:rsidR="000541F7" w:rsidRPr="00A212AC" w:rsidRDefault="000541F7" w:rsidP="00C36F61">
            <w:pPr>
              <w:pStyle w:val="p7"/>
              <w:spacing w:line="240" w:lineRule="auto"/>
              <w:ind w:left="0" w:firstLine="0"/>
              <w:rPr>
                <w:rFonts w:ascii="Arial" w:hAnsi="Arial" w:cs="Arial"/>
              </w:rPr>
            </w:pPr>
          </w:p>
        </w:tc>
      </w:tr>
      <w:tr w:rsidR="000541F7" w:rsidRPr="00A212AC" w14:paraId="21B89716" w14:textId="77777777" w:rsidTr="00C76087">
        <w:trPr>
          <w:cantSplit/>
          <w:trHeight w:val="624"/>
        </w:trPr>
        <w:tc>
          <w:tcPr>
            <w:tcW w:w="9060" w:type="dxa"/>
          </w:tcPr>
          <w:p w14:paraId="5C76916E" w14:textId="0FE65E2A" w:rsidR="000541F7" w:rsidRPr="00A212AC" w:rsidRDefault="00A87EEB" w:rsidP="00C36F61">
            <w:pPr>
              <w:pStyle w:val="p7"/>
              <w:spacing w:line="240" w:lineRule="auto"/>
              <w:ind w:left="0" w:firstLine="0"/>
              <w:rPr>
                <w:rFonts w:ascii="Arial" w:hAnsi="Arial" w:cs="Arial"/>
              </w:rPr>
            </w:pPr>
            <w:r>
              <w:rPr>
                <w:rFonts w:ascii="Arial" w:hAnsi="Arial" w:cs="Arial"/>
              </w:rPr>
              <w:t>Št. t</w:t>
            </w:r>
            <w:r w:rsidR="000541F7" w:rsidRPr="00A212AC">
              <w:rPr>
                <w:rFonts w:ascii="Arial" w:hAnsi="Arial" w:cs="Arial"/>
              </w:rPr>
              <w:t xml:space="preserve">elefona: </w:t>
            </w:r>
          </w:p>
          <w:p w14:paraId="4BB60A5E" w14:textId="77777777" w:rsidR="000541F7" w:rsidRPr="00A212AC" w:rsidRDefault="000541F7" w:rsidP="00C36F61">
            <w:pPr>
              <w:pStyle w:val="p7"/>
              <w:spacing w:line="240" w:lineRule="auto"/>
              <w:ind w:left="0" w:firstLine="0"/>
              <w:rPr>
                <w:rFonts w:ascii="Arial" w:hAnsi="Arial" w:cs="Arial"/>
              </w:rPr>
            </w:pPr>
          </w:p>
        </w:tc>
      </w:tr>
      <w:tr w:rsidR="000541F7" w:rsidRPr="00A212AC" w14:paraId="40A20B54" w14:textId="77777777" w:rsidTr="00C76087">
        <w:trPr>
          <w:cantSplit/>
          <w:trHeight w:val="624"/>
        </w:trPr>
        <w:tc>
          <w:tcPr>
            <w:tcW w:w="9060" w:type="dxa"/>
          </w:tcPr>
          <w:p w14:paraId="4188DFCA" w14:textId="1ACC01AF" w:rsidR="000541F7" w:rsidRPr="00A212AC" w:rsidRDefault="00A87EEB" w:rsidP="00C36F61">
            <w:pPr>
              <w:pStyle w:val="p7"/>
              <w:spacing w:line="240" w:lineRule="auto"/>
              <w:ind w:left="0" w:firstLine="0"/>
              <w:rPr>
                <w:rFonts w:ascii="Arial" w:hAnsi="Arial" w:cs="Arial"/>
              </w:rPr>
            </w:pPr>
            <w:r>
              <w:rPr>
                <w:rFonts w:ascii="Arial" w:hAnsi="Arial" w:cs="Arial"/>
              </w:rPr>
              <w:t>Št. f</w:t>
            </w:r>
            <w:r w:rsidR="000541F7" w:rsidRPr="00A212AC">
              <w:rPr>
                <w:rFonts w:ascii="Arial" w:hAnsi="Arial" w:cs="Arial"/>
              </w:rPr>
              <w:t xml:space="preserve">aksa: </w:t>
            </w:r>
          </w:p>
          <w:p w14:paraId="3AFE1616" w14:textId="77777777" w:rsidR="000541F7" w:rsidRPr="00A212AC" w:rsidRDefault="000541F7" w:rsidP="00C36F61">
            <w:pPr>
              <w:pStyle w:val="p7"/>
              <w:spacing w:line="240" w:lineRule="auto"/>
              <w:ind w:left="0" w:firstLine="0"/>
              <w:rPr>
                <w:rFonts w:ascii="Arial" w:hAnsi="Arial" w:cs="Arial"/>
              </w:rPr>
            </w:pPr>
          </w:p>
        </w:tc>
      </w:tr>
      <w:tr w:rsidR="000541F7" w:rsidRPr="00A212AC" w14:paraId="136AE475" w14:textId="77777777" w:rsidTr="00C76087">
        <w:trPr>
          <w:cantSplit/>
          <w:trHeight w:val="624"/>
        </w:trPr>
        <w:tc>
          <w:tcPr>
            <w:tcW w:w="9060" w:type="dxa"/>
          </w:tcPr>
          <w:p w14:paraId="23997E58" w14:textId="77777777" w:rsidR="000541F7" w:rsidRPr="00A212AC" w:rsidRDefault="000541F7" w:rsidP="00C36F61">
            <w:pPr>
              <w:pStyle w:val="p7"/>
              <w:spacing w:line="240" w:lineRule="auto"/>
              <w:ind w:left="0" w:firstLine="0"/>
              <w:rPr>
                <w:rFonts w:ascii="Arial" w:hAnsi="Arial" w:cs="Arial"/>
              </w:rPr>
            </w:pPr>
            <w:r w:rsidRPr="00A212AC">
              <w:rPr>
                <w:rFonts w:ascii="Arial" w:hAnsi="Arial" w:cs="Arial"/>
              </w:rPr>
              <w:t xml:space="preserve">Elektronska pošta za komunikacijo z naročnikom: </w:t>
            </w:r>
          </w:p>
          <w:p w14:paraId="5290ADDD" w14:textId="77777777" w:rsidR="000541F7" w:rsidRPr="00A212AC" w:rsidRDefault="000541F7" w:rsidP="00C36F61">
            <w:pPr>
              <w:pStyle w:val="p7"/>
              <w:spacing w:line="240" w:lineRule="auto"/>
              <w:ind w:left="0" w:firstLine="0"/>
              <w:rPr>
                <w:rFonts w:ascii="Arial" w:hAnsi="Arial" w:cs="Arial"/>
              </w:rPr>
            </w:pPr>
          </w:p>
        </w:tc>
      </w:tr>
      <w:tr w:rsidR="000541F7" w:rsidRPr="00A212AC" w14:paraId="5AED258A" w14:textId="77777777" w:rsidTr="00C76087">
        <w:trPr>
          <w:cantSplit/>
          <w:trHeight w:val="624"/>
        </w:trPr>
        <w:tc>
          <w:tcPr>
            <w:tcW w:w="9060" w:type="dxa"/>
          </w:tcPr>
          <w:p w14:paraId="06CB28EF" w14:textId="77777777" w:rsidR="000541F7" w:rsidRPr="00A212AC" w:rsidRDefault="000541F7" w:rsidP="00C36F61">
            <w:pPr>
              <w:pStyle w:val="p7"/>
              <w:spacing w:line="240" w:lineRule="auto"/>
              <w:ind w:left="0" w:firstLine="0"/>
              <w:rPr>
                <w:rFonts w:ascii="Arial" w:hAnsi="Arial" w:cs="Arial"/>
              </w:rPr>
            </w:pPr>
            <w:r w:rsidRPr="00A212AC">
              <w:rPr>
                <w:rFonts w:ascii="Arial" w:hAnsi="Arial" w:cs="Arial"/>
              </w:rPr>
              <w:t xml:space="preserve">Kontaktna oseba ponudnika za obveščanje: </w:t>
            </w:r>
          </w:p>
          <w:p w14:paraId="3AEE16CA" w14:textId="77777777" w:rsidR="000541F7" w:rsidRPr="00A212AC" w:rsidRDefault="000541F7" w:rsidP="00C36F61">
            <w:pPr>
              <w:pStyle w:val="p7"/>
              <w:spacing w:line="240" w:lineRule="auto"/>
              <w:ind w:left="0" w:firstLine="0"/>
              <w:rPr>
                <w:rFonts w:ascii="Arial" w:hAnsi="Arial" w:cs="Arial"/>
              </w:rPr>
            </w:pPr>
          </w:p>
        </w:tc>
      </w:tr>
      <w:tr w:rsidR="000541F7" w:rsidRPr="00A212AC" w14:paraId="0BB51C39" w14:textId="77777777" w:rsidTr="00C76087">
        <w:trPr>
          <w:cantSplit/>
          <w:trHeight w:val="624"/>
        </w:trPr>
        <w:tc>
          <w:tcPr>
            <w:tcW w:w="9060" w:type="dxa"/>
          </w:tcPr>
          <w:p w14:paraId="56C5F706" w14:textId="72EE2E42" w:rsidR="000541F7" w:rsidRPr="00A212AC" w:rsidRDefault="000541F7" w:rsidP="00C36F61">
            <w:pPr>
              <w:pStyle w:val="p7"/>
              <w:spacing w:line="240" w:lineRule="auto"/>
              <w:ind w:left="0" w:firstLine="0"/>
              <w:rPr>
                <w:rFonts w:ascii="Arial" w:hAnsi="Arial" w:cs="Arial"/>
              </w:rPr>
            </w:pPr>
            <w:r w:rsidRPr="00A212AC">
              <w:rPr>
                <w:rFonts w:ascii="Arial" w:hAnsi="Arial" w:cs="Arial"/>
              </w:rPr>
              <w:t>Kontaktna oseba ponudnika za naročanje</w:t>
            </w:r>
            <w:r w:rsidR="00BE5082">
              <w:rPr>
                <w:rFonts w:ascii="Arial" w:hAnsi="Arial" w:cs="Arial"/>
              </w:rPr>
              <w:t xml:space="preserve"> in telefonska številka</w:t>
            </w:r>
            <w:r w:rsidRPr="00A212AC">
              <w:rPr>
                <w:rFonts w:ascii="Arial" w:hAnsi="Arial" w:cs="Arial"/>
              </w:rPr>
              <w:t xml:space="preserve">: </w:t>
            </w:r>
          </w:p>
          <w:p w14:paraId="03A27D7F" w14:textId="77777777" w:rsidR="000541F7" w:rsidRPr="00A212AC" w:rsidRDefault="000541F7" w:rsidP="00C36F61">
            <w:pPr>
              <w:pStyle w:val="p7"/>
              <w:spacing w:line="240" w:lineRule="auto"/>
              <w:ind w:left="0" w:firstLine="0"/>
              <w:rPr>
                <w:rFonts w:ascii="Arial" w:hAnsi="Arial" w:cs="Arial"/>
              </w:rPr>
            </w:pPr>
          </w:p>
        </w:tc>
      </w:tr>
      <w:tr w:rsidR="000541F7" w:rsidRPr="00A212AC" w14:paraId="2D5583F5" w14:textId="77777777" w:rsidTr="00C76087">
        <w:trPr>
          <w:cantSplit/>
          <w:trHeight w:val="624"/>
        </w:trPr>
        <w:tc>
          <w:tcPr>
            <w:tcW w:w="9060" w:type="dxa"/>
          </w:tcPr>
          <w:p w14:paraId="3E087B31" w14:textId="77777777" w:rsidR="000541F7" w:rsidRPr="00A212AC" w:rsidRDefault="000541F7" w:rsidP="00C36F61">
            <w:pPr>
              <w:pStyle w:val="p7"/>
              <w:spacing w:line="240" w:lineRule="auto"/>
              <w:ind w:left="0" w:firstLine="0"/>
              <w:rPr>
                <w:rFonts w:ascii="Arial" w:hAnsi="Arial" w:cs="Arial"/>
              </w:rPr>
            </w:pPr>
            <w:r w:rsidRPr="00A212AC">
              <w:rPr>
                <w:rFonts w:ascii="Arial" w:hAnsi="Arial" w:cs="Arial"/>
              </w:rPr>
              <w:t>Odgovorna oseba za podpis pogodbe:</w:t>
            </w:r>
          </w:p>
          <w:p w14:paraId="666AE163" w14:textId="77777777" w:rsidR="000541F7" w:rsidRPr="00A212AC" w:rsidRDefault="000541F7" w:rsidP="00C36F61">
            <w:pPr>
              <w:pStyle w:val="p7"/>
              <w:spacing w:line="240" w:lineRule="auto"/>
              <w:ind w:left="0" w:firstLine="0"/>
              <w:rPr>
                <w:rFonts w:ascii="Arial" w:hAnsi="Arial" w:cs="Arial"/>
              </w:rPr>
            </w:pPr>
          </w:p>
        </w:tc>
      </w:tr>
    </w:tbl>
    <w:p w14:paraId="44B4248C" w14:textId="77777777" w:rsidR="00122DB2" w:rsidRPr="00A212AC" w:rsidRDefault="00122DB2" w:rsidP="00DB70A3">
      <w:pPr>
        <w:tabs>
          <w:tab w:val="left" w:pos="6237"/>
        </w:tabs>
        <w:ind w:left="0" w:firstLine="0"/>
        <w:rPr>
          <w:rFonts w:cs="Arial"/>
        </w:rPr>
      </w:pPr>
      <w:r w:rsidRPr="00A212AC">
        <w:rPr>
          <w:rFonts w:cs="Arial"/>
        </w:rPr>
        <w:tab/>
        <w:t>Podpis: (samo tekst v wordu)</w:t>
      </w:r>
    </w:p>
    <w:p w14:paraId="4DEAE0D5" w14:textId="77777777" w:rsidR="00122DB2" w:rsidRPr="00A212AC" w:rsidRDefault="00C76087" w:rsidP="00C76087">
      <w:pPr>
        <w:ind w:left="0" w:firstLine="0"/>
        <w:rPr>
          <w:rFonts w:cs="Arial"/>
        </w:rPr>
      </w:pPr>
      <w:r w:rsidRPr="00A212AC">
        <w:rPr>
          <w:rFonts w:cs="Arial"/>
        </w:rPr>
        <w:t>Datum: _____________</w:t>
      </w:r>
      <w:r w:rsidR="00122DB2" w:rsidRPr="00A212AC">
        <w:rPr>
          <w:rFonts w:cs="Arial"/>
        </w:rPr>
        <w:t>___</w:t>
      </w:r>
      <w:r w:rsidRPr="00A212AC">
        <w:rPr>
          <w:rFonts w:cs="Arial"/>
        </w:rPr>
        <w:tab/>
      </w:r>
      <w:r w:rsidRPr="00A212AC">
        <w:rPr>
          <w:rFonts w:cs="Arial"/>
        </w:rPr>
        <w:tab/>
      </w:r>
      <w:r w:rsidRPr="00A212AC">
        <w:rPr>
          <w:rFonts w:cs="Arial"/>
        </w:rPr>
        <w:tab/>
      </w:r>
      <w:r w:rsidRPr="00A212AC">
        <w:rPr>
          <w:rFonts w:cs="Arial"/>
        </w:rPr>
        <w:tab/>
      </w:r>
      <w:r w:rsidRPr="00A212AC">
        <w:rPr>
          <w:rFonts w:cs="Arial"/>
        </w:rPr>
        <w:tab/>
      </w:r>
      <w:r w:rsidRPr="00A212AC">
        <w:rPr>
          <w:rFonts w:cs="Arial"/>
        </w:rPr>
        <w:tab/>
      </w:r>
      <w:r w:rsidRPr="00A212AC">
        <w:rPr>
          <w:rFonts w:cs="Arial"/>
        </w:rPr>
        <w:tab/>
      </w:r>
      <w:r w:rsidR="00122DB2" w:rsidRPr="00A212AC">
        <w:rPr>
          <w:rFonts w:cs="Arial"/>
        </w:rPr>
        <w:t>____________________</w:t>
      </w:r>
    </w:p>
    <w:p w14:paraId="46C01A47" w14:textId="77777777" w:rsidR="007D5097" w:rsidRPr="00A212AC" w:rsidRDefault="007D5097" w:rsidP="00122DB2">
      <w:pPr>
        <w:tabs>
          <w:tab w:val="left" w:pos="6625"/>
        </w:tabs>
        <w:ind w:left="0" w:firstLine="0"/>
        <w:jc w:val="left"/>
        <w:rPr>
          <w:rFonts w:cs="Arial"/>
        </w:rPr>
      </w:pPr>
    </w:p>
    <w:p w14:paraId="52BCF9E5" w14:textId="77777777" w:rsidR="00ED70D9" w:rsidRPr="00A212AC" w:rsidRDefault="007D5097" w:rsidP="00DA7D30">
      <w:pPr>
        <w:pStyle w:val="Naslovdokumentacija"/>
        <w:ind w:left="0" w:firstLine="0"/>
        <w:rPr>
          <w:rFonts w:cs="Arial"/>
        </w:rPr>
      </w:pPr>
      <w:r w:rsidRPr="00A212AC">
        <w:rPr>
          <w:rFonts w:cs="Arial"/>
        </w:rPr>
        <w:br w:type="page"/>
      </w:r>
      <w:bookmarkStart w:id="361" w:name="_Toc22535025"/>
      <w:r w:rsidR="00ED70D9" w:rsidRPr="00A212AC">
        <w:rPr>
          <w:rFonts w:cs="Arial"/>
        </w:rPr>
        <w:lastRenderedPageBreak/>
        <w:t>OSNUTEK OKVIRNEGA SPORAZUMA ZA VSE SKLOPE RAZEN SADJA IN ZELENJAVE</w:t>
      </w:r>
      <w:bookmarkEnd w:id="361"/>
    </w:p>
    <w:p w14:paraId="36CBB9CF" w14:textId="77777777" w:rsidR="0070034F" w:rsidRPr="00A212AC" w:rsidRDefault="00ED70D9" w:rsidP="0070034F">
      <w:pPr>
        <w:pStyle w:val="Glava"/>
        <w:ind w:left="0" w:firstLine="0"/>
        <w:rPr>
          <w:rFonts w:cs="Arial"/>
          <w:sz w:val="2"/>
        </w:rPr>
      </w:pPr>
      <w:r w:rsidRPr="00A212AC">
        <w:rPr>
          <w:rFonts w:cs="Arial"/>
          <w:sz w:val="2"/>
        </w:rPr>
        <w:tab/>
      </w:r>
      <w:r w:rsidRPr="00A212AC">
        <w:rPr>
          <w:rFonts w:cs="Arial"/>
          <w:sz w:val="2"/>
        </w:rPr>
        <w:tab/>
      </w:r>
    </w:p>
    <w:p w14:paraId="40A3F817" w14:textId="77777777" w:rsidR="0070034F" w:rsidRPr="00A212AC" w:rsidRDefault="0070034F" w:rsidP="0070034F">
      <w:pPr>
        <w:pStyle w:val="Glava"/>
        <w:pBdr>
          <w:top w:val="single" w:sz="4" w:space="1" w:color="000001"/>
        </w:pBdr>
        <w:ind w:left="0" w:firstLine="0"/>
        <w:rPr>
          <w:rFonts w:cs="Arial"/>
          <w:sz w:val="10"/>
          <w:szCs w:val="10"/>
          <w:lang w:eastAsia="sl-SI"/>
        </w:rPr>
      </w:pPr>
      <w:r w:rsidRPr="00A212AC">
        <w:rPr>
          <w:rFonts w:cs="Arial"/>
          <w:noProof/>
          <w:sz w:val="10"/>
          <w:szCs w:val="10"/>
          <w:lang w:eastAsia="sl-SI"/>
        </w:rPr>
        <mc:AlternateContent>
          <mc:Choice Requires="wps">
            <w:drawing>
              <wp:anchor distT="0" distB="0" distL="114935" distR="114935" simplePos="0" relativeHeight="251680768" behindDoc="1" locked="0" layoutInCell="1" allowOverlap="1" wp14:anchorId="31ABF92C" wp14:editId="2D82C974">
                <wp:simplePos x="0" y="0"/>
                <wp:positionH relativeFrom="column">
                  <wp:posOffset>735629</wp:posOffset>
                </wp:positionH>
                <wp:positionV relativeFrom="paragraph">
                  <wp:posOffset>39445</wp:posOffset>
                </wp:positionV>
                <wp:extent cx="2937600" cy="762000"/>
                <wp:effectExtent l="0" t="0" r="0" b="0"/>
                <wp:wrapNone/>
                <wp:docPr id="57" name="Pravokotnik 57"/>
                <wp:cNvGraphicFramePr/>
                <a:graphic xmlns:a="http://schemas.openxmlformats.org/drawingml/2006/main">
                  <a:graphicData uri="http://schemas.microsoft.com/office/word/2010/wordprocessingShape">
                    <wps:wsp>
                      <wps:cNvSpPr/>
                      <wps:spPr>
                        <a:xfrm>
                          <a:off x="0" y="0"/>
                          <a:ext cx="2937600" cy="762000"/>
                        </a:xfrm>
                        <a:prstGeom prst="rect">
                          <a:avLst/>
                        </a:prstGeom>
                        <a:solidFill>
                          <a:srgbClr val="FFFFFF">
                            <a:alpha val="50000"/>
                          </a:srgbClr>
                        </a:solidFill>
                        <a:ln>
                          <a:noFill/>
                        </a:ln>
                      </wps:spPr>
                      <wps:style>
                        <a:lnRef idx="0">
                          <a:scrgbClr r="0" g="0" b="0"/>
                        </a:lnRef>
                        <a:fillRef idx="0">
                          <a:scrgbClr r="0" g="0" b="0"/>
                        </a:fillRef>
                        <a:effectRef idx="0">
                          <a:scrgbClr r="0" g="0" b="0"/>
                        </a:effectRef>
                        <a:fontRef idx="minor"/>
                      </wps:style>
                      <wps:txbx>
                        <w:txbxContent>
                          <w:p w14:paraId="13D6FBA3" w14:textId="77777777" w:rsidR="00DD4CC5" w:rsidRDefault="00DD4CC5" w:rsidP="0070034F">
                            <w:pPr>
                              <w:jc w:val="left"/>
                            </w:pPr>
                            <w:r>
                              <w:rPr>
                                <w:rFonts w:ascii="Courier New" w:hAnsi="Courier New" w:cs="Courier New"/>
                                <w:b/>
                                <w:i/>
                                <w:sz w:val="18"/>
                                <w:szCs w:val="18"/>
                              </w:rPr>
                              <w:t>Osnovna</w:t>
                            </w:r>
                            <w:r>
                              <w:rPr>
                                <w:rFonts w:ascii="Courier New" w:eastAsia="Courier New" w:hAnsi="Courier New" w:cs="Courier New"/>
                                <w:b/>
                                <w:i/>
                                <w:sz w:val="18"/>
                                <w:szCs w:val="18"/>
                              </w:rPr>
                              <w:t xml:space="preserve"> </w:t>
                            </w:r>
                            <w:r>
                              <w:rPr>
                                <w:rFonts w:ascii="Courier New" w:hAnsi="Courier New" w:cs="Courier New"/>
                                <w:b/>
                                <w:i/>
                                <w:sz w:val="18"/>
                                <w:szCs w:val="18"/>
                              </w:rPr>
                              <w:t>šola</w:t>
                            </w:r>
                            <w:r>
                              <w:rPr>
                                <w:rFonts w:ascii="Courier New" w:eastAsia="Courier New" w:hAnsi="Courier New" w:cs="Courier New"/>
                                <w:b/>
                                <w:i/>
                                <w:sz w:val="18"/>
                                <w:szCs w:val="18"/>
                              </w:rPr>
                              <w:t xml:space="preserve"> </w:t>
                            </w:r>
                            <w:r>
                              <w:rPr>
                                <w:rFonts w:ascii="Courier New" w:hAnsi="Courier New" w:cs="Courier New"/>
                                <w:b/>
                                <w:i/>
                                <w:sz w:val="18"/>
                                <w:szCs w:val="18"/>
                              </w:rPr>
                              <w:t>Slave</w:t>
                            </w:r>
                            <w:r>
                              <w:rPr>
                                <w:rFonts w:ascii="Courier New" w:eastAsia="Courier New" w:hAnsi="Courier New" w:cs="Courier New"/>
                                <w:b/>
                                <w:i/>
                                <w:sz w:val="18"/>
                                <w:szCs w:val="18"/>
                              </w:rPr>
                              <w:t xml:space="preserve"> </w:t>
                            </w:r>
                            <w:r>
                              <w:rPr>
                                <w:rFonts w:ascii="Courier New" w:hAnsi="Courier New" w:cs="Courier New"/>
                                <w:b/>
                                <w:i/>
                                <w:sz w:val="18"/>
                                <w:szCs w:val="18"/>
                              </w:rPr>
                              <w:t>Klavore</w:t>
                            </w:r>
                            <w:r>
                              <w:rPr>
                                <w:rFonts w:ascii="Courier New" w:eastAsia="Courier New" w:hAnsi="Courier New" w:cs="Courier New"/>
                                <w:b/>
                                <w:i/>
                                <w:sz w:val="18"/>
                                <w:szCs w:val="18"/>
                              </w:rPr>
                              <w:t xml:space="preserve"> </w:t>
                            </w:r>
                            <w:r>
                              <w:rPr>
                                <w:rFonts w:ascii="Courier New" w:hAnsi="Courier New" w:cs="Courier New"/>
                                <w:b/>
                                <w:i/>
                                <w:sz w:val="18"/>
                                <w:szCs w:val="18"/>
                              </w:rPr>
                              <w:t>Maribor</w:t>
                            </w:r>
                          </w:p>
                          <w:p w14:paraId="39805C94" w14:textId="77777777" w:rsidR="00DD4CC5" w:rsidRDefault="00DD4CC5" w:rsidP="0070034F">
                            <w:pPr>
                              <w:jc w:val="left"/>
                            </w:pPr>
                            <w:r>
                              <w:rPr>
                                <w:rFonts w:ascii="Courier New" w:hAnsi="Courier New" w:cs="Courier New"/>
                                <w:i/>
                                <w:sz w:val="18"/>
                                <w:szCs w:val="18"/>
                              </w:rPr>
                              <w:t>Štrekljeva</w:t>
                            </w:r>
                            <w:r>
                              <w:rPr>
                                <w:rFonts w:ascii="Courier New" w:eastAsia="Courier New" w:hAnsi="Courier New" w:cs="Courier New"/>
                                <w:i/>
                                <w:sz w:val="18"/>
                                <w:szCs w:val="18"/>
                              </w:rPr>
                              <w:t xml:space="preserve"> </w:t>
                            </w:r>
                            <w:r>
                              <w:rPr>
                                <w:rFonts w:ascii="Courier New" w:hAnsi="Courier New" w:cs="Courier New"/>
                                <w:i/>
                                <w:sz w:val="18"/>
                                <w:szCs w:val="18"/>
                              </w:rPr>
                              <w:t>ulica</w:t>
                            </w:r>
                            <w:r>
                              <w:rPr>
                                <w:rFonts w:ascii="Courier New" w:eastAsia="Courier New" w:hAnsi="Courier New" w:cs="Courier New"/>
                                <w:i/>
                                <w:sz w:val="18"/>
                                <w:szCs w:val="18"/>
                              </w:rPr>
                              <w:t xml:space="preserve"> </w:t>
                            </w:r>
                            <w:r>
                              <w:rPr>
                                <w:rFonts w:ascii="Courier New" w:hAnsi="Courier New" w:cs="Courier New"/>
                                <w:i/>
                                <w:sz w:val="18"/>
                                <w:szCs w:val="18"/>
                              </w:rPr>
                              <w:t>31</w:t>
                            </w:r>
                          </w:p>
                          <w:p w14:paraId="0C6C74BB" w14:textId="77777777" w:rsidR="00DD4CC5" w:rsidRDefault="00DD4CC5" w:rsidP="0070034F">
                            <w:r>
                              <w:rPr>
                                <w:rFonts w:ascii="Courier New" w:hAnsi="Courier New" w:cs="Courier New"/>
                                <w:b/>
                                <w:bCs/>
                                <w:sz w:val="18"/>
                                <w:szCs w:val="18"/>
                              </w:rPr>
                              <w:t>2000</w:t>
                            </w:r>
                            <w:r>
                              <w:rPr>
                                <w:rFonts w:ascii="Courier New" w:eastAsia="Courier New" w:hAnsi="Courier New" w:cs="Courier New"/>
                                <w:b/>
                                <w:bCs/>
                                <w:sz w:val="18"/>
                                <w:szCs w:val="18"/>
                              </w:rPr>
                              <w:t xml:space="preserve"> </w:t>
                            </w:r>
                            <w:r>
                              <w:rPr>
                                <w:rFonts w:ascii="Courier New" w:hAnsi="Courier New" w:cs="Courier New"/>
                                <w:b/>
                                <w:bCs/>
                                <w:sz w:val="18"/>
                                <w:szCs w:val="18"/>
                              </w:rPr>
                              <w:t>Maribor</w:t>
                            </w:r>
                            <w:r>
                              <w:rPr>
                                <w:rFonts w:ascii="Courier New" w:eastAsia="Courier New" w:hAnsi="Courier New" w:cs="Courier New"/>
                                <w:b/>
                                <w:bCs/>
                                <w:sz w:val="18"/>
                                <w:szCs w:val="18"/>
                              </w:rPr>
                              <w:t xml:space="preserve"> – </w:t>
                            </w:r>
                            <w:r>
                              <w:rPr>
                                <w:rFonts w:ascii="Courier New" w:hAnsi="Courier New" w:cs="Courier New"/>
                                <w:b/>
                                <w:bCs/>
                                <w:sz w:val="18"/>
                                <w:szCs w:val="18"/>
                              </w:rPr>
                              <w:t>Slovenija</w:t>
                            </w:r>
                          </w:p>
                        </w:txbxContent>
                      </wps:txbx>
                      <wps:bodyPr wrap="square" lIns="720" tIns="720" rIns="720" bIns="720">
                        <a:noAutofit/>
                      </wps:bodyPr>
                    </wps:wsp>
                  </a:graphicData>
                </a:graphic>
                <wp14:sizeRelV relativeFrom="margin">
                  <wp14:pctHeight>0</wp14:pctHeight>
                </wp14:sizeRelV>
              </wp:anchor>
            </w:drawing>
          </mc:Choice>
          <mc:Fallback>
            <w:pict>
              <v:rect w14:anchorId="31ABF92C" id="Pravokotnik 57" o:spid="_x0000_s1026" style="position:absolute;left:0;text-align:left;margin-left:57.9pt;margin-top:3.1pt;width:231.3pt;height:60pt;z-index:-251635712;visibility:visible;mso-wrap-style:square;mso-height-percent:0;mso-wrap-distance-left:9.05pt;mso-wrap-distance-top:0;mso-wrap-distance-right:9.05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" stroked="f">
                <v:fill opacity="32896f"/>
                <v:textbox inset=".02mm,.02mm,.02mm,.02mm">
                  <w:txbxContent>
                    <w:p w14:paraId="13D6FBA3" w14:textId="77777777" w:rsidR="00DD4CC5" w:rsidRDefault="00DD4CC5" w:rsidP="0070034F">
                      <w:pPr>
                        <w:jc w:val="left"/>
                      </w:pPr>
                      <w:r>
                        <w:rPr>
                          <w:rFonts w:ascii="Courier New" w:hAnsi="Courier New" w:cs="Courier New"/>
                          <w:b/>
                          <w:i/>
                          <w:sz w:val="18"/>
                          <w:szCs w:val="18"/>
                        </w:rPr>
                        <w:t>Osnovna</w:t>
                      </w:r>
                      <w:r>
                        <w:rPr>
                          <w:rFonts w:ascii="Courier New" w:eastAsia="Courier New" w:hAnsi="Courier New" w:cs="Courier New"/>
                          <w:b/>
                          <w:i/>
                          <w:sz w:val="18"/>
                          <w:szCs w:val="18"/>
                        </w:rPr>
                        <w:t xml:space="preserve"> </w:t>
                      </w:r>
                      <w:r>
                        <w:rPr>
                          <w:rFonts w:ascii="Courier New" w:hAnsi="Courier New" w:cs="Courier New"/>
                          <w:b/>
                          <w:i/>
                          <w:sz w:val="18"/>
                          <w:szCs w:val="18"/>
                        </w:rPr>
                        <w:t>šola</w:t>
                      </w:r>
                      <w:r>
                        <w:rPr>
                          <w:rFonts w:ascii="Courier New" w:eastAsia="Courier New" w:hAnsi="Courier New" w:cs="Courier New"/>
                          <w:b/>
                          <w:i/>
                          <w:sz w:val="18"/>
                          <w:szCs w:val="18"/>
                        </w:rPr>
                        <w:t xml:space="preserve"> </w:t>
                      </w:r>
                      <w:r>
                        <w:rPr>
                          <w:rFonts w:ascii="Courier New" w:hAnsi="Courier New" w:cs="Courier New"/>
                          <w:b/>
                          <w:i/>
                          <w:sz w:val="18"/>
                          <w:szCs w:val="18"/>
                        </w:rPr>
                        <w:t>Slave</w:t>
                      </w:r>
                      <w:r>
                        <w:rPr>
                          <w:rFonts w:ascii="Courier New" w:eastAsia="Courier New" w:hAnsi="Courier New" w:cs="Courier New"/>
                          <w:b/>
                          <w:i/>
                          <w:sz w:val="18"/>
                          <w:szCs w:val="18"/>
                        </w:rPr>
                        <w:t xml:space="preserve"> </w:t>
                      </w:r>
                      <w:r>
                        <w:rPr>
                          <w:rFonts w:ascii="Courier New" w:hAnsi="Courier New" w:cs="Courier New"/>
                          <w:b/>
                          <w:i/>
                          <w:sz w:val="18"/>
                          <w:szCs w:val="18"/>
                        </w:rPr>
                        <w:t>Klavore</w:t>
                      </w:r>
                      <w:r>
                        <w:rPr>
                          <w:rFonts w:ascii="Courier New" w:eastAsia="Courier New" w:hAnsi="Courier New" w:cs="Courier New"/>
                          <w:b/>
                          <w:i/>
                          <w:sz w:val="18"/>
                          <w:szCs w:val="18"/>
                        </w:rPr>
                        <w:t xml:space="preserve"> </w:t>
                      </w:r>
                      <w:r>
                        <w:rPr>
                          <w:rFonts w:ascii="Courier New" w:hAnsi="Courier New" w:cs="Courier New"/>
                          <w:b/>
                          <w:i/>
                          <w:sz w:val="18"/>
                          <w:szCs w:val="18"/>
                        </w:rPr>
                        <w:t>Maribor</w:t>
                      </w:r>
                    </w:p>
                    <w:p w14:paraId="39805C94" w14:textId="77777777" w:rsidR="00DD4CC5" w:rsidRDefault="00DD4CC5" w:rsidP="0070034F">
                      <w:pPr>
                        <w:jc w:val="left"/>
                      </w:pPr>
                      <w:r>
                        <w:rPr>
                          <w:rFonts w:ascii="Courier New" w:hAnsi="Courier New" w:cs="Courier New"/>
                          <w:i/>
                          <w:sz w:val="18"/>
                          <w:szCs w:val="18"/>
                        </w:rPr>
                        <w:t>Štrekljeva</w:t>
                      </w:r>
                      <w:r>
                        <w:rPr>
                          <w:rFonts w:ascii="Courier New" w:eastAsia="Courier New" w:hAnsi="Courier New" w:cs="Courier New"/>
                          <w:i/>
                          <w:sz w:val="18"/>
                          <w:szCs w:val="18"/>
                        </w:rPr>
                        <w:t xml:space="preserve"> </w:t>
                      </w:r>
                      <w:r>
                        <w:rPr>
                          <w:rFonts w:ascii="Courier New" w:hAnsi="Courier New" w:cs="Courier New"/>
                          <w:i/>
                          <w:sz w:val="18"/>
                          <w:szCs w:val="18"/>
                        </w:rPr>
                        <w:t>ulica</w:t>
                      </w:r>
                      <w:r>
                        <w:rPr>
                          <w:rFonts w:ascii="Courier New" w:eastAsia="Courier New" w:hAnsi="Courier New" w:cs="Courier New"/>
                          <w:i/>
                          <w:sz w:val="18"/>
                          <w:szCs w:val="18"/>
                        </w:rPr>
                        <w:t xml:space="preserve"> </w:t>
                      </w:r>
                      <w:r>
                        <w:rPr>
                          <w:rFonts w:ascii="Courier New" w:hAnsi="Courier New" w:cs="Courier New"/>
                          <w:i/>
                          <w:sz w:val="18"/>
                          <w:szCs w:val="18"/>
                        </w:rPr>
                        <w:t>31</w:t>
                      </w:r>
                    </w:p>
                    <w:p w14:paraId="0C6C74BB" w14:textId="77777777" w:rsidR="00DD4CC5" w:rsidRDefault="00DD4CC5" w:rsidP="0070034F">
                      <w:r>
                        <w:rPr>
                          <w:rFonts w:ascii="Courier New" w:hAnsi="Courier New" w:cs="Courier New"/>
                          <w:b/>
                          <w:bCs/>
                          <w:sz w:val="18"/>
                          <w:szCs w:val="18"/>
                        </w:rPr>
                        <w:t>2000</w:t>
                      </w:r>
                      <w:r>
                        <w:rPr>
                          <w:rFonts w:ascii="Courier New" w:eastAsia="Courier New" w:hAnsi="Courier New" w:cs="Courier New"/>
                          <w:b/>
                          <w:bCs/>
                          <w:sz w:val="18"/>
                          <w:szCs w:val="18"/>
                        </w:rPr>
                        <w:t xml:space="preserve"> </w:t>
                      </w:r>
                      <w:r>
                        <w:rPr>
                          <w:rFonts w:ascii="Courier New" w:hAnsi="Courier New" w:cs="Courier New"/>
                          <w:b/>
                          <w:bCs/>
                          <w:sz w:val="18"/>
                          <w:szCs w:val="18"/>
                        </w:rPr>
                        <w:t>Maribor</w:t>
                      </w:r>
                      <w:r>
                        <w:rPr>
                          <w:rFonts w:ascii="Courier New" w:eastAsia="Courier New" w:hAnsi="Courier New" w:cs="Courier New"/>
                          <w:b/>
                          <w:bCs/>
                          <w:sz w:val="18"/>
                          <w:szCs w:val="18"/>
                        </w:rPr>
                        <w:t xml:space="preserve"> – </w:t>
                      </w:r>
                      <w:r>
                        <w:rPr>
                          <w:rFonts w:ascii="Courier New" w:hAnsi="Courier New" w:cs="Courier New"/>
                          <w:b/>
                          <w:bCs/>
                          <w:sz w:val="18"/>
                          <w:szCs w:val="18"/>
                        </w:rPr>
                        <w:t>Slovenija</w:t>
                      </w:r>
                    </w:p>
                  </w:txbxContent>
                </v:textbox>
              </v:rect>
            </w:pict>
          </mc:Fallback>
        </mc:AlternateContent>
      </w:r>
    </w:p>
    <w:p w14:paraId="6D71658A" w14:textId="77777777" w:rsidR="0070034F" w:rsidRPr="00A212AC" w:rsidRDefault="0070034F" w:rsidP="0070034F">
      <w:pPr>
        <w:pStyle w:val="Glava"/>
        <w:pBdr>
          <w:top w:val="single" w:sz="4" w:space="1" w:color="000001"/>
        </w:pBdr>
        <w:ind w:left="0" w:firstLine="0"/>
        <w:rPr>
          <w:rFonts w:cs="Arial"/>
        </w:rPr>
      </w:pPr>
      <w:r w:rsidRPr="00A212AC">
        <w:rPr>
          <w:rFonts w:cs="Arial"/>
          <w:noProof/>
          <w:lang w:eastAsia="sl-SI"/>
        </w:rPr>
        <w:drawing>
          <wp:inline distT="0" distB="0" distL="0" distR="0" wp14:anchorId="0D773106" wp14:editId="30A06A67">
            <wp:extent cx="462915" cy="703580"/>
            <wp:effectExtent l="0" t="0" r="0" b="1270"/>
            <wp:docPr id="58" name="Slika 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2"/>
                    <pic:cNvPicPr preferRelativeResize="0">
                      <a:picLocks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62915" cy="703580"/>
                    </a:xfrm>
                    <a:prstGeom prst="rect">
                      <a:avLst/>
                    </a:prstGeom>
                    <a:solidFill>
                      <a:srgbClr val="FFFFFF"/>
                    </a:solidFill>
                    <a:ln>
                      <a:noFill/>
                    </a:ln>
                  </pic:spPr>
                </pic:pic>
              </a:graphicData>
            </a:graphic>
          </wp:inline>
        </w:drawing>
      </w:r>
    </w:p>
    <w:p w14:paraId="32516182" w14:textId="77777777" w:rsidR="0070034F" w:rsidRPr="00A212AC" w:rsidRDefault="0070034F" w:rsidP="0070034F">
      <w:pPr>
        <w:pStyle w:val="Glava"/>
        <w:ind w:left="0" w:firstLine="0"/>
        <w:rPr>
          <w:rFonts w:cs="Arial"/>
          <w:sz w:val="2"/>
          <w:szCs w:val="14"/>
        </w:rPr>
      </w:pPr>
    </w:p>
    <w:p w14:paraId="77169429" w14:textId="77777777" w:rsidR="0070034F" w:rsidRPr="00A212AC" w:rsidRDefault="0070034F" w:rsidP="0070034F">
      <w:pPr>
        <w:pStyle w:val="Glava"/>
        <w:pBdr>
          <w:top w:val="single" w:sz="4" w:space="1" w:color="000001"/>
        </w:pBdr>
        <w:ind w:left="0" w:firstLine="0"/>
        <w:rPr>
          <w:rFonts w:cs="Arial"/>
          <w:sz w:val="8"/>
        </w:rPr>
      </w:pPr>
    </w:p>
    <w:p w14:paraId="383EE43A" w14:textId="77777777" w:rsidR="00ED70D9" w:rsidRPr="00A212AC" w:rsidRDefault="00ED70D9" w:rsidP="00DA7D30">
      <w:pPr>
        <w:pStyle w:val="Telobesedila"/>
        <w:ind w:left="0" w:firstLine="0"/>
        <w:jc w:val="both"/>
        <w:rPr>
          <w:rFonts w:ascii="Arial" w:hAnsi="Arial" w:cs="Arial"/>
          <w:b/>
          <w:bCs/>
          <w:sz w:val="20"/>
          <w:szCs w:val="20"/>
        </w:rPr>
      </w:pPr>
      <w:r w:rsidRPr="00A212AC">
        <w:rPr>
          <w:rFonts w:ascii="Arial" w:hAnsi="Arial" w:cs="Arial"/>
          <w:b/>
          <w:bCs/>
          <w:sz w:val="20"/>
          <w:szCs w:val="20"/>
        </w:rPr>
        <w:t>Naročnik</w:t>
      </w:r>
    </w:p>
    <w:p w14:paraId="5FC65E4F" w14:textId="77777777" w:rsidR="00ED70D9" w:rsidRPr="00A212AC" w:rsidRDefault="00ED70D9" w:rsidP="00DA7D30">
      <w:pPr>
        <w:ind w:left="0" w:firstLine="0"/>
        <w:rPr>
          <w:rFonts w:cs="Arial"/>
          <w:b/>
          <w:bCs/>
          <w:szCs w:val="20"/>
        </w:rPr>
      </w:pPr>
      <w:r w:rsidRPr="00A212AC">
        <w:rPr>
          <w:rFonts w:cs="Arial"/>
          <w:b/>
          <w:bCs/>
          <w:szCs w:val="20"/>
        </w:rPr>
        <w:t>OŠ Slave Klavore Maribor</w:t>
      </w:r>
    </w:p>
    <w:p w14:paraId="581CE35A" w14:textId="77777777" w:rsidR="00ED70D9" w:rsidRPr="00A212AC" w:rsidRDefault="00ED70D9" w:rsidP="00DA7D30">
      <w:pPr>
        <w:ind w:left="0" w:firstLine="0"/>
        <w:rPr>
          <w:rFonts w:cs="Arial"/>
          <w:b/>
          <w:bCs/>
          <w:szCs w:val="20"/>
        </w:rPr>
      </w:pPr>
      <w:r w:rsidRPr="00A212AC">
        <w:rPr>
          <w:rFonts w:cs="Arial"/>
          <w:b/>
          <w:bCs/>
          <w:szCs w:val="20"/>
        </w:rPr>
        <w:t>Štrekljeva ulica 31</w:t>
      </w:r>
    </w:p>
    <w:p w14:paraId="674AC7B0" w14:textId="77777777" w:rsidR="00ED70D9" w:rsidRPr="00A212AC" w:rsidRDefault="00ED70D9" w:rsidP="00DA7D30">
      <w:pPr>
        <w:ind w:left="0" w:firstLine="0"/>
        <w:rPr>
          <w:rFonts w:cs="Arial"/>
          <w:b/>
          <w:bCs/>
          <w:szCs w:val="20"/>
        </w:rPr>
      </w:pPr>
      <w:r w:rsidRPr="00A212AC">
        <w:rPr>
          <w:rFonts w:cs="Arial"/>
          <w:b/>
          <w:bCs/>
          <w:szCs w:val="20"/>
        </w:rPr>
        <w:t>2000 Maribor</w:t>
      </w:r>
    </w:p>
    <w:p w14:paraId="3ADB9C88" w14:textId="77777777" w:rsidR="00ED70D9" w:rsidRPr="00A212AC" w:rsidRDefault="00ED70D9" w:rsidP="00DA7D30">
      <w:pPr>
        <w:pStyle w:val="Telobesedila"/>
        <w:ind w:left="0" w:firstLine="0"/>
        <w:jc w:val="both"/>
        <w:rPr>
          <w:rFonts w:ascii="Arial" w:hAnsi="Arial" w:cs="Arial"/>
          <w:sz w:val="20"/>
          <w:szCs w:val="20"/>
        </w:rPr>
      </w:pPr>
      <w:r w:rsidRPr="00A212AC">
        <w:rPr>
          <w:rFonts w:ascii="Arial" w:hAnsi="Arial" w:cs="Arial"/>
          <w:sz w:val="20"/>
          <w:szCs w:val="20"/>
        </w:rPr>
        <w:t>IŠ za DDV:  38028654</w:t>
      </w:r>
    </w:p>
    <w:p w14:paraId="1610CEF9" w14:textId="77777777" w:rsidR="00ED70D9" w:rsidRPr="00A212AC" w:rsidRDefault="00ED70D9" w:rsidP="00DA7D30">
      <w:pPr>
        <w:pStyle w:val="Telobesedila2"/>
        <w:ind w:left="0" w:firstLine="0"/>
        <w:rPr>
          <w:sz w:val="20"/>
          <w:szCs w:val="20"/>
        </w:rPr>
      </w:pPr>
      <w:r w:rsidRPr="00A212AC">
        <w:rPr>
          <w:sz w:val="20"/>
          <w:szCs w:val="20"/>
        </w:rPr>
        <w:t>ki ga zastopa ravnatelj</w:t>
      </w:r>
      <w:r w:rsidRPr="00A212AC">
        <w:rPr>
          <w:b/>
          <w:sz w:val="20"/>
          <w:szCs w:val="20"/>
        </w:rPr>
        <w:t xml:space="preserve"> Danijel Lilek</w:t>
      </w:r>
    </w:p>
    <w:p w14:paraId="1DE0D776" w14:textId="77777777" w:rsidR="00ED70D9" w:rsidRPr="00A212AC" w:rsidRDefault="00ED70D9" w:rsidP="00DA7D30">
      <w:pPr>
        <w:pStyle w:val="Telobesedila"/>
        <w:ind w:left="0" w:firstLine="0"/>
        <w:jc w:val="both"/>
        <w:rPr>
          <w:rFonts w:ascii="Arial" w:hAnsi="Arial" w:cs="Arial"/>
          <w:sz w:val="20"/>
          <w:szCs w:val="20"/>
        </w:rPr>
      </w:pPr>
    </w:p>
    <w:p w14:paraId="55B69BC3" w14:textId="77777777" w:rsidR="00ED70D9" w:rsidRPr="00A212AC" w:rsidRDefault="00ED70D9" w:rsidP="00DA7D30">
      <w:pPr>
        <w:pStyle w:val="Telobesedila"/>
        <w:ind w:left="0" w:firstLine="0"/>
        <w:jc w:val="both"/>
        <w:rPr>
          <w:rFonts w:ascii="Arial" w:hAnsi="Arial" w:cs="Arial"/>
          <w:sz w:val="20"/>
          <w:szCs w:val="20"/>
        </w:rPr>
      </w:pPr>
      <w:r w:rsidRPr="00A212AC">
        <w:rPr>
          <w:rFonts w:ascii="Arial" w:hAnsi="Arial" w:cs="Arial"/>
          <w:sz w:val="20"/>
          <w:szCs w:val="20"/>
        </w:rPr>
        <w:t>in</w:t>
      </w:r>
    </w:p>
    <w:p w14:paraId="59827622" w14:textId="77777777" w:rsidR="00ED70D9" w:rsidRPr="00A212AC" w:rsidRDefault="00ED70D9" w:rsidP="00DA7D30">
      <w:pPr>
        <w:pStyle w:val="Telobesedila"/>
        <w:ind w:left="0" w:firstLine="0"/>
        <w:jc w:val="both"/>
        <w:rPr>
          <w:rFonts w:ascii="Arial" w:hAnsi="Arial" w:cs="Arial"/>
          <w:sz w:val="20"/>
          <w:szCs w:val="20"/>
        </w:rPr>
      </w:pPr>
    </w:p>
    <w:p w14:paraId="7CFADE93" w14:textId="77777777" w:rsidR="00ED70D9" w:rsidRPr="00A212AC" w:rsidRDefault="00ED70D9" w:rsidP="00DA7D30">
      <w:pPr>
        <w:pStyle w:val="Telobesedila"/>
        <w:tabs>
          <w:tab w:val="left" w:pos="7992"/>
        </w:tabs>
        <w:ind w:left="0" w:firstLine="0"/>
        <w:jc w:val="both"/>
        <w:rPr>
          <w:rFonts w:ascii="Arial" w:hAnsi="Arial" w:cs="Arial"/>
          <w:b/>
          <w:bCs/>
          <w:sz w:val="20"/>
          <w:szCs w:val="20"/>
        </w:rPr>
      </w:pPr>
      <w:r w:rsidRPr="00A212AC">
        <w:rPr>
          <w:rFonts w:ascii="Arial" w:hAnsi="Arial" w:cs="Arial"/>
          <w:b/>
          <w:bCs/>
          <w:sz w:val="20"/>
          <w:szCs w:val="20"/>
        </w:rPr>
        <w:t>Stranke okvirnega sporazuma:</w:t>
      </w:r>
    </w:p>
    <w:p w14:paraId="3F39A0A4" w14:textId="77777777" w:rsidR="00ED70D9" w:rsidRPr="00A212AC" w:rsidRDefault="00ED70D9" w:rsidP="00DA7D30">
      <w:pPr>
        <w:pStyle w:val="Telobesedila"/>
        <w:tabs>
          <w:tab w:val="left" w:pos="7992"/>
        </w:tabs>
        <w:ind w:left="0" w:firstLine="0"/>
        <w:jc w:val="both"/>
        <w:rPr>
          <w:rFonts w:ascii="Arial" w:hAnsi="Arial" w:cs="Arial"/>
          <w:sz w:val="20"/>
          <w:szCs w:val="20"/>
        </w:rPr>
      </w:pPr>
    </w:p>
    <w:tbl>
      <w:tblPr>
        <w:tblW w:w="9694" w:type="dxa"/>
        <w:tblInd w:w="57" w:type="dxa"/>
        <w:tblCellMar>
          <w:top w:w="57" w:type="dxa"/>
          <w:left w:w="57" w:type="dxa"/>
          <w:bottom w:w="454" w:type="dxa"/>
          <w:right w:w="57" w:type="dxa"/>
        </w:tblCellMar>
        <w:tblLook w:val="0000" w:firstRow="0" w:lastRow="0" w:firstColumn="0" w:lastColumn="0" w:noHBand="0" w:noVBand="0"/>
      </w:tblPr>
      <w:tblGrid>
        <w:gridCol w:w="4846"/>
        <w:gridCol w:w="4848"/>
      </w:tblGrid>
      <w:tr w:rsidR="00ED70D9" w:rsidRPr="00A212AC" w14:paraId="334FE4BC" w14:textId="77777777" w:rsidTr="003940EB">
        <w:tc>
          <w:tcPr>
            <w:tcW w:w="4846" w:type="dxa"/>
            <w:shd w:val="clear" w:color="auto" w:fill="FFFFFF"/>
          </w:tcPr>
          <w:p w14:paraId="20D49B82" w14:textId="77777777" w:rsidR="00ED70D9" w:rsidRPr="00A212AC" w:rsidRDefault="00ED70D9" w:rsidP="00DA7D30">
            <w:pPr>
              <w:pStyle w:val="Telobesedila"/>
              <w:spacing w:line="240" w:lineRule="auto"/>
              <w:ind w:left="0" w:firstLine="0"/>
              <w:jc w:val="both"/>
              <w:rPr>
                <w:rFonts w:ascii="Arial" w:hAnsi="Arial" w:cs="Arial"/>
                <w:b/>
                <w:bCs/>
                <w:sz w:val="20"/>
                <w:szCs w:val="20"/>
              </w:rPr>
            </w:pPr>
            <w:r w:rsidRPr="00A212AC">
              <w:rPr>
                <w:rFonts w:ascii="Arial" w:hAnsi="Arial" w:cs="Arial"/>
                <w:b/>
                <w:bCs/>
                <w:sz w:val="20"/>
                <w:szCs w:val="20"/>
              </w:rPr>
              <w:t xml:space="preserve">1. </w:t>
            </w:r>
          </w:p>
          <w:p w14:paraId="175E7B3C" w14:textId="77777777" w:rsidR="00ED70D9" w:rsidRPr="00A212AC" w:rsidRDefault="00ED70D9" w:rsidP="00DA7D30">
            <w:pPr>
              <w:pStyle w:val="Telobesedila"/>
              <w:ind w:left="0" w:firstLine="0"/>
              <w:jc w:val="both"/>
              <w:rPr>
                <w:rFonts w:ascii="Arial" w:hAnsi="Arial" w:cs="Arial"/>
                <w:sz w:val="20"/>
                <w:szCs w:val="20"/>
              </w:rPr>
            </w:pPr>
          </w:p>
          <w:p w14:paraId="1EAA5855" w14:textId="77777777" w:rsidR="00ED70D9" w:rsidRPr="00A212AC" w:rsidRDefault="00ED70D9" w:rsidP="00DA7D30">
            <w:pPr>
              <w:pStyle w:val="Telobesedila"/>
              <w:spacing w:line="360" w:lineRule="auto"/>
              <w:ind w:left="0" w:firstLine="0"/>
              <w:jc w:val="both"/>
              <w:rPr>
                <w:rFonts w:ascii="Arial" w:hAnsi="Arial" w:cs="Arial"/>
                <w:sz w:val="20"/>
                <w:szCs w:val="20"/>
              </w:rPr>
            </w:pPr>
            <w:r w:rsidRPr="00A212AC">
              <w:rPr>
                <w:rFonts w:ascii="Arial" w:hAnsi="Arial" w:cs="Arial"/>
                <w:sz w:val="20"/>
                <w:szCs w:val="20"/>
              </w:rPr>
              <w:t>IŠ za DDV: SI_______________</w:t>
            </w:r>
          </w:p>
        </w:tc>
        <w:tc>
          <w:tcPr>
            <w:tcW w:w="4848" w:type="dxa"/>
            <w:shd w:val="clear" w:color="auto" w:fill="FFFFFF"/>
          </w:tcPr>
          <w:p w14:paraId="080B7CD0" w14:textId="77777777" w:rsidR="00531758" w:rsidRPr="00A212AC" w:rsidRDefault="00531758" w:rsidP="00531758">
            <w:pPr>
              <w:pStyle w:val="Telobesedila"/>
              <w:spacing w:line="240" w:lineRule="auto"/>
              <w:ind w:left="0" w:firstLine="0"/>
              <w:jc w:val="both"/>
              <w:rPr>
                <w:rFonts w:ascii="Arial" w:hAnsi="Arial" w:cs="Arial"/>
                <w:b/>
                <w:bCs/>
                <w:sz w:val="20"/>
                <w:szCs w:val="20"/>
              </w:rPr>
            </w:pPr>
            <w:r w:rsidRPr="00A212AC">
              <w:rPr>
                <w:rFonts w:ascii="Arial" w:hAnsi="Arial" w:cs="Arial"/>
                <w:b/>
                <w:bCs/>
                <w:sz w:val="20"/>
                <w:szCs w:val="20"/>
              </w:rPr>
              <w:t xml:space="preserve">2. </w:t>
            </w:r>
          </w:p>
          <w:p w14:paraId="3BBFF96D" w14:textId="77777777" w:rsidR="00531758" w:rsidRPr="00A212AC" w:rsidRDefault="00531758" w:rsidP="00531758">
            <w:pPr>
              <w:pStyle w:val="Telobesedila"/>
              <w:ind w:left="0" w:firstLine="0"/>
              <w:jc w:val="both"/>
              <w:rPr>
                <w:rFonts w:ascii="Arial" w:hAnsi="Arial" w:cs="Arial"/>
                <w:sz w:val="20"/>
                <w:szCs w:val="20"/>
              </w:rPr>
            </w:pPr>
          </w:p>
          <w:p w14:paraId="4ED09779" w14:textId="77777777" w:rsidR="00ED70D9" w:rsidRPr="00A212AC" w:rsidRDefault="00531758" w:rsidP="00531758">
            <w:pPr>
              <w:pStyle w:val="Telobesedila"/>
              <w:spacing w:line="360" w:lineRule="auto"/>
              <w:ind w:left="0" w:firstLine="0"/>
              <w:jc w:val="both"/>
              <w:rPr>
                <w:rFonts w:ascii="Arial" w:hAnsi="Arial" w:cs="Arial"/>
                <w:sz w:val="20"/>
                <w:szCs w:val="20"/>
              </w:rPr>
            </w:pPr>
            <w:r w:rsidRPr="00A212AC">
              <w:rPr>
                <w:rFonts w:ascii="Arial" w:hAnsi="Arial" w:cs="Arial"/>
                <w:sz w:val="20"/>
                <w:szCs w:val="20"/>
              </w:rPr>
              <w:t>IŠ za DDV: SI_______________</w:t>
            </w:r>
          </w:p>
        </w:tc>
      </w:tr>
      <w:tr w:rsidR="00ED70D9" w:rsidRPr="00A212AC" w14:paraId="64FDFC34" w14:textId="77777777" w:rsidTr="003940EB">
        <w:tc>
          <w:tcPr>
            <w:tcW w:w="4846" w:type="dxa"/>
            <w:shd w:val="clear" w:color="auto" w:fill="FFFFFF"/>
          </w:tcPr>
          <w:p w14:paraId="1B06C9BB" w14:textId="77777777" w:rsidR="00ED70D9" w:rsidRPr="00A212AC" w:rsidRDefault="00ED70D9" w:rsidP="00DA7D30">
            <w:pPr>
              <w:pStyle w:val="Telobesedila"/>
              <w:spacing w:line="360" w:lineRule="auto"/>
              <w:ind w:left="0" w:firstLine="0"/>
              <w:jc w:val="both"/>
              <w:rPr>
                <w:rFonts w:ascii="Arial" w:hAnsi="Arial" w:cs="Arial"/>
                <w:sz w:val="20"/>
                <w:szCs w:val="20"/>
              </w:rPr>
            </w:pPr>
          </w:p>
        </w:tc>
        <w:tc>
          <w:tcPr>
            <w:tcW w:w="4848" w:type="dxa"/>
            <w:shd w:val="clear" w:color="auto" w:fill="FFFFFF"/>
          </w:tcPr>
          <w:p w14:paraId="6E75BEB5" w14:textId="77777777" w:rsidR="00531758" w:rsidRPr="00A212AC" w:rsidRDefault="00531758" w:rsidP="00531758">
            <w:pPr>
              <w:pStyle w:val="Telobesedila"/>
              <w:spacing w:line="240" w:lineRule="auto"/>
              <w:ind w:left="0" w:firstLine="0"/>
              <w:jc w:val="both"/>
              <w:rPr>
                <w:rFonts w:ascii="Arial" w:hAnsi="Arial" w:cs="Arial"/>
                <w:b/>
                <w:bCs/>
                <w:sz w:val="20"/>
                <w:szCs w:val="20"/>
              </w:rPr>
            </w:pPr>
            <w:r w:rsidRPr="00A212AC">
              <w:rPr>
                <w:rFonts w:ascii="Arial" w:hAnsi="Arial" w:cs="Arial"/>
                <w:b/>
                <w:bCs/>
                <w:sz w:val="20"/>
                <w:szCs w:val="20"/>
              </w:rPr>
              <w:t xml:space="preserve">3. </w:t>
            </w:r>
          </w:p>
          <w:p w14:paraId="3622134D" w14:textId="77777777" w:rsidR="00531758" w:rsidRPr="00A212AC" w:rsidRDefault="00531758" w:rsidP="00531758">
            <w:pPr>
              <w:pStyle w:val="Telobesedila"/>
              <w:ind w:left="0" w:firstLine="0"/>
              <w:jc w:val="both"/>
              <w:rPr>
                <w:rFonts w:ascii="Arial" w:hAnsi="Arial" w:cs="Arial"/>
                <w:sz w:val="20"/>
                <w:szCs w:val="20"/>
              </w:rPr>
            </w:pPr>
          </w:p>
          <w:p w14:paraId="544B3A07" w14:textId="77777777" w:rsidR="00ED70D9" w:rsidRPr="00A212AC" w:rsidRDefault="00531758" w:rsidP="00531758">
            <w:pPr>
              <w:pStyle w:val="Telobesedila"/>
              <w:spacing w:line="360" w:lineRule="auto"/>
              <w:ind w:left="0" w:firstLine="0"/>
              <w:jc w:val="both"/>
              <w:rPr>
                <w:rFonts w:ascii="Arial" w:hAnsi="Arial" w:cs="Arial"/>
                <w:sz w:val="20"/>
                <w:szCs w:val="20"/>
              </w:rPr>
            </w:pPr>
            <w:r w:rsidRPr="00A212AC">
              <w:rPr>
                <w:rFonts w:ascii="Arial" w:hAnsi="Arial" w:cs="Arial"/>
                <w:sz w:val="20"/>
                <w:szCs w:val="20"/>
              </w:rPr>
              <w:t>IŠ za DDV: SI_______________</w:t>
            </w:r>
          </w:p>
        </w:tc>
      </w:tr>
    </w:tbl>
    <w:p w14:paraId="7EC132AD" w14:textId="77777777" w:rsidR="00ED70D9" w:rsidRPr="00A212AC" w:rsidRDefault="00ED70D9" w:rsidP="00DA7D30">
      <w:pPr>
        <w:tabs>
          <w:tab w:val="left" w:pos="7992"/>
        </w:tabs>
        <w:ind w:left="0" w:firstLine="0"/>
        <w:rPr>
          <w:rFonts w:cs="Arial"/>
          <w:szCs w:val="20"/>
        </w:rPr>
      </w:pPr>
    </w:p>
    <w:p w14:paraId="54C2043E" w14:textId="77777777" w:rsidR="004F623F" w:rsidRPr="00A212AC" w:rsidRDefault="00ED70D9" w:rsidP="00DA7D30">
      <w:pPr>
        <w:pStyle w:val="Telobesedila"/>
        <w:ind w:left="0" w:firstLine="0"/>
        <w:jc w:val="both"/>
        <w:rPr>
          <w:rFonts w:ascii="Arial" w:hAnsi="Arial" w:cs="Arial"/>
          <w:sz w:val="20"/>
          <w:szCs w:val="20"/>
        </w:rPr>
      </w:pPr>
      <w:r w:rsidRPr="00A212AC">
        <w:rPr>
          <w:rFonts w:ascii="Arial" w:hAnsi="Arial" w:cs="Arial"/>
          <w:sz w:val="20"/>
          <w:szCs w:val="20"/>
        </w:rPr>
        <w:t>so sklenili naslednji</w:t>
      </w:r>
    </w:p>
    <w:p w14:paraId="32299FDB" w14:textId="77777777" w:rsidR="00ED70D9" w:rsidRPr="00A212AC" w:rsidRDefault="00ED70D9" w:rsidP="00DA7D30">
      <w:pPr>
        <w:pStyle w:val="Telobesedila"/>
        <w:ind w:left="0" w:firstLine="0"/>
        <w:jc w:val="center"/>
        <w:rPr>
          <w:rFonts w:ascii="Arial" w:hAnsi="Arial" w:cs="Arial"/>
          <w:b/>
          <w:bCs/>
          <w:sz w:val="20"/>
          <w:szCs w:val="20"/>
        </w:rPr>
      </w:pPr>
      <w:r w:rsidRPr="00A212AC">
        <w:rPr>
          <w:rFonts w:ascii="Arial" w:hAnsi="Arial" w:cs="Arial"/>
          <w:b/>
          <w:bCs/>
          <w:sz w:val="20"/>
          <w:szCs w:val="20"/>
        </w:rPr>
        <w:t>OKVIRNI SPORAZUM</w:t>
      </w:r>
    </w:p>
    <w:p w14:paraId="01E66C87" w14:textId="77777777" w:rsidR="00ED70D9" w:rsidRPr="00A212AC" w:rsidRDefault="00ED70D9" w:rsidP="00DA7D30">
      <w:pPr>
        <w:pStyle w:val="Telobesedila"/>
        <w:ind w:left="0" w:firstLine="0"/>
        <w:jc w:val="center"/>
        <w:rPr>
          <w:rFonts w:ascii="Arial" w:hAnsi="Arial" w:cs="Arial"/>
          <w:sz w:val="20"/>
          <w:szCs w:val="20"/>
        </w:rPr>
      </w:pPr>
    </w:p>
    <w:p w14:paraId="7FDE33F5" w14:textId="77777777" w:rsidR="00ED70D9" w:rsidRPr="00A212AC" w:rsidRDefault="00ED70D9" w:rsidP="00DA7D30">
      <w:pPr>
        <w:pStyle w:val="Telobesedila"/>
        <w:numPr>
          <w:ilvl w:val="0"/>
          <w:numId w:val="25"/>
        </w:numPr>
        <w:tabs>
          <w:tab w:val="left" w:pos="426"/>
        </w:tabs>
        <w:ind w:left="0" w:firstLine="0"/>
        <w:jc w:val="center"/>
        <w:rPr>
          <w:rFonts w:ascii="Arial" w:hAnsi="Arial" w:cs="Arial"/>
          <w:b/>
          <w:bCs/>
          <w:sz w:val="20"/>
          <w:szCs w:val="20"/>
        </w:rPr>
      </w:pPr>
      <w:r w:rsidRPr="00A212AC">
        <w:rPr>
          <w:rFonts w:ascii="Arial" w:hAnsi="Arial" w:cs="Arial"/>
          <w:b/>
          <w:bCs/>
          <w:sz w:val="20"/>
          <w:szCs w:val="20"/>
        </w:rPr>
        <w:t>člen</w:t>
      </w:r>
    </w:p>
    <w:p w14:paraId="0A7C31B3" w14:textId="77777777" w:rsidR="00ED70D9" w:rsidRPr="00A212AC" w:rsidRDefault="00ED70D9" w:rsidP="00DA7D30">
      <w:pPr>
        <w:ind w:left="0" w:firstLine="0"/>
        <w:rPr>
          <w:rFonts w:cs="Arial"/>
          <w:szCs w:val="20"/>
        </w:rPr>
      </w:pPr>
      <w:r w:rsidRPr="00A212AC">
        <w:rPr>
          <w:rFonts w:cs="Arial"/>
          <w:szCs w:val="20"/>
        </w:rPr>
        <w:t xml:space="preserve">Naročnik je izvedel javno naročilo po </w:t>
      </w:r>
      <w:r w:rsidRPr="00A212AC">
        <w:rPr>
          <w:rFonts w:cs="Arial"/>
          <w:b/>
          <w:bCs/>
          <w:szCs w:val="20"/>
        </w:rPr>
        <w:t>odprtem postopku</w:t>
      </w:r>
      <w:r w:rsidRPr="00A212AC">
        <w:rPr>
          <w:rFonts w:cs="Arial"/>
          <w:szCs w:val="20"/>
        </w:rPr>
        <w:t xml:space="preserve">, v skladu s 40. členom Zakona o javnem naročanju (Uradni list RS, št. 91/15; ZJN-3). Javno naročilo je bilo objavljeno na Portalu javnih naročil z dne </w:t>
      </w:r>
      <w:r w:rsidR="007061D6" w:rsidRPr="00A212AC">
        <w:rPr>
          <w:rFonts w:cs="Arial"/>
          <w:szCs w:val="20"/>
        </w:rPr>
        <w:t xml:space="preserve">___________ </w:t>
      </w:r>
      <w:r w:rsidRPr="00A212AC">
        <w:rPr>
          <w:rFonts w:cs="Arial"/>
          <w:szCs w:val="20"/>
        </w:rPr>
        <w:t xml:space="preserve"> pod številko objave </w:t>
      </w:r>
      <w:r w:rsidR="007061D6" w:rsidRPr="00A212AC">
        <w:rPr>
          <w:rFonts w:cs="Arial"/>
          <w:szCs w:val="20"/>
        </w:rPr>
        <w:t>______________</w:t>
      </w:r>
      <w:r w:rsidRPr="00A212AC">
        <w:rPr>
          <w:rFonts w:cs="Arial"/>
          <w:szCs w:val="20"/>
        </w:rPr>
        <w:t xml:space="preserve"> in v Uradnem listu Evropske unije pod oznako Dokument </w:t>
      </w:r>
      <w:r w:rsidR="007061D6" w:rsidRPr="00A212AC">
        <w:rPr>
          <w:rFonts w:cs="Arial"/>
          <w:szCs w:val="20"/>
        </w:rPr>
        <w:t>____________________</w:t>
      </w:r>
      <w:r w:rsidRPr="00A212AC">
        <w:rPr>
          <w:rFonts w:cs="Arial"/>
          <w:szCs w:val="20"/>
        </w:rPr>
        <w:t>, z namenom sklenitve okvirnega</w:t>
      </w:r>
      <w:r w:rsidR="001E4E24">
        <w:rPr>
          <w:rFonts w:cs="Arial"/>
          <w:szCs w:val="20"/>
        </w:rPr>
        <w:t xml:space="preserve"> sporazuma za sukcesivno dobavo</w:t>
      </w:r>
      <w:r w:rsidR="0038582D">
        <w:rPr>
          <w:rFonts w:cs="Arial"/>
          <w:szCs w:val="20"/>
        </w:rPr>
        <w:t xml:space="preserve"> živil</w:t>
      </w:r>
      <w:r w:rsidR="001E4E24">
        <w:rPr>
          <w:rFonts w:cs="Arial"/>
          <w:szCs w:val="20"/>
        </w:rPr>
        <w:t xml:space="preserve">, </w:t>
      </w:r>
      <w:r w:rsidRPr="00A212AC">
        <w:rPr>
          <w:rFonts w:cs="Arial"/>
          <w:szCs w:val="20"/>
        </w:rPr>
        <w:t>sklop ____</w:t>
      </w:r>
    </w:p>
    <w:p w14:paraId="598B559A" w14:textId="77777777" w:rsidR="00ED70D9" w:rsidRPr="00A212AC" w:rsidRDefault="00ED70D9" w:rsidP="00DA7D30">
      <w:pPr>
        <w:ind w:left="0" w:firstLine="0"/>
        <w:rPr>
          <w:rFonts w:cs="Arial"/>
          <w:szCs w:val="20"/>
        </w:rPr>
      </w:pPr>
    </w:p>
    <w:p w14:paraId="515FC9EA" w14:textId="23E95D51" w:rsidR="00ED70D9" w:rsidRPr="00A212AC" w:rsidRDefault="00ED70D9" w:rsidP="00DA7D30">
      <w:pPr>
        <w:ind w:left="0" w:firstLine="0"/>
        <w:rPr>
          <w:rFonts w:cs="Arial"/>
          <w:szCs w:val="20"/>
        </w:rPr>
      </w:pPr>
      <w:r w:rsidRPr="00A212AC">
        <w:rPr>
          <w:rFonts w:cs="Arial"/>
          <w:szCs w:val="20"/>
        </w:rPr>
        <w:t>Spora</w:t>
      </w:r>
      <w:r w:rsidR="007061D6" w:rsidRPr="00A212AC">
        <w:rPr>
          <w:rFonts w:cs="Arial"/>
          <w:szCs w:val="20"/>
        </w:rPr>
        <w:t>zum se sklene za obdobje štirih (4</w:t>
      </w:r>
      <w:r w:rsidRPr="00A212AC">
        <w:rPr>
          <w:rFonts w:cs="Arial"/>
          <w:szCs w:val="20"/>
        </w:rPr>
        <w:t>) let in velja od 1. 1. 202</w:t>
      </w:r>
      <w:r w:rsidR="00E84C53">
        <w:rPr>
          <w:rFonts w:cs="Arial"/>
          <w:szCs w:val="20"/>
        </w:rPr>
        <w:t>4</w:t>
      </w:r>
      <w:r w:rsidRPr="00A212AC">
        <w:rPr>
          <w:rFonts w:cs="Arial"/>
          <w:szCs w:val="20"/>
        </w:rPr>
        <w:t xml:space="preserve"> do 31. 12. 202</w:t>
      </w:r>
      <w:r w:rsidR="00E84C53">
        <w:rPr>
          <w:rFonts w:cs="Arial"/>
          <w:szCs w:val="20"/>
        </w:rPr>
        <w:t>7</w:t>
      </w:r>
      <w:r w:rsidRPr="00A212AC">
        <w:rPr>
          <w:rFonts w:cs="Arial"/>
          <w:szCs w:val="20"/>
        </w:rPr>
        <w:t xml:space="preserve">. </w:t>
      </w:r>
    </w:p>
    <w:p w14:paraId="62D1EF19" w14:textId="77777777" w:rsidR="00ED70D9" w:rsidRPr="00A212AC" w:rsidRDefault="00ED70D9" w:rsidP="00DA7D30">
      <w:pPr>
        <w:ind w:left="0" w:firstLine="0"/>
        <w:rPr>
          <w:rFonts w:cs="Arial"/>
          <w:szCs w:val="20"/>
        </w:rPr>
      </w:pPr>
    </w:p>
    <w:p w14:paraId="2ACE6ACC" w14:textId="77777777" w:rsidR="00ED70D9" w:rsidRPr="00A212AC" w:rsidRDefault="00ED70D9" w:rsidP="00DA7D30">
      <w:pPr>
        <w:pStyle w:val="Telobesedila"/>
        <w:numPr>
          <w:ilvl w:val="0"/>
          <w:numId w:val="25"/>
        </w:numPr>
        <w:tabs>
          <w:tab w:val="left" w:pos="426"/>
        </w:tabs>
        <w:ind w:left="0" w:firstLine="0"/>
        <w:jc w:val="center"/>
        <w:rPr>
          <w:rFonts w:ascii="Arial" w:hAnsi="Arial" w:cs="Arial"/>
          <w:b/>
          <w:bCs/>
          <w:sz w:val="20"/>
          <w:szCs w:val="20"/>
        </w:rPr>
      </w:pPr>
      <w:r w:rsidRPr="00A212AC">
        <w:rPr>
          <w:rFonts w:ascii="Arial" w:hAnsi="Arial" w:cs="Arial"/>
          <w:b/>
          <w:bCs/>
          <w:sz w:val="20"/>
          <w:szCs w:val="20"/>
        </w:rPr>
        <w:t>člen</w:t>
      </w:r>
    </w:p>
    <w:p w14:paraId="4BE3F058" w14:textId="77777777" w:rsidR="00ED70D9" w:rsidRPr="00A212AC" w:rsidRDefault="00ED70D9" w:rsidP="00DA7D30">
      <w:pPr>
        <w:pStyle w:val="Telobesedila"/>
        <w:ind w:left="0" w:firstLine="0"/>
        <w:jc w:val="both"/>
        <w:rPr>
          <w:rFonts w:ascii="Arial" w:hAnsi="Arial" w:cs="Arial"/>
          <w:sz w:val="20"/>
          <w:szCs w:val="20"/>
        </w:rPr>
      </w:pPr>
      <w:r w:rsidRPr="00A212AC">
        <w:rPr>
          <w:rFonts w:ascii="Arial" w:hAnsi="Arial" w:cs="Arial"/>
          <w:sz w:val="20"/>
          <w:szCs w:val="20"/>
        </w:rPr>
        <w:t>S tem sporazumom se naročnik in stranke okvirnega sporazuma dogovorijo o splošnih pogojih izvajanja javnega naročila.</w:t>
      </w:r>
    </w:p>
    <w:p w14:paraId="028850D1" w14:textId="77777777" w:rsidR="00ED70D9" w:rsidRPr="00A212AC" w:rsidRDefault="00ED70D9" w:rsidP="00DA7D30">
      <w:pPr>
        <w:pStyle w:val="Telobesedila"/>
        <w:ind w:left="0" w:firstLine="0"/>
        <w:jc w:val="both"/>
        <w:rPr>
          <w:rFonts w:ascii="Arial" w:hAnsi="Arial" w:cs="Arial"/>
          <w:sz w:val="20"/>
          <w:szCs w:val="20"/>
        </w:rPr>
      </w:pPr>
      <w:r w:rsidRPr="00A212AC">
        <w:rPr>
          <w:rFonts w:ascii="Arial" w:hAnsi="Arial" w:cs="Arial"/>
          <w:sz w:val="20"/>
          <w:szCs w:val="20"/>
        </w:rPr>
        <w:t>Sestavni del tega sporazuma je razpisna dokumentacija naročnika in ponudbena dokumentacija strank okvirnega sporazuma. V razpisni dokumentaciji so podrobno določeni pogoji sodelovanja ponudnikov na javnem naročilu, način ocenjevanja ponudb in zahteve po kakovosti nekaterih izdelkov ter druge zahteve naročnika do ponudnikov.</w:t>
      </w:r>
    </w:p>
    <w:p w14:paraId="4291042B" w14:textId="77777777" w:rsidR="00ED70D9" w:rsidRPr="00A212AC" w:rsidRDefault="00ED70D9" w:rsidP="00DA7D30">
      <w:pPr>
        <w:pStyle w:val="Telobesedila"/>
        <w:ind w:left="0" w:firstLine="0"/>
        <w:jc w:val="both"/>
        <w:rPr>
          <w:rFonts w:ascii="Arial" w:hAnsi="Arial" w:cs="Arial"/>
          <w:sz w:val="20"/>
          <w:szCs w:val="20"/>
        </w:rPr>
      </w:pPr>
    </w:p>
    <w:p w14:paraId="5059BFD6" w14:textId="77777777" w:rsidR="00ED70D9" w:rsidRPr="00A212AC" w:rsidRDefault="00ED70D9" w:rsidP="00DA7D30">
      <w:pPr>
        <w:pStyle w:val="Telobesedila"/>
        <w:numPr>
          <w:ilvl w:val="0"/>
          <w:numId w:val="25"/>
        </w:numPr>
        <w:tabs>
          <w:tab w:val="left" w:pos="426"/>
        </w:tabs>
        <w:ind w:left="0" w:firstLine="0"/>
        <w:jc w:val="center"/>
        <w:rPr>
          <w:rFonts w:ascii="Arial" w:hAnsi="Arial" w:cs="Arial"/>
          <w:b/>
          <w:bCs/>
          <w:sz w:val="20"/>
          <w:szCs w:val="20"/>
        </w:rPr>
      </w:pPr>
      <w:r w:rsidRPr="00A212AC">
        <w:rPr>
          <w:rFonts w:ascii="Arial" w:hAnsi="Arial" w:cs="Arial"/>
          <w:b/>
          <w:bCs/>
          <w:sz w:val="20"/>
          <w:szCs w:val="20"/>
        </w:rPr>
        <w:t>člen</w:t>
      </w:r>
    </w:p>
    <w:p w14:paraId="1E2159E6" w14:textId="77777777" w:rsidR="00ED70D9" w:rsidRPr="00E84C53" w:rsidRDefault="00ED70D9" w:rsidP="00E84C53">
      <w:pPr>
        <w:pStyle w:val="Telobesedila"/>
        <w:ind w:left="0" w:firstLine="0"/>
        <w:jc w:val="both"/>
        <w:rPr>
          <w:rFonts w:ascii="Arial" w:hAnsi="Arial" w:cs="Arial"/>
          <w:sz w:val="20"/>
          <w:szCs w:val="20"/>
        </w:rPr>
      </w:pPr>
      <w:r w:rsidRPr="00E84C53">
        <w:rPr>
          <w:rFonts w:ascii="Arial" w:hAnsi="Arial" w:cs="Arial"/>
          <w:sz w:val="20"/>
          <w:szCs w:val="20"/>
        </w:rPr>
        <w:t xml:space="preserve">Naročnik in dobavitelji bodo sodelovali v skladu z določili tega okvirnega sporazuma. </w:t>
      </w:r>
    </w:p>
    <w:p w14:paraId="00828847" w14:textId="77777777" w:rsidR="00ED70D9" w:rsidRPr="00E84C53" w:rsidRDefault="00ED70D9" w:rsidP="00E84C53">
      <w:pPr>
        <w:pStyle w:val="Telobesedila"/>
        <w:ind w:left="0" w:firstLine="0"/>
        <w:jc w:val="both"/>
        <w:rPr>
          <w:rFonts w:ascii="Arial" w:hAnsi="Arial" w:cs="Arial"/>
          <w:sz w:val="20"/>
          <w:szCs w:val="20"/>
        </w:rPr>
      </w:pPr>
      <w:r w:rsidRPr="00E84C53">
        <w:rPr>
          <w:rFonts w:ascii="Arial" w:hAnsi="Arial" w:cs="Arial"/>
          <w:sz w:val="20"/>
          <w:szCs w:val="20"/>
        </w:rPr>
        <w:t xml:space="preserve">Naročnik bo naročal blago na osnovi tega sporazuma pri tistem dobavitelju, ki bo predložil ugodnejšo ponudbo glede na merila za izbor. </w:t>
      </w:r>
    </w:p>
    <w:p w14:paraId="2AB2B65B" w14:textId="77777777" w:rsidR="00ED70D9" w:rsidRPr="00A212AC" w:rsidRDefault="00ED70D9" w:rsidP="00DA7D30">
      <w:pPr>
        <w:pStyle w:val="Telobesedila"/>
        <w:ind w:left="0" w:firstLine="0"/>
        <w:jc w:val="both"/>
        <w:rPr>
          <w:rFonts w:ascii="Arial" w:hAnsi="Arial" w:cs="Arial"/>
          <w:sz w:val="20"/>
          <w:szCs w:val="20"/>
        </w:rPr>
      </w:pPr>
      <w:r w:rsidRPr="00A212AC">
        <w:rPr>
          <w:rFonts w:ascii="Arial" w:hAnsi="Arial" w:cs="Arial"/>
          <w:sz w:val="20"/>
          <w:szCs w:val="20"/>
        </w:rPr>
        <w:t>Naročnik bo med strankami tega sporazuma po dvanajstih mesecih izvedel konkurenco na ta način, da jih bo pozval k predložitvi predračuna iz sklopa za katerega je sklenjen ta sporazum.</w:t>
      </w:r>
    </w:p>
    <w:p w14:paraId="250A7B22" w14:textId="77777777" w:rsidR="00ED70D9" w:rsidRPr="00A212AC" w:rsidRDefault="00ED70D9" w:rsidP="00DA7D30">
      <w:pPr>
        <w:pStyle w:val="Telobesedila"/>
        <w:ind w:left="0" w:firstLine="0"/>
        <w:jc w:val="both"/>
        <w:rPr>
          <w:rFonts w:ascii="Arial" w:hAnsi="Arial" w:cs="Arial"/>
          <w:sz w:val="20"/>
          <w:szCs w:val="20"/>
        </w:rPr>
      </w:pPr>
      <w:r w:rsidRPr="00A212AC">
        <w:rPr>
          <w:rFonts w:ascii="Arial" w:hAnsi="Arial" w:cs="Arial"/>
          <w:sz w:val="20"/>
          <w:szCs w:val="20"/>
        </w:rPr>
        <w:t>Stranke tega sporazuma bodo ob odpiranju konkurence naročniku po e-pošti posredovale predračune s cenami za izdelke, ki bodo na seznamu, najkasneje v petih (5) dneh po prejemu povabila k oddaji ponudbe – predračuna.</w:t>
      </w:r>
    </w:p>
    <w:p w14:paraId="1E227D91" w14:textId="77777777" w:rsidR="00ED70D9" w:rsidRPr="00A212AC" w:rsidRDefault="00ED70D9" w:rsidP="00DA7D30">
      <w:pPr>
        <w:pStyle w:val="Telobesedila"/>
        <w:ind w:left="0" w:firstLine="0"/>
        <w:jc w:val="both"/>
        <w:rPr>
          <w:rFonts w:ascii="Arial" w:hAnsi="Arial" w:cs="Arial"/>
          <w:sz w:val="20"/>
          <w:szCs w:val="20"/>
        </w:rPr>
      </w:pPr>
      <w:r w:rsidRPr="00A212AC">
        <w:rPr>
          <w:rFonts w:ascii="Arial" w:hAnsi="Arial" w:cs="Arial"/>
          <w:sz w:val="20"/>
          <w:szCs w:val="20"/>
        </w:rPr>
        <w:t>Naročnik bo vse stranke okvirnega sporazuma v petih (5) dneh, obvestil o izidu postopka odpiranja konkurence in izbiri. Izbiro bo opravil v skladu z merili iz razpisne dokumentacije. Javnega odpiranja ponudb pri odpiranju konkurence ne bo. Naročnik bo nabavljal blago na osnovi tega sporazuma pri tistem dobavitelju, ki bo predložil ugodnejšo ponudbo glede na merila za izbor, ki so objavljena v razpisni dokumentaciji.</w:t>
      </w:r>
    </w:p>
    <w:p w14:paraId="2C37D3F8" w14:textId="77777777" w:rsidR="00ED70D9" w:rsidRPr="00A212AC" w:rsidRDefault="00ED70D9" w:rsidP="00DA7D30">
      <w:pPr>
        <w:pStyle w:val="Telobesedila"/>
        <w:ind w:left="0" w:firstLine="0"/>
        <w:jc w:val="both"/>
        <w:rPr>
          <w:rFonts w:ascii="Arial" w:hAnsi="Arial" w:cs="Arial"/>
          <w:sz w:val="20"/>
          <w:szCs w:val="20"/>
        </w:rPr>
      </w:pPr>
    </w:p>
    <w:p w14:paraId="74CB9A55" w14:textId="77777777" w:rsidR="00ED70D9" w:rsidRPr="00A212AC" w:rsidRDefault="00ED70D9" w:rsidP="00DA7D30">
      <w:pPr>
        <w:pStyle w:val="Telobesedila"/>
        <w:numPr>
          <w:ilvl w:val="0"/>
          <w:numId w:val="25"/>
        </w:numPr>
        <w:tabs>
          <w:tab w:val="left" w:pos="426"/>
        </w:tabs>
        <w:ind w:left="0" w:firstLine="0"/>
        <w:jc w:val="center"/>
        <w:rPr>
          <w:rFonts w:ascii="Arial" w:hAnsi="Arial" w:cs="Arial"/>
          <w:b/>
          <w:bCs/>
          <w:sz w:val="20"/>
          <w:szCs w:val="20"/>
        </w:rPr>
      </w:pPr>
      <w:r w:rsidRPr="00A212AC">
        <w:rPr>
          <w:rFonts w:ascii="Arial" w:hAnsi="Arial" w:cs="Arial"/>
          <w:b/>
          <w:bCs/>
          <w:sz w:val="20"/>
          <w:szCs w:val="20"/>
        </w:rPr>
        <w:t>člen</w:t>
      </w:r>
    </w:p>
    <w:p w14:paraId="41ECB124" w14:textId="77777777" w:rsidR="00ED70D9" w:rsidRPr="00A212AC" w:rsidRDefault="00ED70D9" w:rsidP="00DA7D30">
      <w:pPr>
        <w:pStyle w:val="Telobesedila"/>
        <w:ind w:left="0" w:firstLine="0"/>
        <w:jc w:val="both"/>
        <w:rPr>
          <w:rFonts w:ascii="Arial" w:hAnsi="Arial" w:cs="Arial"/>
          <w:b/>
          <w:bCs/>
          <w:sz w:val="20"/>
          <w:szCs w:val="20"/>
        </w:rPr>
      </w:pPr>
      <w:r w:rsidRPr="00A212AC">
        <w:rPr>
          <w:rFonts w:ascii="Arial" w:hAnsi="Arial" w:cs="Arial"/>
          <w:b/>
          <w:bCs/>
          <w:sz w:val="20"/>
          <w:szCs w:val="20"/>
        </w:rPr>
        <w:t>Za izvajanje okvirnega sporazuma veljajo naslednja splošna pravila:</w:t>
      </w:r>
    </w:p>
    <w:p w14:paraId="305496DC" w14:textId="77777777" w:rsidR="00ED70D9" w:rsidRPr="00A212AC" w:rsidRDefault="00ED70D9" w:rsidP="00DA7D30">
      <w:pPr>
        <w:pStyle w:val="Telobesedila"/>
        <w:ind w:left="0" w:firstLine="0"/>
        <w:jc w:val="both"/>
        <w:rPr>
          <w:rFonts w:ascii="Arial" w:hAnsi="Arial" w:cs="Arial"/>
          <w:sz w:val="20"/>
          <w:szCs w:val="20"/>
        </w:rPr>
      </w:pPr>
      <w:r w:rsidRPr="00A212AC">
        <w:rPr>
          <w:rFonts w:ascii="Arial" w:hAnsi="Arial" w:cs="Arial"/>
          <w:sz w:val="20"/>
          <w:szCs w:val="20"/>
        </w:rPr>
        <w:t>Predmet javnega naročila so stalne nabave blaga, ki jih naročnik po obsegu in časovno ne more vnaprej določiti. Količine in vrste blaga po predračunu so okvirne. Naročnik in stranke okvirnega sporazuma se izrecno dogovorijo, da bo naročnik v obdobju trajanja tega sporazuma kupoval le tiste vrste in količine blaga iz predračuna, ki jih bo dejansko potreboval.</w:t>
      </w:r>
    </w:p>
    <w:p w14:paraId="382C352A" w14:textId="5E7AD69C" w:rsidR="00ED70D9" w:rsidRPr="00A212AC" w:rsidRDefault="00ED70D9" w:rsidP="00DA7D30">
      <w:pPr>
        <w:pStyle w:val="Telobesedila"/>
        <w:ind w:left="0" w:firstLine="0"/>
        <w:jc w:val="both"/>
        <w:rPr>
          <w:rFonts w:ascii="Arial" w:hAnsi="Arial" w:cs="Arial"/>
          <w:sz w:val="20"/>
          <w:szCs w:val="20"/>
        </w:rPr>
      </w:pPr>
      <w:r w:rsidRPr="00A212AC">
        <w:rPr>
          <w:rFonts w:ascii="Arial" w:hAnsi="Arial" w:cs="Arial"/>
          <w:sz w:val="20"/>
          <w:szCs w:val="20"/>
        </w:rPr>
        <w:t>Naročnik in stranke tega okvirnega sporazuma se nadalje dogovorijo, da bo naročnik pri stranki okvirnega sporazuma (dobavitelju), ki bo za posamezno leto ponudil najbolj ugodno ponudbo glede na merila za izbor, kupoval tudi druge vrste blaga oziroma izdelke, ki niso na predračunu, če jih bo potreboval. Za izdelke, ki niso navedeni na predračunu, veljajo cene po ceniku, ki ga mora stranka tega sporazuma</w:t>
      </w:r>
      <w:r w:rsidR="009C3E9A">
        <w:rPr>
          <w:rFonts w:ascii="Arial" w:hAnsi="Arial" w:cs="Arial"/>
          <w:sz w:val="20"/>
          <w:szCs w:val="20"/>
        </w:rPr>
        <w:t xml:space="preserve"> (dobavitelj)</w:t>
      </w:r>
      <w:r w:rsidRPr="00A212AC">
        <w:rPr>
          <w:rFonts w:ascii="Arial" w:hAnsi="Arial" w:cs="Arial"/>
          <w:sz w:val="20"/>
          <w:szCs w:val="20"/>
        </w:rPr>
        <w:t xml:space="preserve"> predložiti naročniku ob sklenitvi okvirnega sporazuma. Cenik za izdelke, ki niso navedeni v predračunu sme stranka tega sporazuma (dobavitelj) spreminjati enkrat letno ob odpiranju konkurence, naročnik pa bo spremljal cene teh izdelkov tudi pri drugih ponudnikih in naročil izdelek pri ponudniku, ki ima za ta izdelek najnižjo ceno.</w:t>
      </w:r>
    </w:p>
    <w:p w14:paraId="13004B6D" w14:textId="77777777" w:rsidR="00ED70D9" w:rsidRPr="00A212AC" w:rsidRDefault="00ED70D9" w:rsidP="00DA7D30">
      <w:pPr>
        <w:pStyle w:val="Telobesedila"/>
        <w:ind w:left="0" w:firstLine="0"/>
        <w:jc w:val="both"/>
        <w:rPr>
          <w:rFonts w:ascii="Arial" w:hAnsi="Arial" w:cs="Arial"/>
          <w:sz w:val="20"/>
          <w:szCs w:val="20"/>
        </w:rPr>
      </w:pPr>
      <w:r w:rsidRPr="00A212AC">
        <w:rPr>
          <w:rFonts w:ascii="Arial" w:hAnsi="Arial" w:cs="Arial"/>
          <w:sz w:val="20"/>
          <w:szCs w:val="20"/>
        </w:rPr>
        <w:t>Dobavitelj bo za vsak izdelek, ki ga bo naročnik naročil, pa ga dobavitelj ni vključil v cenik za izdelke, ki niso navedeni na predračunu, poslal naročniku dodatno ponudbo takoj ob naročilu, pred izpisom dobavnice. Naročilo teh izdelkov se lahko izvede šele po potrditvi cene s  strani naročnika.</w:t>
      </w:r>
    </w:p>
    <w:p w14:paraId="0D5A4CCC" w14:textId="77777777" w:rsidR="00ED70D9" w:rsidRPr="00A212AC" w:rsidRDefault="00ED70D9" w:rsidP="00DA7D30">
      <w:pPr>
        <w:pStyle w:val="Telobesedila"/>
        <w:ind w:left="0" w:firstLine="0"/>
        <w:jc w:val="both"/>
        <w:rPr>
          <w:rFonts w:ascii="Arial" w:hAnsi="Arial" w:cs="Arial"/>
          <w:sz w:val="20"/>
          <w:szCs w:val="20"/>
        </w:rPr>
      </w:pPr>
      <w:r w:rsidRPr="00A212AC">
        <w:rPr>
          <w:rFonts w:ascii="Arial" w:hAnsi="Arial" w:cs="Arial"/>
          <w:sz w:val="20"/>
          <w:szCs w:val="20"/>
        </w:rPr>
        <w:t>Dobavitelj blaga se obvezuje, da bo blago dobavljal naročniku po predhodnem telefonskem, telefaks ali elektronskem naročilu, v odzivnem času en delovni dan, to je maksimalno štiriindvajset (24) ur.</w:t>
      </w:r>
    </w:p>
    <w:p w14:paraId="5C40EA6D" w14:textId="58C5B72A" w:rsidR="00ED70D9" w:rsidRPr="00A212AC" w:rsidRDefault="00ED70D9" w:rsidP="00DA7D30">
      <w:pPr>
        <w:pStyle w:val="Telobesedila"/>
        <w:ind w:left="0" w:firstLine="0"/>
        <w:jc w:val="both"/>
        <w:rPr>
          <w:rFonts w:ascii="Arial" w:hAnsi="Arial" w:cs="Arial"/>
          <w:sz w:val="20"/>
          <w:szCs w:val="20"/>
        </w:rPr>
      </w:pPr>
      <w:r w:rsidRPr="00A212AC">
        <w:rPr>
          <w:rFonts w:ascii="Arial" w:hAnsi="Arial" w:cs="Arial"/>
          <w:sz w:val="20"/>
          <w:szCs w:val="20"/>
        </w:rPr>
        <w:t xml:space="preserve">Če posamezni dobavitelj nima na razpolago določenih artiklov, ki jih naročnik potrebuje, lahko naročnik te artikle kupi pri drugih </w:t>
      </w:r>
      <w:r w:rsidR="007F30D3">
        <w:rPr>
          <w:rFonts w:ascii="Arial" w:hAnsi="Arial" w:cs="Arial"/>
          <w:sz w:val="20"/>
          <w:szCs w:val="20"/>
        </w:rPr>
        <w:t>ponudnikih</w:t>
      </w:r>
      <w:r w:rsidRPr="00A212AC">
        <w:rPr>
          <w:rFonts w:ascii="Arial" w:hAnsi="Arial" w:cs="Arial"/>
          <w:sz w:val="20"/>
          <w:szCs w:val="20"/>
        </w:rPr>
        <w:t xml:space="preserve">, </w:t>
      </w:r>
      <w:r w:rsidR="007F30D3">
        <w:rPr>
          <w:rFonts w:ascii="Arial" w:hAnsi="Arial" w:cs="Arial"/>
          <w:sz w:val="20"/>
          <w:szCs w:val="20"/>
        </w:rPr>
        <w:t xml:space="preserve">ki so </w:t>
      </w:r>
      <w:r w:rsidRPr="00A212AC">
        <w:rPr>
          <w:rFonts w:ascii="Arial" w:hAnsi="Arial" w:cs="Arial"/>
          <w:sz w:val="20"/>
          <w:szCs w:val="20"/>
        </w:rPr>
        <w:t>podpisniki tega sporazuma.</w:t>
      </w:r>
    </w:p>
    <w:p w14:paraId="416E39E7" w14:textId="77777777" w:rsidR="00ED70D9" w:rsidRPr="00A212AC" w:rsidRDefault="00ED70D9" w:rsidP="00DA7D30">
      <w:pPr>
        <w:pStyle w:val="Telobesedila"/>
        <w:ind w:left="0" w:firstLine="0"/>
        <w:jc w:val="both"/>
        <w:rPr>
          <w:rFonts w:ascii="Arial" w:hAnsi="Arial" w:cs="Arial"/>
          <w:sz w:val="20"/>
          <w:szCs w:val="20"/>
        </w:rPr>
      </w:pPr>
    </w:p>
    <w:p w14:paraId="3CB038BF" w14:textId="77777777" w:rsidR="00ED70D9" w:rsidRPr="00A212AC" w:rsidRDefault="00ED70D9" w:rsidP="00DA7D30">
      <w:pPr>
        <w:pStyle w:val="Telobesedila"/>
        <w:numPr>
          <w:ilvl w:val="0"/>
          <w:numId w:val="25"/>
        </w:numPr>
        <w:tabs>
          <w:tab w:val="left" w:pos="426"/>
        </w:tabs>
        <w:ind w:left="0" w:firstLine="0"/>
        <w:jc w:val="center"/>
        <w:rPr>
          <w:rFonts w:ascii="Arial" w:hAnsi="Arial" w:cs="Arial"/>
          <w:b/>
          <w:bCs/>
          <w:sz w:val="20"/>
          <w:szCs w:val="20"/>
        </w:rPr>
      </w:pPr>
      <w:r w:rsidRPr="00A212AC">
        <w:rPr>
          <w:rFonts w:ascii="Arial" w:hAnsi="Arial" w:cs="Arial"/>
          <w:b/>
          <w:bCs/>
          <w:sz w:val="20"/>
          <w:szCs w:val="20"/>
        </w:rPr>
        <w:t>člen</w:t>
      </w:r>
    </w:p>
    <w:p w14:paraId="4F7DCB75" w14:textId="77777777" w:rsidR="00ED70D9" w:rsidRPr="00A212AC" w:rsidRDefault="00ED70D9" w:rsidP="00DA7D30">
      <w:pPr>
        <w:pStyle w:val="Telobesedila"/>
        <w:tabs>
          <w:tab w:val="left" w:pos="426"/>
        </w:tabs>
        <w:ind w:left="0" w:firstLine="0"/>
        <w:jc w:val="center"/>
        <w:rPr>
          <w:rFonts w:ascii="Arial" w:hAnsi="Arial" w:cs="Arial"/>
          <w:b/>
          <w:bCs/>
          <w:sz w:val="20"/>
          <w:szCs w:val="20"/>
        </w:rPr>
      </w:pPr>
      <w:r w:rsidRPr="00A212AC">
        <w:rPr>
          <w:rFonts w:ascii="Arial" w:hAnsi="Arial" w:cs="Arial"/>
          <w:b/>
          <w:bCs/>
          <w:sz w:val="20"/>
          <w:szCs w:val="20"/>
        </w:rPr>
        <w:t>Cene in način plačila</w:t>
      </w:r>
    </w:p>
    <w:p w14:paraId="27F319B4" w14:textId="77777777" w:rsidR="00ED70D9" w:rsidRPr="00A212AC" w:rsidRDefault="00ED70D9" w:rsidP="00DA7D30">
      <w:pPr>
        <w:pStyle w:val="Telobesedila"/>
        <w:ind w:left="0" w:firstLine="0"/>
        <w:jc w:val="both"/>
        <w:rPr>
          <w:rFonts w:ascii="Arial" w:hAnsi="Arial" w:cs="Arial"/>
          <w:sz w:val="20"/>
          <w:szCs w:val="20"/>
        </w:rPr>
      </w:pPr>
      <w:r w:rsidRPr="00A212AC">
        <w:rPr>
          <w:rFonts w:ascii="Arial" w:hAnsi="Arial" w:cs="Arial"/>
          <w:sz w:val="20"/>
          <w:szCs w:val="20"/>
        </w:rPr>
        <w:t>Cene, ki jih ponudi dobavitelj iz ponudbenega predračuna so</w:t>
      </w:r>
      <w:r w:rsidRPr="00A212AC">
        <w:rPr>
          <w:rFonts w:ascii="Arial" w:hAnsi="Arial" w:cs="Arial"/>
          <w:b/>
          <w:bCs/>
          <w:sz w:val="20"/>
          <w:szCs w:val="20"/>
        </w:rPr>
        <w:t xml:space="preserve"> </w:t>
      </w:r>
      <w:r w:rsidRPr="00A212AC">
        <w:rPr>
          <w:rFonts w:ascii="Arial" w:hAnsi="Arial" w:cs="Arial"/>
          <w:sz w:val="20"/>
          <w:szCs w:val="20"/>
        </w:rPr>
        <w:t>fiksne za obdobje dvanajstih mesecev po sklenitvi tega sporazuma.</w:t>
      </w:r>
    </w:p>
    <w:p w14:paraId="342DCBD5" w14:textId="48D8976A" w:rsidR="00ED70D9" w:rsidRPr="00A212AC" w:rsidRDefault="00ED70D9" w:rsidP="00DA7D30">
      <w:pPr>
        <w:pStyle w:val="Telobesedila"/>
        <w:ind w:left="0" w:firstLine="0"/>
        <w:jc w:val="both"/>
        <w:rPr>
          <w:rFonts w:ascii="Arial" w:hAnsi="Arial" w:cs="Arial"/>
          <w:sz w:val="20"/>
          <w:szCs w:val="20"/>
        </w:rPr>
      </w:pPr>
      <w:r w:rsidRPr="00A212AC">
        <w:rPr>
          <w:rFonts w:ascii="Arial" w:hAnsi="Arial" w:cs="Arial"/>
          <w:sz w:val="20"/>
          <w:szCs w:val="20"/>
        </w:rPr>
        <w:t>Po poteku tega obdobja bo naročnik vse stranke okvirnega sporazuma ponovno pozval k predložitvi predračunov in bo</w:t>
      </w:r>
      <w:r w:rsidR="00885479">
        <w:rPr>
          <w:rFonts w:ascii="Arial" w:hAnsi="Arial" w:cs="Arial"/>
          <w:sz w:val="20"/>
          <w:szCs w:val="20"/>
        </w:rPr>
        <w:t xml:space="preserve"> </w:t>
      </w:r>
      <w:r w:rsidR="00A755F7">
        <w:rPr>
          <w:rFonts w:ascii="Arial" w:hAnsi="Arial" w:cs="Arial"/>
          <w:sz w:val="20"/>
          <w:szCs w:val="20"/>
        </w:rPr>
        <w:t>imel možnost</w:t>
      </w:r>
      <w:r w:rsidRPr="00A212AC">
        <w:rPr>
          <w:rFonts w:ascii="Arial" w:hAnsi="Arial" w:cs="Arial"/>
          <w:sz w:val="20"/>
          <w:szCs w:val="20"/>
        </w:rPr>
        <w:t>, po opravljeni primerjavi po merilih iz razpisne dokumentacije, izbra</w:t>
      </w:r>
      <w:r w:rsidR="00A755F7">
        <w:rPr>
          <w:rFonts w:ascii="Arial" w:hAnsi="Arial" w:cs="Arial"/>
          <w:sz w:val="20"/>
          <w:szCs w:val="20"/>
        </w:rPr>
        <w:t>ti</w:t>
      </w:r>
      <w:r w:rsidRPr="00A212AC">
        <w:rPr>
          <w:rFonts w:ascii="Arial" w:hAnsi="Arial" w:cs="Arial"/>
          <w:sz w:val="20"/>
          <w:szCs w:val="20"/>
        </w:rPr>
        <w:t xml:space="preserve"> novega dobavitelja.</w:t>
      </w:r>
    </w:p>
    <w:p w14:paraId="5BF1821E" w14:textId="7E551C3E" w:rsidR="00ED70D9" w:rsidRPr="00A212AC" w:rsidRDefault="00ED70D9" w:rsidP="00DA7D30">
      <w:pPr>
        <w:widowControl w:val="0"/>
        <w:spacing w:line="293" w:lineRule="exact"/>
        <w:ind w:left="0" w:firstLine="0"/>
        <w:rPr>
          <w:rFonts w:cs="Arial"/>
          <w:szCs w:val="20"/>
        </w:rPr>
      </w:pPr>
      <w:r w:rsidRPr="00A212AC">
        <w:rPr>
          <w:rFonts w:cs="Arial"/>
          <w:szCs w:val="20"/>
        </w:rPr>
        <w:t xml:space="preserve">Če dobavitelj prodaja blago po akcijskih cenah v določenih obdobjih oziroma znižanih cenah, ki so ugodnejše od cen iz ponudbenega predračuna, mora naročnika o tem pisno seznaniti in mu ponuditi blago po teh cenah. </w:t>
      </w:r>
      <w:r w:rsidR="009B7FAC">
        <w:rPr>
          <w:rFonts w:cs="Arial"/>
          <w:szCs w:val="20"/>
        </w:rPr>
        <w:t>Navesti mora tudi časovni interval</w:t>
      </w:r>
      <w:r w:rsidR="003834DE">
        <w:rPr>
          <w:rFonts w:cs="Arial"/>
          <w:szCs w:val="20"/>
        </w:rPr>
        <w:t xml:space="preserve"> veljavnosti takšnih cen.</w:t>
      </w:r>
    </w:p>
    <w:p w14:paraId="5B19ADA3" w14:textId="5C87D132" w:rsidR="00ED70D9" w:rsidRPr="00A212AC" w:rsidRDefault="00ED70D9" w:rsidP="00DA7D30">
      <w:pPr>
        <w:widowControl w:val="0"/>
        <w:spacing w:line="292" w:lineRule="exact"/>
        <w:ind w:left="0" w:firstLine="0"/>
        <w:rPr>
          <w:rFonts w:cs="Arial"/>
          <w:szCs w:val="20"/>
        </w:rPr>
      </w:pPr>
      <w:r w:rsidRPr="00A212AC">
        <w:rPr>
          <w:rFonts w:cs="Arial"/>
          <w:szCs w:val="20"/>
        </w:rPr>
        <w:t>Naročnik bo poravnal račun za dobavljeno blago v roku 30 dni po prejemu blaga. Dobavitelj lahko izstavi en račun za več dobav skupaj oziroma za vse dobave v posameznem mesecu. V tem primeru začne teči rok trideset (30) dni za plačilo od zadnje dobave blaga, ki je zajeta na skupnem računu</w:t>
      </w:r>
      <w:r w:rsidR="006E51AE">
        <w:rPr>
          <w:rFonts w:cs="Arial"/>
          <w:szCs w:val="20"/>
        </w:rPr>
        <w:t>, če pa pride do časovnega zamika izdaje računa več kot deset (10) dni po zadnji dobavi, začne rok za plačilo trideset (30) dni teči od izdaje računa</w:t>
      </w:r>
      <w:r w:rsidRPr="00A212AC">
        <w:rPr>
          <w:rFonts w:cs="Arial"/>
          <w:szCs w:val="20"/>
        </w:rPr>
        <w:t>.</w:t>
      </w:r>
    </w:p>
    <w:p w14:paraId="03271FE8" w14:textId="77777777" w:rsidR="00ED70D9" w:rsidRPr="00A212AC" w:rsidRDefault="00ED70D9" w:rsidP="00DA7D30">
      <w:pPr>
        <w:widowControl w:val="0"/>
        <w:spacing w:line="292" w:lineRule="exact"/>
        <w:ind w:left="0" w:firstLine="0"/>
        <w:rPr>
          <w:rFonts w:cs="Arial"/>
          <w:szCs w:val="20"/>
        </w:rPr>
      </w:pPr>
      <w:r w:rsidRPr="00A212AC">
        <w:rPr>
          <w:rFonts w:cs="Arial"/>
          <w:szCs w:val="20"/>
        </w:rPr>
        <w:t xml:space="preserve">V primeru zamude pri plačilu lahko dobavitelj zaračuna zakonite zamudne obresti. </w:t>
      </w:r>
    </w:p>
    <w:p w14:paraId="0EFFCB05" w14:textId="77777777" w:rsidR="00ED70D9" w:rsidRPr="00A212AC" w:rsidRDefault="00ED70D9" w:rsidP="00DA7D30">
      <w:pPr>
        <w:pStyle w:val="Telobesedila"/>
        <w:ind w:left="0" w:firstLine="0"/>
        <w:jc w:val="both"/>
        <w:rPr>
          <w:rFonts w:ascii="Arial" w:hAnsi="Arial" w:cs="Arial"/>
          <w:sz w:val="20"/>
          <w:szCs w:val="20"/>
        </w:rPr>
      </w:pPr>
    </w:p>
    <w:p w14:paraId="061C3A17" w14:textId="77777777" w:rsidR="00ED70D9" w:rsidRPr="00A212AC" w:rsidRDefault="00ED70D9" w:rsidP="00DA7D30">
      <w:pPr>
        <w:pStyle w:val="Telobesedila"/>
        <w:numPr>
          <w:ilvl w:val="0"/>
          <w:numId w:val="25"/>
        </w:numPr>
        <w:tabs>
          <w:tab w:val="left" w:pos="426"/>
        </w:tabs>
        <w:ind w:left="0" w:firstLine="0"/>
        <w:jc w:val="center"/>
        <w:rPr>
          <w:rFonts w:ascii="Arial" w:hAnsi="Arial" w:cs="Arial"/>
          <w:b/>
          <w:bCs/>
          <w:sz w:val="20"/>
          <w:szCs w:val="20"/>
        </w:rPr>
      </w:pPr>
      <w:r w:rsidRPr="00A212AC">
        <w:rPr>
          <w:rFonts w:ascii="Arial" w:hAnsi="Arial" w:cs="Arial"/>
          <w:b/>
          <w:bCs/>
          <w:sz w:val="20"/>
          <w:szCs w:val="20"/>
        </w:rPr>
        <w:t>člen</w:t>
      </w:r>
    </w:p>
    <w:p w14:paraId="03ED427A" w14:textId="77777777" w:rsidR="00ED70D9" w:rsidRPr="00A212AC" w:rsidRDefault="00ED70D9" w:rsidP="00DA7D30">
      <w:pPr>
        <w:pStyle w:val="Telobesedila"/>
        <w:tabs>
          <w:tab w:val="left" w:pos="426"/>
        </w:tabs>
        <w:ind w:left="0" w:firstLine="0"/>
        <w:jc w:val="center"/>
        <w:rPr>
          <w:rFonts w:ascii="Arial" w:hAnsi="Arial" w:cs="Arial"/>
          <w:b/>
          <w:bCs/>
          <w:sz w:val="20"/>
          <w:szCs w:val="20"/>
        </w:rPr>
      </w:pPr>
      <w:r w:rsidRPr="00A212AC">
        <w:rPr>
          <w:rFonts w:ascii="Arial" w:hAnsi="Arial" w:cs="Arial"/>
          <w:b/>
          <w:bCs/>
          <w:sz w:val="20"/>
          <w:szCs w:val="20"/>
        </w:rPr>
        <w:t>Kakovost</w:t>
      </w:r>
    </w:p>
    <w:p w14:paraId="401BE5B0" w14:textId="77777777" w:rsidR="00ED70D9" w:rsidRPr="00A212AC" w:rsidRDefault="00ED70D9" w:rsidP="00DA7D30">
      <w:pPr>
        <w:ind w:left="0" w:firstLine="0"/>
        <w:rPr>
          <w:rFonts w:cs="Arial"/>
          <w:szCs w:val="20"/>
        </w:rPr>
      </w:pPr>
      <w:r w:rsidRPr="00A212AC">
        <w:rPr>
          <w:rFonts w:cs="Arial"/>
          <w:szCs w:val="20"/>
        </w:rPr>
        <w:t xml:space="preserve">Kakovost proizvodov mora ustrezati obstoječim veljavnim predpisom Republike Slovenije in Evropske unije ter standardom in deklarirani kakovosti na embalaži oziroma spremljajočih dokumentih. Naročnik zahteva, da so živila vseh sklopov najmanj </w:t>
      </w:r>
      <w:r w:rsidRPr="00A212AC">
        <w:rPr>
          <w:rFonts w:cs="Arial"/>
          <w:b/>
          <w:bCs/>
          <w:szCs w:val="20"/>
        </w:rPr>
        <w:t>I. kakovostnega razreda</w:t>
      </w:r>
      <w:r w:rsidRPr="00A212AC">
        <w:rPr>
          <w:rFonts w:cs="Arial"/>
          <w:szCs w:val="20"/>
        </w:rPr>
        <w:t>.</w:t>
      </w:r>
    </w:p>
    <w:p w14:paraId="09476097" w14:textId="77777777" w:rsidR="00ED70D9" w:rsidRPr="00A212AC" w:rsidRDefault="00ED70D9" w:rsidP="00DA7D30">
      <w:pPr>
        <w:pStyle w:val="Telobesedila"/>
        <w:ind w:left="0" w:firstLine="0"/>
        <w:jc w:val="both"/>
        <w:rPr>
          <w:rFonts w:ascii="Arial" w:hAnsi="Arial" w:cs="Arial"/>
          <w:sz w:val="20"/>
          <w:szCs w:val="20"/>
        </w:rPr>
      </w:pPr>
      <w:r w:rsidRPr="00A212AC">
        <w:rPr>
          <w:rFonts w:ascii="Arial" w:hAnsi="Arial" w:cs="Arial"/>
          <w:sz w:val="20"/>
          <w:szCs w:val="20"/>
        </w:rPr>
        <w:t>Naročnik si pridružuje pravico, da izdelkov, tudi če ustrezajo pogojem iz prejšnjega odstavka, ne kupi, če izdelki po okusu ali drugih okoliščinah ne ustrezajo (neustrezen okus, neustrezen vonj) ali pa jih njegovi uporabniki zavračajo.</w:t>
      </w:r>
    </w:p>
    <w:p w14:paraId="1251378E" w14:textId="77777777" w:rsidR="00ED70D9" w:rsidRPr="00A212AC" w:rsidRDefault="00ED70D9" w:rsidP="00DA7D30">
      <w:pPr>
        <w:pStyle w:val="Telobesedila"/>
        <w:ind w:left="0" w:firstLine="0"/>
        <w:jc w:val="both"/>
        <w:rPr>
          <w:rFonts w:ascii="Arial" w:hAnsi="Arial" w:cs="Arial"/>
          <w:sz w:val="20"/>
          <w:szCs w:val="20"/>
        </w:rPr>
      </w:pPr>
      <w:r w:rsidRPr="00A212AC">
        <w:rPr>
          <w:rFonts w:ascii="Arial" w:hAnsi="Arial" w:cs="Arial"/>
          <w:sz w:val="20"/>
          <w:szCs w:val="20"/>
        </w:rPr>
        <w:t>Če naročnik pri dobavi ugotovi, da blago ni kakovostno ustrezno, ga takoj zavrne in zahteva, da mu dobavitelj dobavi kakovostno blago. Če dobavitelj blaga ne zamenja, lahko naročnik zahteva ustrezen pregled blaga pri inšpekcijski službi oziroma pristojnem zavodu, ki opravlja kontrolo kakovosti. Če se izkaže, da blago kakovostno ni ustrezalo, mora stroške pregleda poravnati dobavitelj.</w:t>
      </w:r>
    </w:p>
    <w:p w14:paraId="50CD0CFD" w14:textId="77777777" w:rsidR="00ED70D9" w:rsidRPr="00A212AC" w:rsidRDefault="00ED70D9" w:rsidP="00DA7D30">
      <w:pPr>
        <w:widowControl w:val="0"/>
        <w:spacing w:line="292" w:lineRule="exact"/>
        <w:ind w:left="0" w:firstLine="0"/>
        <w:rPr>
          <w:rFonts w:cs="Arial"/>
          <w:szCs w:val="20"/>
        </w:rPr>
      </w:pPr>
      <w:r w:rsidRPr="00A212AC">
        <w:rPr>
          <w:rFonts w:cs="Arial"/>
          <w:szCs w:val="20"/>
        </w:rPr>
        <w:t>Naročnik lahko zahteva, da mu dobavitelj predloži brezplačne vzorce blaga, da jih lahko naročnik preizkusi in se na osnovi tega odloči o naročilu.</w:t>
      </w:r>
    </w:p>
    <w:p w14:paraId="65782DE9" w14:textId="77777777" w:rsidR="00ED70D9" w:rsidRPr="00A212AC" w:rsidRDefault="00ED70D9" w:rsidP="00DA7D30">
      <w:pPr>
        <w:pStyle w:val="Telobesedila"/>
        <w:ind w:left="0" w:firstLine="0"/>
        <w:jc w:val="both"/>
        <w:rPr>
          <w:rFonts w:ascii="Arial" w:hAnsi="Arial" w:cs="Arial"/>
          <w:sz w:val="20"/>
          <w:szCs w:val="20"/>
        </w:rPr>
      </w:pPr>
    </w:p>
    <w:p w14:paraId="4E8621FB" w14:textId="77777777" w:rsidR="00ED70D9" w:rsidRPr="00A212AC" w:rsidRDefault="00ED70D9" w:rsidP="00DA7D30">
      <w:pPr>
        <w:pStyle w:val="Telobesedila"/>
        <w:ind w:left="0" w:firstLine="0"/>
        <w:jc w:val="both"/>
        <w:rPr>
          <w:rFonts w:ascii="Arial" w:hAnsi="Arial" w:cs="Arial"/>
          <w:sz w:val="20"/>
          <w:szCs w:val="20"/>
        </w:rPr>
      </w:pPr>
    </w:p>
    <w:p w14:paraId="0AD267F6" w14:textId="77777777" w:rsidR="00ED70D9" w:rsidRPr="00A212AC" w:rsidRDefault="00ED70D9" w:rsidP="00DA7D30">
      <w:pPr>
        <w:pStyle w:val="Telobesedila"/>
        <w:numPr>
          <w:ilvl w:val="0"/>
          <w:numId w:val="25"/>
        </w:numPr>
        <w:tabs>
          <w:tab w:val="left" w:pos="426"/>
        </w:tabs>
        <w:ind w:left="0" w:firstLine="0"/>
        <w:jc w:val="center"/>
        <w:rPr>
          <w:rFonts w:ascii="Arial" w:hAnsi="Arial" w:cs="Arial"/>
          <w:b/>
          <w:bCs/>
          <w:sz w:val="20"/>
          <w:szCs w:val="20"/>
        </w:rPr>
      </w:pPr>
      <w:r w:rsidRPr="00A212AC">
        <w:rPr>
          <w:rFonts w:ascii="Arial" w:hAnsi="Arial" w:cs="Arial"/>
          <w:b/>
          <w:bCs/>
          <w:sz w:val="20"/>
          <w:szCs w:val="20"/>
        </w:rPr>
        <w:t>člen</w:t>
      </w:r>
    </w:p>
    <w:p w14:paraId="44EB10AC" w14:textId="77777777" w:rsidR="00ED70D9" w:rsidRPr="00A212AC" w:rsidRDefault="00ED70D9" w:rsidP="00DA7D30">
      <w:pPr>
        <w:pStyle w:val="Telobesedila"/>
        <w:ind w:left="0" w:firstLine="0"/>
        <w:jc w:val="both"/>
        <w:rPr>
          <w:rFonts w:ascii="Arial" w:hAnsi="Arial" w:cs="Arial"/>
          <w:sz w:val="20"/>
          <w:szCs w:val="20"/>
        </w:rPr>
      </w:pPr>
      <w:r w:rsidRPr="00A212AC">
        <w:rPr>
          <w:rFonts w:ascii="Arial" w:hAnsi="Arial" w:cs="Arial"/>
          <w:sz w:val="20"/>
          <w:szCs w:val="20"/>
        </w:rPr>
        <w:t>Naročnik se obvezuje prevzeti naročeno blago v celoti na podlagi dobavnice. Količinski prevzem blaga se opravi takoj ob prevzemu, kakovostni pa v uzančnih rokih.</w:t>
      </w:r>
    </w:p>
    <w:p w14:paraId="08EB7B31" w14:textId="77777777" w:rsidR="00ED70D9" w:rsidRPr="00A212AC" w:rsidRDefault="00ED70D9" w:rsidP="00DA7D30">
      <w:pPr>
        <w:pStyle w:val="Telobesedila"/>
        <w:ind w:left="0" w:firstLine="0"/>
        <w:jc w:val="both"/>
        <w:rPr>
          <w:rFonts w:ascii="Arial" w:hAnsi="Arial" w:cs="Arial"/>
          <w:sz w:val="20"/>
          <w:szCs w:val="20"/>
        </w:rPr>
      </w:pPr>
    </w:p>
    <w:p w14:paraId="4CE1BF12" w14:textId="77777777" w:rsidR="00ED70D9" w:rsidRPr="00A212AC" w:rsidRDefault="00ED70D9" w:rsidP="00DA7D30">
      <w:pPr>
        <w:pStyle w:val="Telobesedila"/>
        <w:ind w:left="0" w:firstLine="0"/>
        <w:jc w:val="both"/>
        <w:rPr>
          <w:rFonts w:ascii="Arial" w:hAnsi="Arial" w:cs="Arial"/>
          <w:sz w:val="20"/>
          <w:szCs w:val="20"/>
        </w:rPr>
      </w:pPr>
    </w:p>
    <w:p w14:paraId="0B6BFF31" w14:textId="77777777" w:rsidR="00ED70D9" w:rsidRPr="00A212AC" w:rsidRDefault="00ED70D9" w:rsidP="00DA7D30">
      <w:pPr>
        <w:pStyle w:val="Telobesedila"/>
        <w:numPr>
          <w:ilvl w:val="0"/>
          <w:numId w:val="25"/>
        </w:numPr>
        <w:tabs>
          <w:tab w:val="left" w:pos="426"/>
        </w:tabs>
        <w:ind w:left="0" w:firstLine="0"/>
        <w:jc w:val="center"/>
        <w:rPr>
          <w:rFonts w:ascii="Arial" w:hAnsi="Arial" w:cs="Arial"/>
          <w:b/>
          <w:bCs/>
          <w:sz w:val="20"/>
          <w:szCs w:val="20"/>
        </w:rPr>
      </w:pPr>
      <w:r w:rsidRPr="00A212AC">
        <w:rPr>
          <w:rFonts w:ascii="Arial" w:hAnsi="Arial" w:cs="Arial"/>
          <w:b/>
          <w:bCs/>
          <w:sz w:val="20"/>
          <w:szCs w:val="20"/>
        </w:rPr>
        <w:t>člen</w:t>
      </w:r>
    </w:p>
    <w:p w14:paraId="4929B29F" w14:textId="77777777" w:rsidR="00ED70D9" w:rsidRPr="00211E43" w:rsidRDefault="00ED70D9" w:rsidP="00211E43">
      <w:pPr>
        <w:pStyle w:val="Telobesedila"/>
        <w:ind w:left="0" w:firstLine="0"/>
        <w:jc w:val="both"/>
        <w:rPr>
          <w:rFonts w:ascii="Arial" w:hAnsi="Arial" w:cs="Arial"/>
          <w:sz w:val="20"/>
          <w:szCs w:val="20"/>
        </w:rPr>
      </w:pPr>
      <w:r w:rsidRPr="00211E43">
        <w:rPr>
          <w:rFonts w:ascii="Arial" w:hAnsi="Arial" w:cs="Arial"/>
          <w:sz w:val="20"/>
          <w:szCs w:val="20"/>
        </w:rPr>
        <w:t>Skrbnik okvirnega sporazuma s strani naročnika je organizator šolske prehrane Matej Pangerl.</w:t>
      </w:r>
    </w:p>
    <w:p w14:paraId="5FB663F6" w14:textId="77777777" w:rsidR="00ED70D9" w:rsidRPr="00211E43" w:rsidRDefault="00ED70D9" w:rsidP="00211E43">
      <w:pPr>
        <w:pStyle w:val="Telobesedila"/>
        <w:ind w:left="0" w:firstLine="0"/>
        <w:jc w:val="both"/>
        <w:rPr>
          <w:rFonts w:ascii="Arial" w:hAnsi="Arial" w:cs="Arial"/>
          <w:sz w:val="20"/>
          <w:szCs w:val="20"/>
        </w:rPr>
      </w:pPr>
      <w:r w:rsidRPr="00211E43">
        <w:rPr>
          <w:rFonts w:ascii="Arial" w:hAnsi="Arial" w:cs="Arial"/>
          <w:sz w:val="20"/>
          <w:szCs w:val="20"/>
        </w:rPr>
        <w:t>Dobavitelji bodo naročnika pisno obvestili, kdo je kontaktna oseba odgovorna za izvajanje tega sporazuma.</w:t>
      </w:r>
    </w:p>
    <w:p w14:paraId="7325CB47" w14:textId="77777777" w:rsidR="00ED70D9" w:rsidRPr="00A212AC" w:rsidRDefault="00ED70D9" w:rsidP="00DA7D30">
      <w:pPr>
        <w:ind w:left="0" w:firstLine="0"/>
        <w:rPr>
          <w:rFonts w:cs="Arial"/>
          <w:szCs w:val="20"/>
        </w:rPr>
      </w:pPr>
    </w:p>
    <w:p w14:paraId="0BF446C0" w14:textId="77777777" w:rsidR="00ED70D9" w:rsidRPr="00A212AC" w:rsidRDefault="00ED70D9" w:rsidP="00DA7D30">
      <w:pPr>
        <w:pStyle w:val="Telobesedila"/>
        <w:numPr>
          <w:ilvl w:val="0"/>
          <w:numId w:val="25"/>
        </w:numPr>
        <w:tabs>
          <w:tab w:val="left" w:pos="426"/>
        </w:tabs>
        <w:ind w:left="0" w:firstLine="0"/>
        <w:jc w:val="center"/>
        <w:rPr>
          <w:rFonts w:ascii="Arial" w:hAnsi="Arial" w:cs="Arial"/>
          <w:b/>
          <w:bCs/>
          <w:sz w:val="20"/>
          <w:szCs w:val="20"/>
        </w:rPr>
      </w:pPr>
      <w:r w:rsidRPr="00A212AC">
        <w:rPr>
          <w:rFonts w:ascii="Arial" w:hAnsi="Arial" w:cs="Arial"/>
          <w:b/>
          <w:bCs/>
          <w:sz w:val="20"/>
          <w:szCs w:val="20"/>
        </w:rPr>
        <w:t>člen</w:t>
      </w:r>
    </w:p>
    <w:p w14:paraId="354AF337" w14:textId="77777777" w:rsidR="00ED70D9" w:rsidRPr="00A212AC" w:rsidRDefault="00ED70D9" w:rsidP="00DA7D30">
      <w:pPr>
        <w:pStyle w:val="Telobesedila"/>
        <w:tabs>
          <w:tab w:val="left" w:pos="426"/>
        </w:tabs>
        <w:ind w:left="0" w:firstLine="0"/>
        <w:jc w:val="center"/>
        <w:rPr>
          <w:rFonts w:ascii="Arial" w:hAnsi="Arial" w:cs="Arial"/>
          <w:b/>
          <w:bCs/>
          <w:sz w:val="20"/>
          <w:szCs w:val="20"/>
        </w:rPr>
      </w:pPr>
      <w:r w:rsidRPr="00A212AC">
        <w:rPr>
          <w:rFonts w:ascii="Arial" w:hAnsi="Arial" w:cs="Arial"/>
          <w:b/>
          <w:bCs/>
          <w:sz w:val="20"/>
          <w:szCs w:val="20"/>
        </w:rPr>
        <w:t>Reklamacije</w:t>
      </w:r>
    </w:p>
    <w:p w14:paraId="1761590E" w14:textId="335AD77A" w:rsidR="00ED70D9" w:rsidRPr="00A212AC" w:rsidRDefault="00ED70D9" w:rsidP="00DA7D30">
      <w:pPr>
        <w:pStyle w:val="Telobesedila"/>
        <w:ind w:left="0" w:firstLine="0"/>
        <w:jc w:val="both"/>
        <w:rPr>
          <w:rFonts w:ascii="Arial" w:hAnsi="Arial" w:cs="Arial"/>
          <w:sz w:val="20"/>
          <w:szCs w:val="20"/>
        </w:rPr>
      </w:pPr>
      <w:r w:rsidRPr="00A212AC">
        <w:rPr>
          <w:rFonts w:ascii="Arial" w:hAnsi="Arial" w:cs="Arial"/>
          <w:sz w:val="20"/>
          <w:szCs w:val="20"/>
        </w:rPr>
        <w:t>Naročnik bo vse pripombe v zvezi z izvrševanjem tega sporazuma sporočal dobavitelju v pisni obliki</w:t>
      </w:r>
      <w:r w:rsidR="00211E43">
        <w:rPr>
          <w:rFonts w:ascii="Arial" w:hAnsi="Arial" w:cs="Arial"/>
          <w:sz w:val="20"/>
          <w:szCs w:val="20"/>
        </w:rPr>
        <w:t>, preko elektronske pošte</w:t>
      </w:r>
      <w:r w:rsidRPr="00A212AC">
        <w:rPr>
          <w:rFonts w:ascii="Arial" w:hAnsi="Arial" w:cs="Arial"/>
          <w:sz w:val="20"/>
          <w:szCs w:val="20"/>
        </w:rPr>
        <w:t xml:space="preserve">. Če dobavitelj pri naslednjih dobavah ne upošteva upravičenih pripomb naročnika, naročnik pošlje pisno reklamacijo </w:t>
      </w:r>
      <w:r w:rsidR="00C64E16">
        <w:rPr>
          <w:rFonts w:ascii="Arial" w:hAnsi="Arial" w:cs="Arial"/>
          <w:sz w:val="20"/>
          <w:szCs w:val="20"/>
        </w:rPr>
        <w:t>dobavitelju</w:t>
      </w:r>
      <w:r w:rsidRPr="00A212AC">
        <w:rPr>
          <w:rFonts w:ascii="Arial" w:hAnsi="Arial" w:cs="Arial"/>
          <w:sz w:val="20"/>
          <w:szCs w:val="20"/>
        </w:rPr>
        <w:t>. Če po dveh pisnih reklamacijah dobavitelj ne popravi napak, na katere ga opozarja naročnik, lahko naročnik dobavitelja izključi iz tega sporazuma in nabavlja blago pri stranki tega sporazuma, ki je bila naslednja najugodnejša glede na merila za izbor. Po preteku dvanajstih (12) mesecev, bo naročnik odprl konkurenco med vsemi podpisniki okvirnega sporazuma, ne glede na to, ali je bil kateri v preteklem obdobju izvajanja javnega naročila izključen iz sodelovanja.</w:t>
      </w:r>
    </w:p>
    <w:p w14:paraId="0CA219EC" w14:textId="237490FC" w:rsidR="00ED70D9" w:rsidRPr="00A212AC" w:rsidRDefault="00ED70D9" w:rsidP="00DA7D30">
      <w:pPr>
        <w:pStyle w:val="Telobesedila"/>
        <w:ind w:left="0" w:firstLine="0"/>
        <w:jc w:val="both"/>
        <w:rPr>
          <w:rFonts w:ascii="Arial" w:hAnsi="Arial" w:cs="Arial"/>
          <w:sz w:val="20"/>
          <w:szCs w:val="20"/>
        </w:rPr>
      </w:pPr>
      <w:r w:rsidRPr="00A212AC">
        <w:rPr>
          <w:rFonts w:ascii="Arial" w:hAnsi="Arial" w:cs="Arial"/>
          <w:sz w:val="20"/>
          <w:szCs w:val="20"/>
        </w:rPr>
        <w:t>Naročnik pisno obvesti dobavitelja o izključitvi.</w:t>
      </w:r>
    </w:p>
    <w:p w14:paraId="41C9302D" w14:textId="77777777" w:rsidR="00ED70D9" w:rsidRPr="00A212AC" w:rsidRDefault="00ED70D9" w:rsidP="00DA7D30">
      <w:pPr>
        <w:pStyle w:val="Telobesedila"/>
        <w:ind w:left="0" w:firstLine="0"/>
        <w:jc w:val="both"/>
        <w:rPr>
          <w:rFonts w:ascii="Arial" w:hAnsi="Arial" w:cs="Arial"/>
          <w:sz w:val="20"/>
          <w:szCs w:val="20"/>
        </w:rPr>
      </w:pPr>
    </w:p>
    <w:p w14:paraId="5E4A0616" w14:textId="77777777" w:rsidR="00ED70D9" w:rsidRPr="00734676" w:rsidRDefault="00ED70D9" w:rsidP="00734676">
      <w:pPr>
        <w:pStyle w:val="Telobesedila"/>
        <w:ind w:left="0" w:firstLine="0"/>
        <w:jc w:val="both"/>
        <w:rPr>
          <w:rFonts w:ascii="Arial" w:hAnsi="Arial" w:cs="Arial"/>
          <w:sz w:val="20"/>
          <w:szCs w:val="20"/>
        </w:rPr>
      </w:pPr>
      <w:r w:rsidRPr="00734676">
        <w:rPr>
          <w:rFonts w:ascii="Arial" w:hAnsi="Arial" w:cs="Arial"/>
          <w:sz w:val="20"/>
          <w:szCs w:val="20"/>
        </w:rPr>
        <w:t>Hujše kršitve dogovorov med naročnikom in dobaviteljem, so naslednje:</w:t>
      </w:r>
    </w:p>
    <w:p w14:paraId="58D86EBB" w14:textId="77777777" w:rsidR="00ED70D9" w:rsidRPr="00A212AC" w:rsidRDefault="00ED70D9" w:rsidP="00DA7D30">
      <w:pPr>
        <w:numPr>
          <w:ilvl w:val="0"/>
          <w:numId w:val="26"/>
        </w:numPr>
        <w:tabs>
          <w:tab w:val="left" w:pos="360"/>
        </w:tabs>
        <w:suppressAutoHyphens/>
        <w:overflowPunct w:val="0"/>
        <w:spacing w:line="252" w:lineRule="auto"/>
        <w:ind w:left="0" w:firstLine="0"/>
        <w:rPr>
          <w:rFonts w:cs="Arial"/>
          <w:szCs w:val="20"/>
        </w:rPr>
      </w:pPr>
      <w:r w:rsidRPr="00A212AC">
        <w:rPr>
          <w:rFonts w:cs="Arial"/>
          <w:szCs w:val="20"/>
        </w:rPr>
        <w:t>če dobavitelj ne zagotavlja kakovosti blaga, ki je določena z dokumentacijo javnega naročila, vključno z okvirnim sporazumom in predračuni živil;</w:t>
      </w:r>
    </w:p>
    <w:p w14:paraId="021CD5A0" w14:textId="77777777" w:rsidR="00ED70D9" w:rsidRPr="00A212AC" w:rsidRDefault="00ED70D9" w:rsidP="00DA7D30">
      <w:pPr>
        <w:numPr>
          <w:ilvl w:val="0"/>
          <w:numId w:val="26"/>
        </w:numPr>
        <w:tabs>
          <w:tab w:val="left" w:pos="360"/>
        </w:tabs>
        <w:suppressAutoHyphens/>
        <w:overflowPunct w:val="0"/>
        <w:spacing w:line="252" w:lineRule="auto"/>
        <w:ind w:left="0" w:firstLine="0"/>
        <w:rPr>
          <w:rFonts w:cs="Arial"/>
          <w:szCs w:val="20"/>
        </w:rPr>
      </w:pPr>
      <w:r w:rsidRPr="00A212AC">
        <w:rPr>
          <w:rFonts w:cs="Arial"/>
          <w:szCs w:val="20"/>
        </w:rPr>
        <w:t>če dobavitelj ne zagotavlja kakovosti blaga in embalaže, ki jo je navedel kot prednost pri izbiri pri posameznem živilu v predračunu;</w:t>
      </w:r>
    </w:p>
    <w:p w14:paraId="273C1EDD" w14:textId="7A104483" w:rsidR="00ED70D9" w:rsidRPr="00A212AC" w:rsidRDefault="00ED70D9" w:rsidP="00DA7D30">
      <w:pPr>
        <w:numPr>
          <w:ilvl w:val="0"/>
          <w:numId w:val="26"/>
        </w:numPr>
        <w:tabs>
          <w:tab w:val="left" w:pos="360"/>
        </w:tabs>
        <w:suppressAutoHyphens/>
        <w:overflowPunct w:val="0"/>
        <w:spacing w:line="252" w:lineRule="auto"/>
        <w:ind w:left="0" w:firstLine="0"/>
        <w:rPr>
          <w:rFonts w:cs="Arial"/>
          <w:szCs w:val="20"/>
        </w:rPr>
      </w:pPr>
      <w:r w:rsidRPr="00A212AC">
        <w:rPr>
          <w:rFonts w:cs="Arial"/>
          <w:szCs w:val="20"/>
        </w:rPr>
        <w:t>če dobavitelj ne dobavi blaga določenega dne, pa kljub opozorilu ne upošteva dogovora z naročnikom;</w:t>
      </w:r>
    </w:p>
    <w:p w14:paraId="4878BF8E" w14:textId="5D214575" w:rsidR="00ED70D9" w:rsidRPr="00A212AC" w:rsidRDefault="00ED70D9" w:rsidP="00DA7D30">
      <w:pPr>
        <w:numPr>
          <w:ilvl w:val="0"/>
          <w:numId w:val="26"/>
        </w:numPr>
        <w:tabs>
          <w:tab w:val="left" w:pos="360"/>
        </w:tabs>
        <w:suppressAutoHyphens/>
        <w:overflowPunct w:val="0"/>
        <w:spacing w:line="252" w:lineRule="auto"/>
        <w:ind w:left="0" w:firstLine="0"/>
        <w:rPr>
          <w:rFonts w:cs="Arial"/>
          <w:szCs w:val="20"/>
        </w:rPr>
      </w:pPr>
      <w:r w:rsidRPr="00A212AC">
        <w:rPr>
          <w:rFonts w:cs="Arial"/>
          <w:szCs w:val="20"/>
        </w:rPr>
        <w:t>če dobavitelj ne dobavi blaga ob določeni uri, pa kljub opozorilu ne upošteva dogovora z naročnikom;</w:t>
      </w:r>
    </w:p>
    <w:p w14:paraId="5B598F10" w14:textId="60727AAF" w:rsidR="00ED70D9" w:rsidRPr="00A212AC" w:rsidRDefault="00ED70D9" w:rsidP="00DA7D30">
      <w:pPr>
        <w:numPr>
          <w:ilvl w:val="0"/>
          <w:numId w:val="26"/>
        </w:numPr>
        <w:tabs>
          <w:tab w:val="left" w:pos="360"/>
        </w:tabs>
        <w:suppressAutoHyphens/>
        <w:overflowPunct w:val="0"/>
        <w:spacing w:line="252" w:lineRule="auto"/>
        <w:ind w:left="0" w:firstLine="0"/>
        <w:rPr>
          <w:rFonts w:cs="Arial"/>
          <w:szCs w:val="20"/>
        </w:rPr>
      </w:pPr>
      <w:r w:rsidRPr="00A212AC">
        <w:rPr>
          <w:rFonts w:cs="Arial"/>
          <w:szCs w:val="20"/>
        </w:rPr>
        <w:t>če dobavitelj ne dobavi blaga v določeni količini, pa kljub opozorilu ne upošteva dogovora z naročnikom;</w:t>
      </w:r>
    </w:p>
    <w:p w14:paraId="15D248E8" w14:textId="77777777" w:rsidR="00ED70D9" w:rsidRPr="00A212AC" w:rsidRDefault="00ED70D9" w:rsidP="00DA7D30">
      <w:pPr>
        <w:numPr>
          <w:ilvl w:val="0"/>
          <w:numId w:val="26"/>
        </w:numPr>
        <w:tabs>
          <w:tab w:val="left" w:pos="360"/>
        </w:tabs>
        <w:suppressAutoHyphens/>
        <w:overflowPunct w:val="0"/>
        <w:spacing w:line="252" w:lineRule="auto"/>
        <w:ind w:left="0" w:firstLine="0"/>
        <w:rPr>
          <w:rFonts w:cs="Arial"/>
          <w:szCs w:val="20"/>
        </w:rPr>
      </w:pPr>
      <w:r w:rsidRPr="00A212AC">
        <w:rPr>
          <w:rFonts w:cs="Arial"/>
          <w:szCs w:val="20"/>
        </w:rPr>
        <w:t>če dobavi blago, ki po kakovosti ne ustreza, pa ga na zahtevo naročnika ne zamenja;</w:t>
      </w:r>
    </w:p>
    <w:p w14:paraId="3F43BBEE" w14:textId="64EBEA20" w:rsidR="00ED70D9" w:rsidRPr="00A212AC" w:rsidRDefault="00ED70D9" w:rsidP="00DA7D30">
      <w:pPr>
        <w:numPr>
          <w:ilvl w:val="0"/>
          <w:numId w:val="26"/>
        </w:numPr>
        <w:tabs>
          <w:tab w:val="left" w:pos="360"/>
        </w:tabs>
        <w:suppressAutoHyphens/>
        <w:overflowPunct w:val="0"/>
        <w:spacing w:line="252" w:lineRule="auto"/>
        <w:ind w:left="0" w:firstLine="0"/>
        <w:rPr>
          <w:rFonts w:cs="Arial"/>
          <w:szCs w:val="20"/>
        </w:rPr>
      </w:pPr>
      <w:r w:rsidRPr="00A212AC">
        <w:rPr>
          <w:rFonts w:cs="Arial"/>
          <w:szCs w:val="20"/>
        </w:rPr>
        <w:t xml:space="preserve">če je dobavljeno blago neustrezne </w:t>
      </w:r>
      <w:r w:rsidR="0060054E">
        <w:rPr>
          <w:rFonts w:cs="Arial"/>
          <w:szCs w:val="20"/>
        </w:rPr>
        <w:t>mase</w:t>
      </w:r>
      <w:r w:rsidRPr="00A212AC">
        <w:rPr>
          <w:rFonts w:cs="Arial"/>
          <w:szCs w:val="20"/>
        </w:rPr>
        <w:t xml:space="preserve">, pa na zahtevo naročnika </w:t>
      </w:r>
      <w:r w:rsidR="00F754AA">
        <w:rPr>
          <w:rFonts w:cs="Arial"/>
          <w:szCs w:val="20"/>
        </w:rPr>
        <w:t xml:space="preserve">količine </w:t>
      </w:r>
      <w:r w:rsidRPr="00A212AC">
        <w:rPr>
          <w:rFonts w:cs="Arial"/>
          <w:szCs w:val="20"/>
        </w:rPr>
        <w:t>ne</w:t>
      </w:r>
      <w:r w:rsidR="00F754AA">
        <w:rPr>
          <w:rFonts w:cs="Arial"/>
          <w:szCs w:val="20"/>
        </w:rPr>
        <w:t xml:space="preserve"> popravi do d</w:t>
      </w:r>
      <w:r w:rsidRPr="00A212AC">
        <w:rPr>
          <w:rFonts w:cs="Arial"/>
          <w:szCs w:val="20"/>
        </w:rPr>
        <w:t xml:space="preserve">ogovorjene </w:t>
      </w:r>
      <w:r w:rsidR="00F754AA">
        <w:rPr>
          <w:rFonts w:cs="Arial"/>
          <w:szCs w:val="20"/>
        </w:rPr>
        <w:t>mase</w:t>
      </w:r>
      <w:r w:rsidRPr="00A212AC">
        <w:rPr>
          <w:rFonts w:cs="Arial"/>
          <w:szCs w:val="20"/>
        </w:rPr>
        <w:t>;</w:t>
      </w:r>
    </w:p>
    <w:p w14:paraId="248D7686" w14:textId="77777777" w:rsidR="00ED70D9" w:rsidRPr="00A212AC" w:rsidRDefault="00ED70D9" w:rsidP="00DA7D30">
      <w:pPr>
        <w:numPr>
          <w:ilvl w:val="0"/>
          <w:numId w:val="26"/>
        </w:numPr>
        <w:tabs>
          <w:tab w:val="left" w:pos="360"/>
        </w:tabs>
        <w:suppressAutoHyphens/>
        <w:overflowPunct w:val="0"/>
        <w:spacing w:line="252" w:lineRule="auto"/>
        <w:ind w:left="0" w:firstLine="0"/>
        <w:rPr>
          <w:rFonts w:cs="Arial"/>
          <w:szCs w:val="20"/>
        </w:rPr>
      </w:pPr>
      <w:r w:rsidRPr="00A212AC">
        <w:rPr>
          <w:rFonts w:cs="Arial"/>
          <w:szCs w:val="20"/>
        </w:rPr>
        <w:t>če je dobavljeno blago neustrezno pakirano, pa ga na zahtevo naročnika ne zamenja;</w:t>
      </w:r>
    </w:p>
    <w:p w14:paraId="6208BD15" w14:textId="4425DCF2" w:rsidR="00ED70D9" w:rsidRPr="00A212AC" w:rsidRDefault="00ED70D9" w:rsidP="00DA7D30">
      <w:pPr>
        <w:numPr>
          <w:ilvl w:val="0"/>
          <w:numId w:val="26"/>
        </w:numPr>
        <w:tabs>
          <w:tab w:val="left" w:pos="360"/>
        </w:tabs>
        <w:suppressAutoHyphens/>
        <w:overflowPunct w:val="0"/>
        <w:spacing w:line="252" w:lineRule="auto"/>
        <w:ind w:left="0" w:firstLine="0"/>
        <w:rPr>
          <w:rFonts w:cs="Arial"/>
          <w:szCs w:val="20"/>
        </w:rPr>
      </w:pPr>
      <w:r w:rsidRPr="00A212AC">
        <w:rPr>
          <w:rFonts w:cs="Arial"/>
          <w:szCs w:val="20"/>
        </w:rPr>
        <w:t>če je dobavljeno blago umazano</w:t>
      </w:r>
      <w:r w:rsidR="00F97E80">
        <w:rPr>
          <w:rFonts w:cs="Arial"/>
          <w:szCs w:val="20"/>
        </w:rPr>
        <w:t xml:space="preserve">, </w:t>
      </w:r>
      <w:r w:rsidRPr="00A212AC">
        <w:rPr>
          <w:rFonts w:cs="Arial"/>
          <w:szCs w:val="20"/>
        </w:rPr>
        <w:t>pa ga dobavitelj na zahtevo naročnika ne zamenja;</w:t>
      </w:r>
    </w:p>
    <w:p w14:paraId="044AB6A2" w14:textId="79CC1FE0" w:rsidR="00ED70D9" w:rsidRPr="00A212AC" w:rsidRDefault="00ED70D9" w:rsidP="00DA7D30">
      <w:pPr>
        <w:numPr>
          <w:ilvl w:val="0"/>
          <w:numId w:val="26"/>
        </w:numPr>
        <w:tabs>
          <w:tab w:val="left" w:pos="360"/>
        </w:tabs>
        <w:suppressAutoHyphens/>
        <w:overflowPunct w:val="0"/>
        <w:spacing w:line="252" w:lineRule="auto"/>
        <w:ind w:left="0" w:firstLine="0"/>
        <w:rPr>
          <w:rFonts w:cs="Arial"/>
          <w:szCs w:val="20"/>
        </w:rPr>
      </w:pPr>
      <w:r w:rsidRPr="00A212AC">
        <w:rPr>
          <w:rFonts w:cs="Arial"/>
          <w:szCs w:val="20"/>
        </w:rPr>
        <w:t>če je embalaža umazana ali poškodovana, pa dobavitelj na zahtevo naročnika izdelka ne zamenja;</w:t>
      </w:r>
    </w:p>
    <w:p w14:paraId="414D1CD3" w14:textId="77777777" w:rsidR="00ED70D9" w:rsidRPr="00A212AC" w:rsidRDefault="00ED70D9" w:rsidP="00DA7D30">
      <w:pPr>
        <w:numPr>
          <w:ilvl w:val="0"/>
          <w:numId w:val="26"/>
        </w:numPr>
        <w:tabs>
          <w:tab w:val="left" w:pos="360"/>
        </w:tabs>
        <w:suppressAutoHyphens/>
        <w:overflowPunct w:val="0"/>
        <w:spacing w:line="252" w:lineRule="auto"/>
        <w:ind w:left="0" w:firstLine="0"/>
        <w:rPr>
          <w:rFonts w:cs="Arial"/>
          <w:szCs w:val="20"/>
        </w:rPr>
      </w:pPr>
      <w:r w:rsidRPr="00A212AC">
        <w:rPr>
          <w:rFonts w:cs="Arial"/>
          <w:szCs w:val="20"/>
        </w:rPr>
        <w:t>če je dobavljeno blago zdravstveno oporečno;</w:t>
      </w:r>
    </w:p>
    <w:p w14:paraId="4657986E" w14:textId="77777777" w:rsidR="00ED70D9" w:rsidRPr="00A212AC" w:rsidRDefault="00ED70D9" w:rsidP="00DA7D30">
      <w:pPr>
        <w:numPr>
          <w:ilvl w:val="0"/>
          <w:numId w:val="26"/>
        </w:numPr>
        <w:tabs>
          <w:tab w:val="left" w:pos="360"/>
        </w:tabs>
        <w:suppressAutoHyphens/>
        <w:overflowPunct w:val="0"/>
        <w:spacing w:line="252" w:lineRule="auto"/>
        <w:ind w:left="0" w:firstLine="0"/>
        <w:rPr>
          <w:rFonts w:cs="Arial"/>
          <w:szCs w:val="20"/>
        </w:rPr>
      </w:pPr>
      <w:r w:rsidRPr="00A212AC">
        <w:rPr>
          <w:rFonts w:cs="Arial"/>
          <w:szCs w:val="20"/>
        </w:rPr>
        <w:t>če dobavljeno blago in dobavnica nista skladna glede količine, vrste, kakovosti ali katere druge lastnosti dobavljenega blaga ali podatka o dobavljenem blagu;</w:t>
      </w:r>
    </w:p>
    <w:p w14:paraId="297F7C45" w14:textId="77777777" w:rsidR="00ED70D9" w:rsidRPr="00A212AC" w:rsidRDefault="00ED70D9" w:rsidP="00DA7D30">
      <w:pPr>
        <w:numPr>
          <w:ilvl w:val="0"/>
          <w:numId w:val="26"/>
        </w:numPr>
        <w:tabs>
          <w:tab w:val="left" w:pos="360"/>
        </w:tabs>
        <w:suppressAutoHyphens/>
        <w:overflowPunct w:val="0"/>
        <w:spacing w:line="252" w:lineRule="auto"/>
        <w:ind w:left="0" w:firstLine="0"/>
        <w:rPr>
          <w:rFonts w:cs="Arial"/>
          <w:szCs w:val="20"/>
        </w:rPr>
      </w:pPr>
      <w:r w:rsidRPr="00A212AC">
        <w:rPr>
          <w:rFonts w:cs="Arial"/>
          <w:szCs w:val="20"/>
        </w:rPr>
        <w:t>če dobavitelj krši druga določila osnovnih zahtev, ki veljajo za vse sklope živil in so zapisana v dokumentaciji javnega naročila ali v sklopih živil ali v okvirnem sporazumu;</w:t>
      </w:r>
    </w:p>
    <w:p w14:paraId="1ACF2169" w14:textId="77777777" w:rsidR="00ED70D9" w:rsidRPr="00A212AC" w:rsidRDefault="00ED70D9" w:rsidP="0002166B">
      <w:pPr>
        <w:pStyle w:val="Telobesedila"/>
        <w:numPr>
          <w:ilvl w:val="0"/>
          <w:numId w:val="26"/>
        </w:numPr>
        <w:tabs>
          <w:tab w:val="left" w:pos="360"/>
        </w:tabs>
        <w:ind w:left="0" w:firstLine="0"/>
        <w:jc w:val="both"/>
        <w:rPr>
          <w:rFonts w:ascii="Arial" w:hAnsi="Arial" w:cs="Arial"/>
          <w:sz w:val="20"/>
          <w:szCs w:val="20"/>
        </w:rPr>
      </w:pPr>
      <w:r w:rsidRPr="00A212AC">
        <w:rPr>
          <w:rFonts w:ascii="Arial" w:hAnsi="Arial" w:cs="Arial"/>
          <w:sz w:val="20"/>
          <w:szCs w:val="20"/>
        </w:rPr>
        <w:t>če dobavitelj poveča ceno blaga;</w:t>
      </w:r>
    </w:p>
    <w:p w14:paraId="1741716B" w14:textId="77777777" w:rsidR="00ED70D9" w:rsidRPr="00A212AC" w:rsidRDefault="00ED70D9" w:rsidP="0002166B">
      <w:pPr>
        <w:pStyle w:val="Telobesedila"/>
        <w:numPr>
          <w:ilvl w:val="0"/>
          <w:numId w:val="26"/>
        </w:numPr>
        <w:tabs>
          <w:tab w:val="left" w:pos="360"/>
        </w:tabs>
        <w:ind w:left="0" w:firstLine="0"/>
        <w:jc w:val="both"/>
        <w:rPr>
          <w:rFonts w:ascii="Arial" w:hAnsi="Arial" w:cs="Arial"/>
          <w:sz w:val="20"/>
          <w:szCs w:val="20"/>
        </w:rPr>
      </w:pPr>
      <w:r w:rsidRPr="00A212AC">
        <w:rPr>
          <w:rFonts w:ascii="Arial" w:hAnsi="Arial" w:cs="Arial"/>
          <w:sz w:val="20"/>
          <w:szCs w:val="20"/>
        </w:rPr>
        <w:t>če dobavitelj ne spoštuje in ne izvaja predpisov HACCP;</w:t>
      </w:r>
    </w:p>
    <w:p w14:paraId="44A8D928" w14:textId="77777777" w:rsidR="00ED70D9" w:rsidRPr="00A212AC" w:rsidRDefault="00ED70D9" w:rsidP="0002166B">
      <w:pPr>
        <w:pStyle w:val="Telobesedila"/>
        <w:numPr>
          <w:ilvl w:val="0"/>
          <w:numId w:val="26"/>
        </w:numPr>
        <w:tabs>
          <w:tab w:val="left" w:pos="360"/>
        </w:tabs>
        <w:ind w:left="0" w:firstLine="0"/>
        <w:jc w:val="both"/>
        <w:rPr>
          <w:rFonts w:ascii="Arial" w:hAnsi="Arial" w:cs="Arial"/>
          <w:sz w:val="20"/>
          <w:szCs w:val="20"/>
        </w:rPr>
      </w:pPr>
      <w:r w:rsidRPr="00A212AC">
        <w:rPr>
          <w:rFonts w:ascii="Arial" w:hAnsi="Arial" w:cs="Arial"/>
          <w:sz w:val="20"/>
          <w:szCs w:val="20"/>
        </w:rPr>
        <w:t>če dobavitelj krši dogovore glede dobave živil v zvezi z oznakami kakovosti;</w:t>
      </w:r>
    </w:p>
    <w:p w14:paraId="1C9FB1B8" w14:textId="77777777" w:rsidR="00ED70D9" w:rsidRPr="00A212AC" w:rsidRDefault="00ED70D9" w:rsidP="00DA7D30">
      <w:pPr>
        <w:pStyle w:val="Telobesedila"/>
        <w:numPr>
          <w:ilvl w:val="0"/>
          <w:numId w:val="26"/>
        </w:numPr>
        <w:tabs>
          <w:tab w:val="left" w:pos="360"/>
        </w:tabs>
        <w:ind w:left="0" w:firstLine="0"/>
        <w:jc w:val="both"/>
        <w:rPr>
          <w:rFonts w:ascii="Arial" w:hAnsi="Arial" w:cs="Arial"/>
          <w:sz w:val="20"/>
          <w:szCs w:val="20"/>
        </w:rPr>
      </w:pPr>
      <w:r w:rsidRPr="00A212AC">
        <w:rPr>
          <w:rFonts w:ascii="Arial" w:hAnsi="Arial" w:cs="Arial"/>
          <w:sz w:val="20"/>
          <w:szCs w:val="20"/>
        </w:rPr>
        <w:t>če dobavitelj krši dogovore glede kakovosti embalaže, ki jo je navedel v predračunu;</w:t>
      </w:r>
    </w:p>
    <w:p w14:paraId="35719FAF" w14:textId="77777777" w:rsidR="00ED70D9" w:rsidRPr="00A212AC" w:rsidRDefault="00ED70D9" w:rsidP="00DA7D30">
      <w:pPr>
        <w:pStyle w:val="Telobesedila"/>
        <w:numPr>
          <w:ilvl w:val="0"/>
          <w:numId w:val="26"/>
        </w:numPr>
        <w:tabs>
          <w:tab w:val="left" w:pos="360"/>
        </w:tabs>
        <w:ind w:left="0" w:firstLine="0"/>
        <w:jc w:val="both"/>
        <w:rPr>
          <w:rFonts w:ascii="Arial" w:hAnsi="Arial" w:cs="Arial"/>
          <w:sz w:val="20"/>
          <w:szCs w:val="20"/>
        </w:rPr>
      </w:pPr>
      <w:r w:rsidRPr="00A212AC">
        <w:rPr>
          <w:rFonts w:ascii="Arial" w:hAnsi="Arial" w:cs="Arial"/>
          <w:sz w:val="20"/>
          <w:szCs w:val="20"/>
        </w:rPr>
        <w:lastRenderedPageBreak/>
        <w:t>če dobavitelj krši določila okvirnega sporazuma ali predračunov ali ostale dokumentacije javnega naročila.</w:t>
      </w:r>
    </w:p>
    <w:p w14:paraId="6307CD1F" w14:textId="68513724" w:rsidR="00ED70D9" w:rsidRPr="00D15CB8" w:rsidRDefault="00ED70D9" w:rsidP="00DA7D30">
      <w:pPr>
        <w:tabs>
          <w:tab w:val="left" w:pos="360"/>
        </w:tabs>
        <w:ind w:left="0" w:firstLine="0"/>
        <w:rPr>
          <w:rFonts w:cs="Arial"/>
          <w:sz w:val="20"/>
          <w:szCs w:val="18"/>
        </w:rPr>
      </w:pPr>
      <w:r w:rsidRPr="00D15CB8">
        <w:rPr>
          <w:rFonts w:cs="Arial"/>
          <w:sz w:val="20"/>
          <w:szCs w:val="18"/>
        </w:rPr>
        <w:t>Navedene kršitve dogovorov imajo za posledico prekinitev sodelovanja, če jih dobavitelj ne odpravi v roku dveh reklamacij – po tretji reklamaciji</w:t>
      </w:r>
      <w:r w:rsidR="002F3D15">
        <w:rPr>
          <w:rFonts w:cs="Arial"/>
          <w:sz w:val="20"/>
          <w:szCs w:val="18"/>
        </w:rPr>
        <w:t xml:space="preserve"> lahko</w:t>
      </w:r>
      <w:r w:rsidRPr="00D15CB8">
        <w:rPr>
          <w:rFonts w:cs="Arial"/>
          <w:sz w:val="20"/>
          <w:szCs w:val="18"/>
        </w:rPr>
        <w:t xml:space="preserve"> začne naročnik postopek prekinitve sodelovanja.</w:t>
      </w:r>
    </w:p>
    <w:p w14:paraId="3D550237" w14:textId="77777777" w:rsidR="009B255B" w:rsidRPr="00A212AC" w:rsidRDefault="009B255B" w:rsidP="00DA7D30">
      <w:pPr>
        <w:tabs>
          <w:tab w:val="left" w:pos="360"/>
        </w:tabs>
        <w:ind w:left="0" w:firstLine="0"/>
        <w:rPr>
          <w:rFonts w:cs="Arial"/>
          <w:b/>
          <w:bCs/>
          <w:szCs w:val="20"/>
        </w:rPr>
      </w:pPr>
    </w:p>
    <w:p w14:paraId="0142DDAA" w14:textId="77777777" w:rsidR="00ED70D9" w:rsidRPr="00A212AC" w:rsidRDefault="00ED70D9" w:rsidP="00DA7D30">
      <w:pPr>
        <w:pStyle w:val="Telobesedila"/>
        <w:numPr>
          <w:ilvl w:val="0"/>
          <w:numId w:val="25"/>
        </w:numPr>
        <w:tabs>
          <w:tab w:val="left" w:pos="426"/>
        </w:tabs>
        <w:ind w:left="0" w:firstLine="0"/>
        <w:jc w:val="center"/>
        <w:rPr>
          <w:rFonts w:ascii="Arial" w:hAnsi="Arial" w:cs="Arial"/>
          <w:b/>
          <w:bCs/>
          <w:sz w:val="20"/>
          <w:szCs w:val="20"/>
        </w:rPr>
      </w:pPr>
      <w:r w:rsidRPr="00A212AC">
        <w:rPr>
          <w:rFonts w:ascii="Arial" w:hAnsi="Arial" w:cs="Arial"/>
          <w:b/>
          <w:bCs/>
          <w:sz w:val="20"/>
          <w:szCs w:val="20"/>
        </w:rPr>
        <w:t>člen</w:t>
      </w:r>
    </w:p>
    <w:p w14:paraId="7D3E6286" w14:textId="77777777" w:rsidR="00ED70D9" w:rsidRPr="00A212AC" w:rsidRDefault="00ED70D9" w:rsidP="00DA7D30">
      <w:pPr>
        <w:ind w:left="0" w:firstLine="0"/>
        <w:jc w:val="center"/>
        <w:rPr>
          <w:rFonts w:cs="Arial"/>
          <w:b/>
          <w:szCs w:val="20"/>
        </w:rPr>
      </w:pPr>
      <w:r w:rsidRPr="00A212AC">
        <w:rPr>
          <w:rFonts w:cs="Arial"/>
          <w:b/>
          <w:szCs w:val="20"/>
        </w:rPr>
        <w:t>Protikorupcijska klavzula</w:t>
      </w:r>
    </w:p>
    <w:p w14:paraId="5D56AF7B" w14:textId="77777777" w:rsidR="00ED70D9" w:rsidRPr="00D15CB8" w:rsidRDefault="00ED70D9" w:rsidP="00DA7D30">
      <w:pPr>
        <w:ind w:left="0" w:firstLine="0"/>
        <w:rPr>
          <w:rFonts w:cs="Arial"/>
          <w:sz w:val="20"/>
          <w:szCs w:val="18"/>
        </w:rPr>
      </w:pPr>
      <w:r w:rsidRPr="00D15CB8">
        <w:rPr>
          <w:rFonts w:cs="Arial"/>
          <w:sz w:val="20"/>
          <w:szCs w:val="18"/>
        </w:rPr>
        <w:t>Okvirni sporazum, pri kateremu kdo v imenu ali na račun druge pogodbene stranke (stranke okvirnega sporazuma), predstavniku ali posredniku organa ali organizacije iz javnega sektorja obljubi, ponudi ali da kakšno nedovoljeno korist za:</w:t>
      </w:r>
    </w:p>
    <w:p w14:paraId="6196F05A" w14:textId="77777777" w:rsidR="00ED70D9" w:rsidRPr="00D15CB8" w:rsidRDefault="00ED70D9" w:rsidP="00C37865">
      <w:pPr>
        <w:numPr>
          <w:ilvl w:val="0"/>
          <w:numId w:val="24"/>
        </w:numPr>
        <w:tabs>
          <w:tab w:val="clear" w:pos="1305"/>
          <w:tab w:val="left" w:pos="284"/>
        </w:tabs>
        <w:suppressAutoHyphens/>
        <w:overflowPunct w:val="0"/>
        <w:spacing w:line="252" w:lineRule="auto"/>
        <w:ind w:left="0" w:firstLine="0"/>
        <w:rPr>
          <w:rFonts w:cs="Arial"/>
          <w:sz w:val="20"/>
          <w:szCs w:val="18"/>
        </w:rPr>
      </w:pPr>
      <w:r w:rsidRPr="00D15CB8">
        <w:rPr>
          <w:rFonts w:cs="Arial"/>
          <w:sz w:val="20"/>
          <w:szCs w:val="18"/>
        </w:rPr>
        <w:t>pridobitev posla ali</w:t>
      </w:r>
    </w:p>
    <w:p w14:paraId="768F9165" w14:textId="77777777" w:rsidR="00ED70D9" w:rsidRPr="00D15CB8" w:rsidRDefault="00ED70D9" w:rsidP="00C37865">
      <w:pPr>
        <w:numPr>
          <w:ilvl w:val="0"/>
          <w:numId w:val="24"/>
        </w:numPr>
        <w:tabs>
          <w:tab w:val="clear" w:pos="1305"/>
          <w:tab w:val="left" w:pos="284"/>
        </w:tabs>
        <w:suppressAutoHyphens/>
        <w:overflowPunct w:val="0"/>
        <w:spacing w:line="252" w:lineRule="auto"/>
        <w:ind w:left="0" w:firstLine="0"/>
        <w:rPr>
          <w:rFonts w:cs="Arial"/>
          <w:sz w:val="20"/>
          <w:szCs w:val="18"/>
        </w:rPr>
      </w:pPr>
      <w:r w:rsidRPr="00D15CB8">
        <w:rPr>
          <w:rFonts w:cs="Arial"/>
          <w:sz w:val="20"/>
          <w:szCs w:val="18"/>
        </w:rPr>
        <w:t>za sklenitev posla pod ugodnejšimi pogoji ali</w:t>
      </w:r>
    </w:p>
    <w:p w14:paraId="7CC9D4B0" w14:textId="77777777" w:rsidR="00ED70D9" w:rsidRPr="00D15CB8" w:rsidRDefault="00ED70D9" w:rsidP="00C37865">
      <w:pPr>
        <w:numPr>
          <w:ilvl w:val="0"/>
          <w:numId w:val="24"/>
        </w:numPr>
        <w:tabs>
          <w:tab w:val="clear" w:pos="1305"/>
          <w:tab w:val="left" w:pos="284"/>
        </w:tabs>
        <w:suppressAutoHyphens/>
        <w:overflowPunct w:val="0"/>
        <w:spacing w:line="252" w:lineRule="auto"/>
        <w:ind w:left="0" w:firstLine="0"/>
        <w:rPr>
          <w:rFonts w:cs="Arial"/>
          <w:sz w:val="20"/>
          <w:szCs w:val="18"/>
        </w:rPr>
      </w:pPr>
      <w:r w:rsidRPr="00D15CB8">
        <w:rPr>
          <w:rFonts w:cs="Arial"/>
          <w:sz w:val="20"/>
          <w:szCs w:val="18"/>
        </w:rPr>
        <w:t>za opustitev dolžnega nadzora nad izvajanjem pogodbenih obveznosti ali</w:t>
      </w:r>
    </w:p>
    <w:p w14:paraId="65F14DA9" w14:textId="77777777" w:rsidR="00ED70D9" w:rsidRPr="00D15CB8" w:rsidRDefault="00ED70D9" w:rsidP="00C37865">
      <w:pPr>
        <w:numPr>
          <w:ilvl w:val="0"/>
          <w:numId w:val="24"/>
        </w:numPr>
        <w:tabs>
          <w:tab w:val="clear" w:pos="1305"/>
          <w:tab w:val="left" w:pos="284"/>
        </w:tabs>
        <w:suppressAutoHyphens/>
        <w:overflowPunct w:val="0"/>
        <w:spacing w:line="252" w:lineRule="auto"/>
        <w:ind w:left="0" w:firstLine="0"/>
        <w:rPr>
          <w:rFonts w:cs="Arial"/>
          <w:sz w:val="20"/>
          <w:szCs w:val="18"/>
        </w:rPr>
      </w:pPr>
      <w:r w:rsidRPr="00D15CB8">
        <w:rPr>
          <w:rFonts w:cs="Arial"/>
          <w:sz w:val="20"/>
          <w:szCs w:val="18"/>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53D319F" w14:textId="77777777" w:rsidR="00ED70D9" w:rsidRPr="00D15CB8" w:rsidRDefault="00ED70D9" w:rsidP="00DA7D30">
      <w:pPr>
        <w:tabs>
          <w:tab w:val="left" w:pos="426"/>
        </w:tabs>
        <w:ind w:left="0" w:firstLine="0"/>
        <w:rPr>
          <w:rFonts w:cs="Arial"/>
          <w:sz w:val="20"/>
          <w:szCs w:val="18"/>
        </w:rPr>
      </w:pPr>
      <w:r w:rsidRPr="00D15CB8">
        <w:rPr>
          <w:rFonts w:cs="Arial"/>
          <w:sz w:val="20"/>
          <w:szCs w:val="18"/>
        </w:rPr>
        <w:t>je ničen.</w:t>
      </w:r>
    </w:p>
    <w:p w14:paraId="47A589D0" w14:textId="77777777" w:rsidR="004F623F" w:rsidRPr="00A212AC" w:rsidRDefault="004F623F" w:rsidP="00DA7D30">
      <w:pPr>
        <w:tabs>
          <w:tab w:val="left" w:pos="426"/>
        </w:tabs>
        <w:ind w:left="0" w:firstLine="0"/>
        <w:rPr>
          <w:rFonts w:cs="Arial"/>
          <w:szCs w:val="20"/>
        </w:rPr>
      </w:pPr>
    </w:p>
    <w:p w14:paraId="34A4BD84" w14:textId="77777777" w:rsidR="00ED70D9" w:rsidRPr="00A212AC" w:rsidRDefault="00ED70D9" w:rsidP="00DA7D30">
      <w:pPr>
        <w:pStyle w:val="Telobesedila"/>
        <w:numPr>
          <w:ilvl w:val="0"/>
          <w:numId w:val="25"/>
        </w:numPr>
        <w:tabs>
          <w:tab w:val="left" w:pos="426"/>
        </w:tabs>
        <w:ind w:left="0" w:firstLine="0"/>
        <w:jc w:val="center"/>
        <w:rPr>
          <w:rFonts w:ascii="Arial" w:hAnsi="Arial" w:cs="Arial"/>
          <w:b/>
          <w:bCs/>
          <w:sz w:val="20"/>
          <w:szCs w:val="20"/>
        </w:rPr>
      </w:pPr>
      <w:r w:rsidRPr="00A212AC">
        <w:rPr>
          <w:rFonts w:ascii="Arial" w:hAnsi="Arial" w:cs="Arial"/>
          <w:b/>
          <w:bCs/>
          <w:sz w:val="20"/>
          <w:szCs w:val="20"/>
        </w:rPr>
        <w:t>člen</w:t>
      </w:r>
    </w:p>
    <w:p w14:paraId="2F073956" w14:textId="77777777" w:rsidR="00ED70D9" w:rsidRPr="00A212AC" w:rsidRDefault="00ED70D9" w:rsidP="00DA7D30">
      <w:pPr>
        <w:pStyle w:val="Telobesedila"/>
        <w:tabs>
          <w:tab w:val="left" w:pos="426"/>
        </w:tabs>
        <w:ind w:left="0" w:firstLine="0"/>
        <w:jc w:val="both"/>
        <w:rPr>
          <w:rFonts w:ascii="Arial" w:hAnsi="Arial" w:cs="Arial"/>
          <w:sz w:val="20"/>
          <w:szCs w:val="20"/>
        </w:rPr>
      </w:pPr>
      <w:r w:rsidRPr="00A212AC">
        <w:rPr>
          <w:rFonts w:ascii="Arial" w:hAnsi="Arial" w:cs="Arial"/>
          <w:sz w:val="20"/>
          <w:szCs w:val="20"/>
        </w:rPr>
        <w:t>Ta sporazum preneha veljati, če bo naročnik seznanjen, da je pristojni državni organ ali sodišče s pravnomočno odločitvijo ugotovilo kršitev delovne, okoljske ali socialne zakonodaje s strani ponudnika ali njegovega podizvajalca.</w:t>
      </w:r>
    </w:p>
    <w:p w14:paraId="432F5D8D" w14:textId="77777777" w:rsidR="00ED70D9" w:rsidRPr="00A212AC" w:rsidRDefault="00ED70D9" w:rsidP="00DA7D30">
      <w:pPr>
        <w:pStyle w:val="Telobesedila"/>
        <w:tabs>
          <w:tab w:val="left" w:pos="426"/>
        </w:tabs>
        <w:ind w:left="0" w:firstLine="0"/>
        <w:jc w:val="center"/>
        <w:rPr>
          <w:rFonts w:ascii="Arial" w:hAnsi="Arial" w:cs="Arial"/>
          <w:b/>
          <w:bCs/>
          <w:sz w:val="20"/>
          <w:szCs w:val="20"/>
        </w:rPr>
      </w:pPr>
    </w:p>
    <w:p w14:paraId="0B24C4BD" w14:textId="77777777" w:rsidR="00ED70D9" w:rsidRPr="00A212AC" w:rsidRDefault="00ED70D9" w:rsidP="00DA7D30">
      <w:pPr>
        <w:pStyle w:val="Telobesedila"/>
        <w:numPr>
          <w:ilvl w:val="0"/>
          <w:numId w:val="25"/>
        </w:numPr>
        <w:tabs>
          <w:tab w:val="left" w:pos="426"/>
        </w:tabs>
        <w:ind w:left="0" w:firstLine="0"/>
        <w:jc w:val="center"/>
        <w:rPr>
          <w:rFonts w:ascii="Arial" w:hAnsi="Arial" w:cs="Arial"/>
          <w:b/>
          <w:bCs/>
          <w:sz w:val="20"/>
          <w:szCs w:val="20"/>
        </w:rPr>
      </w:pPr>
      <w:r w:rsidRPr="00A212AC">
        <w:rPr>
          <w:rFonts w:ascii="Arial" w:hAnsi="Arial" w:cs="Arial"/>
          <w:b/>
          <w:bCs/>
          <w:sz w:val="20"/>
          <w:szCs w:val="20"/>
        </w:rPr>
        <w:t>člen</w:t>
      </w:r>
    </w:p>
    <w:p w14:paraId="1C9C4A53" w14:textId="77777777" w:rsidR="00ED70D9" w:rsidRPr="009C673B" w:rsidRDefault="00ED70D9" w:rsidP="00DA7D30">
      <w:pPr>
        <w:widowControl w:val="0"/>
        <w:spacing w:line="292" w:lineRule="exact"/>
        <w:ind w:left="0" w:firstLine="0"/>
        <w:rPr>
          <w:rFonts w:cs="Arial"/>
          <w:sz w:val="20"/>
          <w:szCs w:val="18"/>
        </w:rPr>
      </w:pPr>
      <w:r w:rsidRPr="009C673B">
        <w:rPr>
          <w:rFonts w:cs="Arial"/>
          <w:sz w:val="20"/>
          <w:szCs w:val="18"/>
        </w:rPr>
        <w:t xml:space="preserve">Stranke se obvezujejo, da bodo uredile vse kar je potrebno za izvršitev sporazuma in da bodo ravnale kot dobri gospodarji. </w:t>
      </w:r>
    </w:p>
    <w:p w14:paraId="32DC0674" w14:textId="77777777" w:rsidR="00ED70D9" w:rsidRPr="00A212AC" w:rsidRDefault="00ED70D9" w:rsidP="00DA7D30">
      <w:pPr>
        <w:widowControl w:val="0"/>
        <w:spacing w:line="292" w:lineRule="exact"/>
        <w:ind w:left="0" w:firstLine="0"/>
        <w:rPr>
          <w:rFonts w:cs="Arial"/>
          <w:szCs w:val="20"/>
        </w:rPr>
      </w:pPr>
    </w:p>
    <w:p w14:paraId="3DF061BD" w14:textId="77777777" w:rsidR="00ED70D9" w:rsidRPr="00A212AC" w:rsidRDefault="00ED70D9" w:rsidP="00DA7D30">
      <w:pPr>
        <w:pStyle w:val="Telobesedila"/>
        <w:numPr>
          <w:ilvl w:val="0"/>
          <w:numId w:val="25"/>
        </w:numPr>
        <w:tabs>
          <w:tab w:val="left" w:pos="426"/>
        </w:tabs>
        <w:ind w:left="0" w:firstLine="0"/>
        <w:jc w:val="center"/>
        <w:rPr>
          <w:rFonts w:ascii="Arial" w:hAnsi="Arial" w:cs="Arial"/>
          <w:b/>
          <w:bCs/>
          <w:sz w:val="20"/>
          <w:szCs w:val="20"/>
        </w:rPr>
      </w:pPr>
      <w:r w:rsidRPr="00A212AC">
        <w:rPr>
          <w:rFonts w:ascii="Arial" w:hAnsi="Arial" w:cs="Arial"/>
          <w:b/>
          <w:bCs/>
          <w:sz w:val="20"/>
          <w:szCs w:val="20"/>
        </w:rPr>
        <w:t>člen</w:t>
      </w:r>
    </w:p>
    <w:p w14:paraId="49E26215" w14:textId="77777777" w:rsidR="00ED70D9" w:rsidRPr="009C673B" w:rsidRDefault="00ED70D9" w:rsidP="00DA7D30">
      <w:pPr>
        <w:widowControl w:val="0"/>
        <w:spacing w:line="292" w:lineRule="exact"/>
        <w:ind w:left="0" w:firstLine="0"/>
        <w:rPr>
          <w:rFonts w:cs="Arial"/>
          <w:sz w:val="20"/>
          <w:szCs w:val="18"/>
        </w:rPr>
      </w:pPr>
      <w:r w:rsidRPr="009C673B">
        <w:rPr>
          <w:rFonts w:cs="Arial"/>
          <w:sz w:val="20"/>
          <w:szCs w:val="18"/>
        </w:rPr>
        <w:t xml:space="preserve">Morebitne spore iz tega sporazuma, ki jih stranke ne bi mogle rešiti sporazumno, rešuje stvarno pristojno sodišče po sedežu naročnika. </w:t>
      </w:r>
    </w:p>
    <w:p w14:paraId="0CD991FB" w14:textId="77777777" w:rsidR="00ED70D9" w:rsidRPr="00A212AC" w:rsidRDefault="00ED70D9" w:rsidP="00DA7D30">
      <w:pPr>
        <w:pStyle w:val="Telobesedila"/>
        <w:ind w:left="0" w:firstLine="0"/>
        <w:jc w:val="both"/>
        <w:rPr>
          <w:rFonts w:ascii="Arial" w:hAnsi="Arial" w:cs="Arial"/>
          <w:sz w:val="20"/>
          <w:szCs w:val="20"/>
        </w:rPr>
      </w:pPr>
    </w:p>
    <w:p w14:paraId="11C1EF34" w14:textId="77777777" w:rsidR="004F623F" w:rsidRPr="00A212AC" w:rsidRDefault="004F623F" w:rsidP="00DA7D30">
      <w:pPr>
        <w:pStyle w:val="Telobesedila"/>
        <w:ind w:left="0" w:firstLine="0"/>
        <w:jc w:val="both"/>
        <w:rPr>
          <w:rFonts w:ascii="Arial" w:hAnsi="Arial" w:cs="Arial"/>
          <w:sz w:val="20"/>
          <w:szCs w:val="20"/>
        </w:rPr>
      </w:pPr>
    </w:p>
    <w:p w14:paraId="58024706" w14:textId="77777777" w:rsidR="00ED70D9" w:rsidRPr="00A212AC" w:rsidRDefault="00ED70D9" w:rsidP="00DA7D30">
      <w:pPr>
        <w:pStyle w:val="Telobesedila"/>
        <w:numPr>
          <w:ilvl w:val="0"/>
          <w:numId w:val="25"/>
        </w:numPr>
        <w:tabs>
          <w:tab w:val="left" w:pos="426"/>
        </w:tabs>
        <w:ind w:left="0" w:firstLine="0"/>
        <w:jc w:val="center"/>
        <w:rPr>
          <w:rFonts w:ascii="Arial" w:hAnsi="Arial" w:cs="Arial"/>
          <w:b/>
          <w:bCs/>
          <w:sz w:val="20"/>
          <w:szCs w:val="20"/>
        </w:rPr>
      </w:pPr>
      <w:r w:rsidRPr="00A212AC">
        <w:rPr>
          <w:rFonts w:ascii="Arial" w:hAnsi="Arial" w:cs="Arial"/>
          <w:b/>
          <w:bCs/>
          <w:sz w:val="20"/>
          <w:szCs w:val="20"/>
        </w:rPr>
        <w:t>člen</w:t>
      </w:r>
    </w:p>
    <w:p w14:paraId="6A6BA6AA" w14:textId="08842DC1" w:rsidR="00ED70D9" w:rsidRPr="00A212AC" w:rsidRDefault="00ED70D9" w:rsidP="00DA7D30">
      <w:pPr>
        <w:pStyle w:val="Telobesedila"/>
        <w:ind w:left="0" w:firstLine="0"/>
        <w:jc w:val="both"/>
        <w:rPr>
          <w:rFonts w:ascii="Arial" w:hAnsi="Arial" w:cs="Arial"/>
          <w:b/>
          <w:bCs/>
          <w:sz w:val="20"/>
          <w:szCs w:val="20"/>
        </w:rPr>
      </w:pPr>
      <w:r w:rsidRPr="00A212AC">
        <w:rPr>
          <w:rFonts w:ascii="Arial" w:hAnsi="Arial" w:cs="Arial"/>
          <w:sz w:val="20"/>
          <w:szCs w:val="20"/>
        </w:rPr>
        <w:t xml:space="preserve">Okvirni sporazum je sestavljen in podpisan v petih enakih izvodih, od katerih prejme vsaka stranka en izvod, naročnik pa dva in </w:t>
      </w:r>
      <w:r w:rsidRPr="00A212AC">
        <w:rPr>
          <w:rFonts w:ascii="Arial" w:hAnsi="Arial" w:cs="Arial"/>
          <w:b/>
          <w:bCs/>
          <w:sz w:val="20"/>
          <w:szCs w:val="20"/>
        </w:rPr>
        <w:t>začne veljati na dan 1.1.202</w:t>
      </w:r>
      <w:r w:rsidR="009C673B">
        <w:rPr>
          <w:rFonts w:ascii="Arial" w:hAnsi="Arial" w:cs="Arial"/>
          <w:b/>
          <w:bCs/>
          <w:sz w:val="20"/>
          <w:szCs w:val="20"/>
        </w:rPr>
        <w:t>4</w:t>
      </w:r>
      <w:r w:rsidRPr="00A212AC">
        <w:rPr>
          <w:rFonts w:ascii="Arial" w:hAnsi="Arial" w:cs="Arial"/>
          <w:b/>
          <w:bCs/>
          <w:sz w:val="20"/>
          <w:szCs w:val="20"/>
        </w:rPr>
        <w:t>.</w:t>
      </w:r>
    </w:p>
    <w:p w14:paraId="3EE5C0C4" w14:textId="77777777" w:rsidR="004F623F" w:rsidRPr="00A212AC" w:rsidRDefault="004F623F" w:rsidP="00DA7D30">
      <w:pPr>
        <w:pStyle w:val="Telobesedila"/>
        <w:tabs>
          <w:tab w:val="left" w:pos="4678"/>
        </w:tabs>
        <w:ind w:left="0" w:firstLine="0"/>
        <w:jc w:val="both"/>
        <w:rPr>
          <w:rFonts w:ascii="Arial" w:hAnsi="Arial" w:cs="Arial"/>
          <w:sz w:val="20"/>
          <w:szCs w:val="20"/>
        </w:rPr>
      </w:pPr>
    </w:p>
    <w:p w14:paraId="0F210675" w14:textId="77777777" w:rsidR="004F623F" w:rsidRPr="00A212AC" w:rsidRDefault="004F623F" w:rsidP="00DA7D30">
      <w:pPr>
        <w:pStyle w:val="Telobesedila"/>
        <w:tabs>
          <w:tab w:val="left" w:pos="4678"/>
        </w:tabs>
        <w:ind w:left="0" w:firstLine="0"/>
        <w:jc w:val="both"/>
        <w:rPr>
          <w:rFonts w:ascii="Arial" w:hAnsi="Arial" w:cs="Arial"/>
          <w:sz w:val="20"/>
          <w:szCs w:val="20"/>
        </w:rPr>
      </w:pPr>
    </w:p>
    <w:p w14:paraId="01017586" w14:textId="77777777" w:rsidR="004F623F" w:rsidRPr="00A212AC" w:rsidRDefault="004F623F">
      <w:pPr>
        <w:spacing w:before="240"/>
        <w:rPr>
          <w:rFonts w:eastAsia="Times New Roman" w:cs="Arial"/>
          <w:color w:val="00000A"/>
          <w:sz w:val="20"/>
          <w:szCs w:val="20"/>
          <w:lang w:eastAsia="zh-CN"/>
        </w:rPr>
      </w:pPr>
      <w:r w:rsidRPr="00A212AC">
        <w:rPr>
          <w:rFonts w:cs="Arial"/>
          <w:sz w:val="20"/>
          <w:szCs w:val="20"/>
        </w:rPr>
        <w:br w:type="page"/>
      </w:r>
    </w:p>
    <w:p w14:paraId="30063FF1" w14:textId="77777777" w:rsidR="00ED70D9" w:rsidRPr="00A212AC" w:rsidRDefault="00ED70D9" w:rsidP="00DA7D30">
      <w:pPr>
        <w:pStyle w:val="Telobesedila"/>
        <w:tabs>
          <w:tab w:val="left" w:pos="4678"/>
        </w:tabs>
        <w:ind w:left="0" w:firstLine="0"/>
        <w:jc w:val="both"/>
        <w:rPr>
          <w:rFonts w:ascii="Arial" w:hAnsi="Arial" w:cs="Arial"/>
          <w:sz w:val="20"/>
          <w:szCs w:val="20"/>
        </w:rPr>
      </w:pPr>
      <w:r w:rsidRPr="00A212AC">
        <w:rPr>
          <w:rFonts w:ascii="Arial" w:hAnsi="Arial" w:cs="Arial"/>
          <w:sz w:val="20"/>
          <w:szCs w:val="20"/>
        </w:rPr>
        <w:lastRenderedPageBreak/>
        <w:t>Stranke okvirnega sporazuma:</w:t>
      </w:r>
    </w:p>
    <w:p w14:paraId="7ACFC51C" w14:textId="77777777" w:rsidR="00ED70D9" w:rsidRPr="00A212AC" w:rsidRDefault="00ED70D9" w:rsidP="00DA7D30">
      <w:pPr>
        <w:ind w:left="0" w:firstLine="0"/>
        <w:rPr>
          <w:rFonts w:eastAsia="Arial" w:cs="Arial"/>
          <w:szCs w:val="20"/>
        </w:rPr>
      </w:pPr>
    </w:p>
    <w:tbl>
      <w:tblPr>
        <w:tblW w:w="9694" w:type="dxa"/>
        <w:tblInd w:w="55" w:type="dxa"/>
        <w:tblCellMar>
          <w:top w:w="55" w:type="dxa"/>
          <w:left w:w="55" w:type="dxa"/>
          <w:bottom w:w="55" w:type="dxa"/>
          <w:right w:w="55" w:type="dxa"/>
        </w:tblCellMar>
        <w:tblLook w:val="0000" w:firstRow="0" w:lastRow="0" w:firstColumn="0" w:lastColumn="0" w:noHBand="0" w:noVBand="0"/>
      </w:tblPr>
      <w:tblGrid>
        <w:gridCol w:w="5081"/>
        <w:gridCol w:w="4613"/>
      </w:tblGrid>
      <w:tr w:rsidR="00ED70D9" w:rsidRPr="00A212AC" w14:paraId="45D7941F" w14:textId="77777777" w:rsidTr="003940EB">
        <w:tc>
          <w:tcPr>
            <w:tcW w:w="5081" w:type="dxa"/>
            <w:shd w:val="clear" w:color="auto" w:fill="FFFFFF"/>
          </w:tcPr>
          <w:p w14:paraId="0FC9B03C" w14:textId="77777777" w:rsidR="00ED70D9" w:rsidRPr="00A212AC" w:rsidRDefault="00ED70D9" w:rsidP="00DA7D30">
            <w:pPr>
              <w:pStyle w:val="Vsebinatabele"/>
              <w:ind w:left="0" w:firstLine="0"/>
              <w:rPr>
                <w:rFonts w:ascii="Arial" w:hAnsi="Arial" w:cs="Arial"/>
                <w:sz w:val="20"/>
                <w:szCs w:val="20"/>
              </w:rPr>
            </w:pPr>
            <w:r w:rsidRPr="00A212AC">
              <w:rPr>
                <w:rFonts w:ascii="Arial" w:hAnsi="Arial" w:cs="Arial"/>
                <w:sz w:val="20"/>
                <w:szCs w:val="20"/>
              </w:rPr>
              <w:t>Ponudniki: (žig, podpis, kraj, datum)</w:t>
            </w:r>
          </w:p>
        </w:tc>
        <w:tc>
          <w:tcPr>
            <w:tcW w:w="4613" w:type="dxa"/>
            <w:shd w:val="clear" w:color="auto" w:fill="FFFFFF"/>
          </w:tcPr>
          <w:p w14:paraId="477A9CA0" w14:textId="77777777" w:rsidR="00ED70D9" w:rsidRPr="00A212AC" w:rsidRDefault="00ED70D9" w:rsidP="00DA7D30">
            <w:pPr>
              <w:pStyle w:val="Telobesedila"/>
              <w:tabs>
                <w:tab w:val="left" w:pos="4678"/>
              </w:tabs>
              <w:ind w:left="0" w:firstLine="0"/>
              <w:jc w:val="both"/>
              <w:rPr>
                <w:rFonts w:ascii="Arial" w:hAnsi="Arial" w:cs="Arial"/>
                <w:sz w:val="20"/>
                <w:szCs w:val="20"/>
              </w:rPr>
            </w:pPr>
            <w:r w:rsidRPr="00A212AC">
              <w:rPr>
                <w:rFonts w:ascii="Arial" w:hAnsi="Arial" w:cs="Arial"/>
                <w:sz w:val="20"/>
                <w:szCs w:val="20"/>
              </w:rPr>
              <w:t>Naročnik: (žig, podpis, kraj, datum)</w:t>
            </w:r>
          </w:p>
        </w:tc>
      </w:tr>
      <w:tr w:rsidR="00ED70D9" w:rsidRPr="00A212AC" w14:paraId="247715B1" w14:textId="77777777" w:rsidTr="003940EB">
        <w:tc>
          <w:tcPr>
            <w:tcW w:w="5081" w:type="dxa"/>
            <w:shd w:val="clear" w:color="auto" w:fill="FFFFFF"/>
          </w:tcPr>
          <w:p w14:paraId="7A5A359C" w14:textId="77777777" w:rsidR="00ED70D9" w:rsidRPr="00A212AC" w:rsidRDefault="00ED70D9" w:rsidP="00DA7D30">
            <w:pPr>
              <w:pStyle w:val="Vsebinatabele"/>
              <w:pBdr>
                <w:bottom w:val="single" w:sz="8" w:space="2" w:color="000001"/>
              </w:pBdr>
              <w:spacing w:line="360" w:lineRule="auto"/>
              <w:ind w:left="0" w:firstLine="0"/>
              <w:rPr>
                <w:rFonts w:ascii="Arial" w:hAnsi="Arial" w:cs="Arial"/>
                <w:sz w:val="20"/>
                <w:szCs w:val="20"/>
              </w:rPr>
            </w:pPr>
            <w:r w:rsidRPr="00A212AC">
              <w:rPr>
                <w:rFonts w:ascii="Arial" w:hAnsi="Arial" w:cs="Arial"/>
                <w:sz w:val="20"/>
                <w:szCs w:val="20"/>
              </w:rPr>
              <w:t xml:space="preserve"> </w:t>
            </w:r>
          </w:p>
          <w:p w14:paraId="71C7A565" w14:textId="77777777" w:rsidR="00ED70D9" w:rsidRPr="00A212AC" w:rsidRDefault="00ED70D9" w:rsidP="00DA7D30">
            <w:pPr>
              <w:pStyle w:val="Vsebinatabele"/>
              <w:spacing w:line="240" w:lineRule="auto"/>
              <w:ind w:left="0" w:firstLine="0"/>
              <w:rPr>
                <w:rFonts w:ascii="Arial" w:hAnsi="Arial" w:cs="Arial"/>
                <w:sz w:val="20"/>
                <w:szCs w:val="20"/>
              </w:rPr>
            </w:pPr>
            <w:r w:rsidRPr="00A212AC">
              <w:rPr>
                <w:rFonts w:ascii="Arial" w:hAnsi="Arial" w:cs="Arial"/>
                <w:b/>
                <w:bCs/>
                <w:sz w:val="20"/>
                <w:szCs w:val="20"/>
              </w:rPr>
              <w:t>1.</w:t>
            </w:r>
            <w:r w:rsidRPr="00A212AC">
              <w:rPr>
                <w:rFonts w:ascii="Arial" w:hAnsi="Arial" w:cs="Arial"/>
                <w:sz w:val="20"/>
                <w:szCs w:val="20"/>
              </w:rPr>
              <w:t xml:space="preserve"> </w:t>
            </w:r>
          </w:p>
          <w:p w14:paraId="1320FA1F" w14:textId="77777777" w:rsidR="00ED70D9" w:rsidRPr="00A212AC" w:rsidRDefault="00ED70D9" w:rsidP="00DA7D30">
            <w:pPr>
              <w:pStyle w:val="Vsebinatabele"/>
              <w:spacing w:line="360" w:lineRule="auto"/>
              <w:ind w:left="0" w:firstLine="0"/>
              <w:rPr>
                <w:rFonts w:ascii="Arial" w:hAnsi="Arial" w:cs="Arial"/>
                <w:sz w:val="20"/>
                <w:szCs w:val="20"/>
              </w:rPr>
            </w:pPr>
          </w:p>
          <w:p w14:paraId="7328366C" w14:textId="77777777" w:rsidR="00ED70D9" w:rsidRPr="00A212AC" w:rsidRDefault="00ED70D9" w:rsidP="00DA7D30">
            <w:pPr>
              <w:pStyle w:val="Vsebinatabele"/>
              <w:spacing w:line="360" w:lineRule="auto"/>
              <w:ind w:left="0" w:firstLine="0"/>
              <w:rPr>
                <w:rFonts w:ascii="Arial" w:hAnsi="Arial" w:cs="Arial"/>
                <w:sz w:val="20"/>
                <w:szCs w:val="20"/>
              </w:rPr>
            </w:pPr>
            <w:r w:rsidRPr="00A212AC">
              <w:rPr>
                <w:rFonts w:ascii="Arial" w:hAnsi="Arial" w:cs="Arial"/>
                <w:sz w:val="20"/>
                <w:szCs w:val="20"/>
              </w:rPr>
              <w:t>podpis:                                    žig:</w:t>
            </w:r>
          </w:p>
          <w:p w14:paraId="68BCD228" w14:textId="77777777" w:rsidR="00ED70D9" w:rsidRPr="00A212AC" w:rsidRDefault="00ED70D9" w:rsidP="00DA7D30">
            <w:pPr>
              <w:pStyle w:val="Vsebinatabele"/>
              <w:spacing w:line="360" w:lineRule="auto"/>
              <w:ind w:left="0" w:firstLine="0"/>
              <w:rPr>
                <w:rFonts w:ascii="Arial" w:hAnsi="Arial" w:cs="Arial"/>
                <w:sz w:val="20"/>
                <w:szCs w:val="20"/>
              </w:rPr>
            </w:pPr>
            <w:r w:rsidRPr="00A212AC">
              <w:rPr>
                <w:rFonts w:ascii="Arial" w:hAnsi="Arial" w:cs="Arial"/>
                <w:sz w:val="20"/>
                <w:szCs w:val="20"/>
              </w:rPr>
              <w:t>datum:</w:t>
            </w:r>
          </w:p>
        </w:tc>
        <w:tc>
          <w:tcPr>
            <w:tcW w:w="4613" w:type="dxa"/>
            <w:shd w:val="clear" w:color="auto" w:fill="FFFFFF"/>
          </w:tcPr>
          <w:p w14:paraId="2ED72B5D" w14:textId="77777777" w:rsidR="00ED70D9" w:rsidRPr="00A212AC" w:rsidRDefault="00ED70D9" w:rsidP="00DA7D30">
            <w:pPr>
              <w:ind w:left="0" w:firstLine="0"/>
              <w:rPr>
                <w:rFonts w:cs="Arial"/>
                <w:b/>
                <w:bCs/>
                <w:szCs w:val="20"/>
              </w:rPr>
            </w:pPr>
            <w:r w:rsidRPr="00A212AC">
              <w:rPr>
                <w:rFonts w:cs="Arial"/>
                <w:b/>
                <w:bCs/>
                <w:szCs w:val="20"/>
              </w:rPr>
              <w:t>OŠ Slave Klavore Maribor</w:t>
            </w:r>
          </w:p>
          <w:p w14:paraId="0FA758AB" w14:textId="77777777" w:rsidR="00ED70D9" w:rsidRPr="00A212AC" w:rsidRDefault="00ED70D9" w:rsidP="00DA7D30">
            <w:pPr>
              <w:ind w:left="0" w:firstLine="0"/>
              <w:rPr>
                <w:rFonts w:cs="Arial"/>
                <w:b/>
                <w:bCs/>
                <w:szCs w:val="20"/>
              </w:rPr>
            </w:pPr>
            <w:r w:rsidRPr="00A212AC">
              <w:rPr>
                <w:rFonts w:cs="Arial"/>
                <w:b/>
                <w:bCs/>
                <w:szCs w:val="20"/>
              </w:rPr>
              <w:t>Štrekljeva ulica 31</w:t>
            </w:r>
          </w:p>
          <w:p w14:paraId="22014F58" w14:textId="77777777" w:rsidR="00ED70D9" w:rsidRPr="00A212AC" w:rsidRDefault="00ED70D9" w:rsidP="00DA7D30">
            <w:pPr>
              <w:ind w:left="0" w:firstLine="0"/>
              <w:rPr>
                <w:rFonts w:cs="Arial"/>
                <w:b/>
                <w:bCs/>
                <w:szCs w:val="20"/>
              </w:rPr>
            </w:pPr>
            <w:r w:rsidRPr="00A212AC">
              <w:rPr>
                <w:rFonts w:cs="Arial"/>
                <w:b/>
                <w:bCs/>
                <w:szCs w:val="20"/>
              </w:rPr>
              <w:t>2000 Maribor</w:t>
            </w:r>
          </w:p>
          <w:p w14:paraId="274DB7CA" w14:textId="77777777" w:rsidR="00ED70D9" w:rsidRPr="00A212AC" w:rsidRDefault="00ED70D9" w:rsidP="00DA7D30">
            <w:pPr>
              <w:ind w:left="0" w:firstLine="0"/>
              <w:rPr>
                <w:rFonts w:cs="Arial"/>
                <w:b/>
                <w:bCs/>
                <w:szCs w:val="20"/>
              </w:rPr>
            </w:pPr>
          </w:p>
          <w:p w14:paraId="6B908B89" w14:textId="77777777" w:rsidR="00ED70D9" w:rsidRPr="00A212AC" w:rsidRDefault="00ED70D9" w:rsidP="00DA7D30">
            <w:pPr>
              <w:ind w:left="0" w:firstLine="0"/>
              <w:rPr>
                <w:rFonts w:cs="Arial"/>
                <w:b/>
                <w:bCs/>
                <w:szCs w:val="20"/>
              </w:rPr>
            </w:pPr>
            <w:r w:rsidRPr="00A212AC">
              <w:rPr>
                <w:rFonts w:cs="Arial"/>
                <w:b/>
                <w:bCs/>
                <w:szCs w:val="20"/>
              </w:rPr>
              <w:t>ravnatelj Danijel Lilek</w:t>
            </w:r>
          </w:p>
          <w:p w14:paraId="2345E7BB" w14:textId="77777777" w:rsidR="00ED70D9" w:rsidRPr="00A212AC" w:rsidRDefault="00ED70D9" w:rsidP="00DA7D30">
            <w:pPr>
              <w:ind w:left="0" w:firstLine="0"/>
              <w:rPr>
                <w:rFonts w:cs="Arial"/>
                <w:b/>
                <w:bCs/>
                <w:szCs w:val="20"/>
              </w:rPr>
            </w:pPr>
          </w:p>
          <w:p w14:paraId="4BD7A635" w14:textId="77777777" w:rsidR="00ED70D9" w:rsidRPr="00A212AC" w:rsidRDefault="00ED70D9" w:rsidP="00DA7D30">
            <w:pPr>
              <w:pStyle w:val="Vsebinatabele"/>
              <w:spacing w:line="360" w:lineRule="auto"/>
              <w:ind w:left="0" w:firstLine="0"/>
              <w:rPr>
                <w:rFonts w:ascii="Arial" w:hAnsi="Arial" w:cs="Arial"/>
                <w:sz w:val="20"/>
                <w:szCs w:val="20"/>
              </w:rPr>
            </w:pPr>
            <w:r w:rsidRPr="00A212AC">
              <w:rPr>
                <w:rFonts w:ascii="Arial" w:hAnsi="Arial" w:cs="Arial"/>
                <w:sz w:val="20"/>
                <w:szCs w:val="20"/>
              </w:rPr>
              <w:t>podpis:                                    žig:</w:t>
            </w:r>
          </w:p>
          <w:p w14:paraId="2B101EB7" w14:textId="77777777" w:rsidR="00ED70D9" w:rsidRPr="00A212AC" w:rsidRDefault="00ED70D9" w:rsidP="00DA7D30">
            <w:pPr>
              <w:pStyle w:val="Vsebinatabele"/>
              <w:spacing w:line="360" w:lineRule="auto"/>
              <w:ind w:left="0" w:firstLine="0"/>
              <w:rPr>
                <w:rFonts w:ascii="Arial" w:eastAsia="Calibri" w:hAnsi="Arial" w:cs="Arial"/>
                <w:sz w:val="20"/>
                <w:szCs w:val="20"/>
              </w:rPr>
            </w:pPr>
            <w:r w:rsidRPr="00A212AC">
              <w:rPr>
                <w:rFonts w:ascii="Arial" w:eastAsia="Calibri" w:hAnsi="Arial" w:cs="Arial"/>
                <w:sz w:val="20"/>
                <w:szCs w:val="20"/>
              </w:rPr>
              <w:t>datum:</w:t>
            </w:r>
          </w:p>
        </w:tc>
      </w:tr>
      <w:tr w:rsidR="00ED70D9" w:rsidRPr="00A212AC" w14:paraId="5CE61F5B" w14:textId="77777777" w:rsidTr="003940EB">
        <w:tc>
          <w:tcPr>
            <w:tcW w:w="5081" w:type="dxa"/>
            <w:shd w:val="clear" w:color="auto" w:fill="FFFFFF"/>
          </w:tcPr>
          <w:p w14:paraId="0787FE85" w14:textId="77777777" w:rsidR="00ED70D9" w:rsidRPr="00A212AC" w:rsidRDefault="00ED70D9" w:rsidP="00DA7D30">
            <w:pPr>
              <w:pStyle w:val="Vsebinatabele"/>
              <w:pBdr>
                <w:bottom w:val="single" w:sz="8" w:space="2" w:color="000001"/>
              </w:pBdr>
              <w:spacing w:line="360" w:lineRule="auto"/>
              <w:ind w:left="0" w:firstLine="0"/>
              <w:rPr>
                <w:rFonts w:ascii="Arial" w:hAnsi="Arial" w:cs="Arial"/>
                <w:sz w:val="20"/>
                <w:szCs w:val="20"/>
              </w:rPr>
            </w:pPr>
          </w:p>
          <w:p w14:paraId="073BF848" w14:textId="77777777" w:rsidR="00ED70D9" w:rsidRPr="00A212AC" w:rsidRDefault="00ED70D9" w:rsidP="00DA7D30">
            <w:pPr>
              <w:pStyle w:val="Vsebinatabele"/>
              <w:spacing w:line="240" w:lineRule="auto"/>
              <w:ind w:left="0" w:firstLine="0"/>
              <w:rPr>
                <w:rFonts w:ascii="Arial" w:hAnsi="Arial" w:cs="Arial"/>
                <w:sz w:val="20"/>
                <w:szCs w:val="20"/>
              </w:rPr>
            </w:pPr>
            <w:r w:rsidRPr="00A212AC">
              <w:rPr>
                <w:rFonts w:ascii="Arial" w:hAnsi="Arial" w:cs="Arial"/>
                <w:b/>
                <w:bCs/>
                <w:sz w:val="20"/>
                <w:szCs w:val="20"/>
              </w:rPr>
              <w:t>2.</w:t>
            </w:r>
            <w:r w:rsidRPr="00A212AC">
              <w:rPr>
                <w:rFonts w:ascii="Arial" w:hAnsi="Arial" w:cs="Arial"/>
                <w:sz w:val="20"/>
                <w:szCs w:val="20"/>
              </w:rPr>
              <w:t xml:space="preserve"> </w:t>
            </w:r>
          </w:p>
          <w:p w14:paraId="22B08BF8" w14:textId="77777777" w:rsidR="00ED70D9" w:rsidRPr="00A212AC" w:rsidRDefault="00ED70D9" w:rsidP="00DA7D30">
            <w:pPr>
              <w:pStyle w:val="Vsebinatabele"/>
              <w:spacing w:line="360" w:lineRule="auto"/>
              <w:ind w:left="0" w:firstLine="0"/>
              <w:rPr>
                <w:rFonts w:ascii="Arial" w:hAnsi="Arial" w:cs="Arial"/>
                <w:sz w:val="20"/>
                <w:szCs w:val="20"/>
              </w:rPr>
            </w:pPr>
          </w:p>
          <w:p w14:paraId="69F66A34" w14:textId="77777777" w:rsidR="00ED70D9" w:rsidRPr="00A212AC" w:rsidRDefault="00ED70D9" w:rsidP="00DA7D30">
            <w:pPr>
              <w:pStyle w:val="Vsebinatabele"/>
              <w:spacing w:line="360" w:lineRule="auto"/>
              <w:ind w:left="0" w:firstLine="0"/>
              <w:rPr>
                <w:rFonts w:ascii="Arial" w:hAnsi="Arial" w:cs="Arial"/>
                <w:sz w:val="20"/>
                <w:szCs w:val="20"/>
              </w:rPr>
            </w:pPr>
            <w:r w:rsidRPr="00A212AC">
              <w:rPr>
                <w:rFonts w:ascii="Arial" w:hAnsi="Arial" w:cs="Arial"/>
                <w:sz w:val="20"/>
                <w:szCs w:val="20"/>
              </w:rPr>
              <w:t>podpis:                                    žig:</w:t>
            </w:r>
          </w:p>
          <w:p w14:paraId="2D55472D" w14:textId="77777777" w:rsidR="00ED70D9" w:rsidRPr="00A212AC" w:rsidRDefault="00ED70D9" w:rsidP="00DA7D30">
            <w:pPr>
              <w:pStyle w:val="Vsebinatabele"/>
              <w:spacing w:line="360" w:lineRule="auto"/>
              <w:ind w:left="0" w:firstLine="0"/>
              <w:rPr>
                <w:rFonts w:ascii="Arial" w:hAnsi="Arial" w:cs="Arial"/>
                <w:sz w:val="20"/>
                <w:szCs w:val="20"/>
              </w:rPr>
            </w:pPr>
            <w:r w:rsidRPr="00A212AC">
              <w:rPr>
                <w:rFonts w:ascii="Arial" w:hAnsi="Arial" w:cs="Arial"/>
                <w:sz w:val="20"/>
                <w:szCs w:val="20"/>
              </w:rPr>
              <w:t>datum:</w:t>
            </w:r>
          </w:p>
        </w:tc>
        <w:tc>
          <w:tcPr>
            <w:tcW w:w="4613" w:type="dxa"/>
            <w:shd w:val="clear" w:color="auto" w:fill="FFFFFF"/>
          </w:tcPr>
          <w:p w14:paraId="3B984D9C" w14:textId="77777777" w:rsidR="00ED70D9" w:rsidRPr="00A212AC" w:rsidRDefault="00ED70D9" w:rsidP="00DA7D30">
            <w:pPr>
              <w:pStyle w:val="Vsebinatabele"/>
              <w:ind w:left="0" w:firstLine="0"/>
              <w:rPr>
                <w:rFonts w:ascii="Arial" w:hAnsi="Arial" w:cs="Arial"/>
                <w:sz w:val="20"/>
                <w:szCs w:val="20"/>
              </w:rPr>
            </w:pPr>
          </w:p>
        </w:tc>
      </w:tr>
      <w:tr w:rsidR="00ED70D9" w:rsidRPr="00A212AC" w14:paraId="54434E16" w14:textId="77777777" w:rsidTr="003940EB">
        <w:tc>
          <w:tcPr>
            <w:tcW w:w="5081" w:type="dxa"/>
            <w:shd w:val="clear" w:color="auto" w:fill="FFFFFF"/>
          </w:tcPr>
          <w:p w14:paraId="034DBD0E" w14:textId="77777777" w:rsidR="00ED70D9" w:rsidRPr="00A212AC" w:rsidRDefault="00ED70D9" w:rsidP="00DA7D30">
            <w:pPr>
              <w:pStyle w:val="Vsebinatabele"/>
              <w:pBdr>
                <w:bottom w:val="single" w:sz="8" w:space="2" w:color="000001"/>
              </w:pBdr>
              <w:spacing w:line="360" w:lineRule="auto"/>
              <w:ind w:left="0" w:firstLine="0"/>
              <w:rPr>
                <w:rFonts w:ascii="Arial" w:hAnsi="Arial" w:cs="Arial"/>
                <w:sz w:val="20"/>
                <w:szCs w:val="20"/>
              </w:rPr>
            </w:pPr>
          </w:p>
          <w:p w14:paraId="585A7124" w14:textId="77777777" w:rsidR="00ED70D9" w:rsidRPr="00A212AC" w:rsidRDefault="00ED70D9" w:rsidP="00DA7D30">
            <w:pPr>
              <w:pStyle w:val="Vsebinatabele"/>
              <w:spacing w:line="240" w:lineRule="auto"/>
              <w:ind w:left="0" w:firstLine="0"/>
              <w:rPr>
                <w:rFonts w:ascii="Arial" w:hAnsi="Arial" w:cs="Arial"/>
                <w:sz w:val="20"/>
                <w:szCs w:val="20"/>
              </w:rPr>
            </w:pPr>
            <w:r w:rsidRPr="00A212AC">
              <w:rPr>
                <w:rFonts w:ascii="Arial" w:hAnsi="Arial" w:cs="Arial"/>
                <w:b/>
                <w:bCs/>
                <w:sz w:val="20"/>
                <w:szCs w:val="20"/>
              </w:rPr>
              <w:t>3.</w:t>
            </w:r>
            <w:r w:rsidRPr="00A212AC">
              <w:rPr>
                <w:rFonts w:ascii="Arial" w:hAnsi="Arial" w:cs="Arial"/>
                <w:sz w:val="20"/>
                <w:szCs w:val="20"/>
              </w:rPr>
              <w:t xml:space="preserve"> </w:t>
            </w:r>
          </w:p>
          <w:p w14:paraId="20B34E9F" w14:textId="77777777" w:rsidR="00ED70D9" w:rsidRPr="00A212AC" w:rsidRDefault="00ED70D9" w:rsidP="00DA7D30">
            <w:pPr>
              <w:pStyle w:val="Vsebinatabele"/>
              <w:spacing w:line="360" w:lineRule="auto"/>
              <w:ind w:left="0" w:firstLine="0"/>
              <w:rPr>
                <w:rFonts w:ascii="Arial" w:hAnsi="Arial" w:cs="Arial"/>
                <w:sz w:val="20"/>
                <w:szCs w:val="20"/>
              </w:rPr>
            </w:pPr>
          </w:p>
          <w:p w14:paraId="19DBDA65" w14:textId="77777777" w:rsidR="00ED70D9" w:rsidRPr="00A212AC" w:rsidRDefault="00ED70D9" w:rsidP="00DA7D30">
            <w:pPr>
              <w:pStyle w:val="Vsebinatabele"/>
              <w:spacing w:line="360" w:lineRule="auto"/>
              <w:ind w:left="0" w:firstLine="0"/>
              <w:rPr>
                <w:rFonts w:ascii="Arial" w:hAnsi="Arial" w:cs="Arial"/>
                <w:sz w:val="20"/>
                <w:szCs w:val="20"/>
              </w:rPr>
            </w:pPr>
            <w:r w:rsidRPr="00A212AC">
              <w:rPr>
                <w:rFonts w:ascii="Arial" w:hAnsi="Arial" w:cs="Arial"/>
                <w:sz w:val="20"/>
                <w:szCs w:val="20"/>
              </w:rPr>
              <w:t>podpis:                                    žig:</w:t>
            </w:r>
          </w:p>
          <w:p w14:paraId="225603C0" w14:textId="77777777" w:rsidR="00ED70D9" w:rsidRPr="00A212AC" w:rsidRDefault="00ED70D9" w:rsidP="00DA7D30">
            <w:pPr>
              <w:pStyle w:val="Vsebinatabele"/>
              <w:spacing w:line="360" w:lineRule="auto"/>
              <w:ind w:left="0" w:firstLine="0"/>
              <w:rPr>
                <w:rFonts w:ascii="Arial" w:hAnsi="Arial" w:cs="Arial"/>
                <w:sz w:val="20"/>
                <w:szCs w:val="20"/>
              </w:rPr>
            </w:pPr>
            <w:r w:rsidRPr="00A212AC">
              <w:rPr>
                <w:rFonts w:ascii="Arial" w:hAnsi="Arial" w:cs="Arial"/>
                <w:sz w:val="20"/>
                <w:szCs w:val="20"/>
              </w:rPr>
              <w:t>datum:</w:t>
            </w:r>
          </w:p>
        </w:tc>
        <w:tc>
          <w:tcPr>
            <w:tcW w:w="4613" w:type="dxa"/>
            <w:shd w:val="clear" w:color="auto" w:fill="FFFFFF"/>
          </w:tcPr>
          <w:p w14:paraId="58DA92EC" w14:textId="77777777" w:rsidR="00ED70D9" w:rsidRPr="00A212AC" w:rsidRDefault="00ED70D9" w:rsidP="00DA7D30">
            <w:pPr>
              <w:pStyle w:val="Vsebinatabele"/>
              <w:ind w:left="0" w:firstLine="0"/>
              <w:rPr>
                <w:rFonts w:ascii="Arial" w:hAnsi="Arial" w:cs="Arial"/>
                <w:sz w:val="20"/>
                <w:szCs w:val="20"/>
              </w:rPr>
            </w:pPr>
          </w:p>
        </w:tc>
      </w:tr>
    </w:tbl>
    <w:p w14:paraId="3517807A" w14:textId="77777777" w:rsidR="00ED70D9" w:rsidRPr="00A212AC" w:rsidRDefault="00ED70D9" w:rsidP="00DA7D30">
      <w:pPr>
        <w:ind w:left="0" w:firstLine="0"/>
        <w:rPr>
          <w:rFonts w:cs="Arial"/>
          <w:szCs w:val="20"/>
        </w:rPr>
      </w:pPr>
      <w:bookmarkStart w:id="362" w:name="_PictureBullets"/>
      <w:bookmarkEnd w:id="362"/>
    </w:p>
    <w:p w14:paraId="61A8A408" w14:textId="77777777" w:rsidR="00A027DF" w:rsidRPr="00A212AC" w:rsidRDefault="00A027DF" w:rsidP="00DA7D30">
      <w:pPr>
        <w:spacing w:line="240" w:lineRule="auto"/>
        <w:ind w:left="0" w:firstLine="0"/>
        <w:jc w:val="left"/>
        <w:rPr>
          <w:rFonts w:cs="Arial"/>
          <w:szCs w:val="20"/>
        </w:rPr>
      </w:pPr>
      <w:r w:rsidRPr="00A212AC">
        <w:rPr>
          <w:rFonts w:cs="Arial"/>
          <w:szCs w:val="20"/>
        </w:rPr>
        <w:tab/>
      </w:r>
      <w:r w:rsidRPr="00A212AC">
        <w:rPr>
          <w:rFonts w:cs="Arial"/>
          <w:szCs w:val="20"/>
        </w:rPr>
        <w:tab/>
      </w:r>
    </w:p>
    <w:p w14:paraId="1DA9AD56" w14:textId="77777777" w:rsidR="00ED70D9" w:rsidRPr="00A212AC" w:rsidRDefault="00ED70D9" w:rsidP="00DA7D30">
      <w:pPr>
        <w:spacing w:line="240" w:lineRule="auto"/>
        <w:ind w:left="0" w:firstLine="0"/>
        <w:jc w:val="left"/>
        <w:rPr>
          <w:rFonts w:cs="Arial"/>
          <w:szCs w:val="20"/>
        </w:rPr>
      </w:pPr>
      <w:r w:rsidRPr="00A212AC">
        <w:rPr>
          <w:rFonts w:cs="Arial"/>
          <w:szCs w:val="20"/>
        </w:rPr>
        <w:br w:type="page"/>
      </w:r>
    </w:p>
    <w:p w14:paraId="116B7B56" w14:textId="77777777" w:rsidR="00ED70D9" w:rsidRPr="00A212AC" w:rsidRDefault="00ED70D9" w:rsidP="00DA7D30">
      <w:pPr>
        <w:pStyle w:val="Naslovdokumentacija"/>
        <w:ind w:left="0" w:firstLine="0"/>
        <w:rPr>
          <w:rFonts w:cs="Arial"/>
        </w:rPr>
      </w:pPr>
      <w:bookmarkStart w:id="363" w:name="_Toc22535026"/>
      <w:r w:rsidRPr="00A212AC">
        <w:rPr>
          <w:rFonts w:cs="Arial"/>
        </w:rPr>
        <w:lastRenderedPageBreak/>
        <w:t>OSNUTEK OKVIRNEGA SPORAZUMA ZA SKLOP SADJE IN ZELENJAVA</w:t>
      </w:r>
      <w:bookmarkEnd w:id="363"/>
    </w:p>
    <w:p w14:paraId="63674378" w14:textId="77777777" w:rsidR="007061D6" w:rsidRPr="00A212AC" w:rsidRDefault="007061D6" w:rsidP="00DA7D30">
      <w:pPr>
        <w:pStyle w:val="Naslovdokumentacija"/>
        <w:ind w:left="0" w:firstLine="0"/>
        <w:jc w:val="left"/>
        <w:rPr>
          <w:rFonts w:cs="Arial"/>
        </w:rPr>
      </w:pPr>
    </w:p>
    <w:p w14:paraId="0B943966" w14:textId="77777777" w:rsidR="007061D6" w:rsidRPr="00A212AC" w:rsidRDefault="007061D6" w:rsidP="00DA7D30">
      <w:pPr>
        <w:pStyle w:val="Glava"/>
        <w:ind w:left="0" w:firstLine="0"/>
        <w:rPr>
          <w:rFonts w:cs="Arial"/>
          <w:sz w:val="2"/>
        </w:rPr>
      </w:pPr>
      <w:r w:rsidRPr="00A212AC">
        <w:rPr>
          <w:rFonts w:cs="Arial"/>
          <w:sz w:val="2"/>
        </w:rPr>
        <w:tab/>
      </w:r>
      <w:r w:rsidRPr="00A212AC">
        <w:rPr>
          <w:rFonts w:cs="Arial"/>
          <w:sz w:val="2"/>
        </w:rPr>
        <w:tab/>
      </w:r>
      <w:r w:rsidRPr="00A212AC">
        <w:rPr>
          <w:rFonts w:cs="Arial"/>
          <w:sz w:val="2"/>
        </w:rPr>
        <w:tab/>
      </w:r>
      <w:r w:rsidRPr="00A212AC">
        <w:rPr>
          <w:rFonts w:cs="Arial"/>
          <w:sz w:val="2"/>
        </w:rPr>
        <w:tab/>
      </w:r>
      <w:r w:rsidRPr="00A212AC">
        <w:rPr>
          <w:rFonts w:cs="Arial"/>
          <w:sz w:val="2"/>
        </w:rPr>
        <w:tab/>
      </w:r>
    </w:p>
    <w:p w14:paraId="506AB99F" w14:textId="77777777" w:rsidR="007061D6" w:rsidRPr="00A212AC" w:rsidRDefault="007061D6" w:rsidP="00DA7D30">
      <w:pPr>
        <w:pStyle w:val="Glava"/>
        <w:ind w:left="0" w:firstLine="0"/>
        <w:rPr>
          <w:rFonts w:cs="Arial"/>
          <w:sz w:val="2"/>
        </w:rPr>
      </w:pPr>
    </w:p>
    <w:bookmarkStart w:id="364" w:name="__UnoMark__15554_529031793"/>
    <w:bookmarkEnd w:id="364"/>
    <w:p w14:paraId="295FF21D" w14:textId="77777777" w:rsidR="007061D6" w:rsidRPr="00A212AC" w:rsidRDefault="007061D6" w:rsidP="00DA7D30">
      <w:pPr>
        <w:pStyle w:val="Glava"/>
        <w:pBdr>
          <w:top w:val="single" w:sz="4" w:space="1" w:color="000001"/>
        </w:pBdr>
        <w:ind w:left="0" w:firstLine="0"/>
        <w:rPr>
          <w:rFonts w:cs="Arial"/>
          <w:sz w:val="10"/>
          <w:szCs w:val="10"/>
          <w:lang w:eastAsia="sl-SI"/>
        </w:rPr>
      </w:pPr>
      <w:r w:rsidRPr="00A212AC">
        <w:rPr>
          <w:rFonts w:cs="Arial"/>
          <w:noProof/>
          <w:sz w:val="10"/>
          <w:szCs w:val="10"/>
          <w:lang w:eastAsia="sl-SI"/>
        </w:rPr>
        <mc:AlternateContent>
          <mc:Choice Requires="wps">
            <w:drawing>
              <wp:anchor distT="0" distB="0" distL="114935" distR="114935" simplePos="0" relativeHeight="251661312" behindDoc="1" locked="0" layoutInCell="1" allowOverlap="1" wp14:anchorId="151EC63D" wp14:editId="58A7DD50">
                <wp:simplePos x="0" y="0"/>
                <wp:positionH relativeFrom="column">
                  <wp:posOffset>734060</wp:posOffset>
                </wp:positionH>
                <wp:positionV relativeFrom="paragraph">
                  <wp:posOffset>37465</wp:posOffset>
                </wp:positionV>
                <wp:extent cx="2938145" cy="636905"/>
                <wp:effectExtent l="0" t="0" r="0" b="0"/>
                <wp:wrapNone/>
                <wp:docPr id="11" name="Pravokotnik 11"/>
                <wp:cNvGraphicFramePr/>
                <a:graphic xmlns:a="http://schemas.openxmlformats.org/drawingml/2006/main">
                  <a:graphicData uri="http://schemas.microsoft.com/office/word/2010/wordprocessingShape">
                    <wps:wsp>
                      <wps:cNvSpPr/>
                      <wps:spPr>
                        <a:xfrm>
                          <a:off x="0" y="0"/>
                          <a:ext cx="2937600" cy="636120"/>
                        </a:xfrm>
                        <a:prstGeom prst="rect">
                          <a:avLst/>
                        </a:prstGeom>
                        <a:solidFill>
                          <a:srgbClr val="FFFFFF">
                            <a:alpha val="50000"/>
                          </a:srgbClr>
                        </a:solidFill>
                        <a:ln>
                          <a:noFill/>
                        </a:ln>
                      </wps:spPr>
                      <wps:style>
                        <a:lnRef idx="0">
                          <a:scrgbClr r="0" g="0" b="0"/>
                        </a:lnRef>
                        <a:fillRef idx="0">
                          <a:scrgbClr r="0" g="0" b="0"/>
                        </a:fillRef>
                        <a:effectRef idx="0">
                          <a:scrgbClr r="0" g="0" b="0"/>
                        </a:effectRef>
                        <a:fontRef idx="minor"/>
                      </wps:style>
                      <wps:txbx>
                        <w:txbxContent>
                          <w:p w14:paraId="6619F4EE" w14:textId="77777777" w:rsidR="00DD4CC5" w:rsidRDefault="00DD4CC5" w:rsidP="007061D6">
                            <w:pPr>
                              <w:jc w:val="left"/>
                            </w:pPr>
                            <w:r>
                              <w:rPr>
                                <w:rFonts w:ascii="Courier New" w:hAnsi="Courier New" w:cs="Courier New"/>
                                <w:b/>
                                <w:i/>
                                <w:sz w:val="18"/>
                                <w:szCs w:val="18"/>
                              </w:rPr>
                              <w:t>Osnovna</w:t>
                            </w:r>
                            <w:r>
                              <w:rPr>
                                <w:rFonts w:ascii="Courier New" w:eastAsia="Courier New" w:hAnsi="Courier New" w:cs="Courier New"/>
                                <w:b/>
                                <w:i/>
                                <w:sz w:val="18"/>
                                <w:szCs w:val="18"/>
                              </w:rPr>
                              <w:t xml:space="preserve"> </w:t>
                            </w:r>
                            <w:r>
                              <w:rPr>
                                <w:rFonts w:ascii="Courier New" w:hAnsi="Courier New" w:cs="Courier New"/>
                                <w:b/>
                                <w:i/>
                                <w:sz w:val="18"/>
                                <w:szCs w:val="18"/>
                              </w:rPr>
                              <w:t>šola</w:t>
                            </w:r>
                            <w:r>
                              <w:rPr>
                                <w:rFonts w:ascii="Courier New" w:eastAsia="Courier New" w:hAnsi="Courier New" w:cs="Courier New"/>
                                <w:b/>
                                <w:i/>
                                <w:sz w:val="18"/>
                                <w:szCs w:val="18"/>
                              </w:rPr>
                              <w:t xml:space="preserve"> </w:t>
                            </w:r>
                            <w:r>
                              <w:rPr>
                                <w:rFonts w:ascii="Courier New" w:hAnsi="Courier New" w:cs="Courier New"/>
                                <w:b/>
                                <w:i/>
                                <w:sz w:val="18"/>
                                <w:szCs w:val="18"/>
                              </w:rPr>
                              <w:t>Slave</w:t>
                            </w:r>
                            <w:r>
                              <w:rPr>
                                <w:rFonts w:ascii="Courier New" w:eastAsia="Courier New" w:hAnsi="Courier New" w:cs="Courier New"/>
                                <w:b/>
                                <w:i/>
                                <w:sz w:val="18"/>
                                <w:szCs w:val="18"/>
                              </w:rPr>
                              <w:t xml:space="preserve"> </w:t>
                            </w:r>
                            <w:r>
                              <w:rPr>
                                <w:rFonts w:ascii="Courier New" w:hAnsi="Courier New" w:cs="Courier New"/>
                                <w:b/>
                                <w:i/>
                                <w:sz w:val="18"/>
                                <w:szCs w:val="18"/>
                              </w:rPr>
                              <w:t>Klavore</w:t>
                            </w:r>
                            <w:r>
                              <w:rPr>
                                <w:rFonts w:ascii="Courier New" w:eastAsia="Courier New" w:hAnsi="Courier New" w:cs="Courier New"/>
                                <w:b/>
                                <w:i/>
                                <w:sz w:val="18"/>
                                <w:szCs w:val="18"/>
                              </w:rPr>
                              <w:t xml:space="preserve"> </w:t>
                            </w:r>
                            <w:r>
                              <w:rPr>
                                <w:rFonts w:ascii="Courier New" w:hAnsi="Courier New" w:cs="Courier New"/>
                                <w:b/>
                                <w:i/>
                                <w:sz w:val="18"/>
                                <w:szCs w:val="18"/>
                              </w:rPr>
                              <w:t>Maribor</w:t>
                            </w:r>
                          </w:p>
                          <w:p w14:paraId="0CD648AC" w14:textId="77777777" w:rsidR="00DD4CC5" w:rsidRDefault="00DD4CC5" w:rsidP="007061D6">
                            <w:pPr>
                              <w:jc w:val="left"/>
                            </w:pPr>
                            <w:r>
                              <w:rPr>
                                <w:rFonts w:ascii="Courier New" w:hAnsi="Courier New" w:cs="Courier New"/>
                                <w:i/>
                                <w:sz w:val="18"/>
                                <w:szCs w:val="18"/>
                              </w:rPr>
                              <w:t>Štrekljeva</w:t>
                            </w:r>
                            <w:r>
                              <w:rPr>
                                <w:rFonts w:ascii="Courier New" w:eastAsia="Courier New" w:hAnsi="Courier New" w:cs="Courier New"/>
                                <w:i/>
                                <w:sz w:val="18"/>
                                <w:szCs w:val="18"/>
                              </w:rPr>
                              <w:t xml:space="preserve"> </w:t>
                            </w:r>
                            <w:r>
                              <w:rPr>
                                <w:rFonts w:ascii="Courier New" w:hAnsi="Courier New" w:cs="Courier New"/>
                                <w:i/>
                                <w:sz w:val="18"/>
                                <w:szCs w:val="18"/>
                              </w:rPr>
                              <w:t>ulica</w:t>
                            </w:r>
                            <w:r>
                              <w:rPr>
                                <w:rFonts w:ascii="Courier New" w:eastAsia="Courier New" w:hAnsi="Courier New" w:cs="Courier New"/>
                                <w:i/>
                                <w:sz w:val="18"/>
                                <w:szCs w:val="18"/>
                              </w:rPr>
                              <w:t xml:space="preserve"> </w:t>
                            </w:r>
                            <w:r>
                              <w:rPr>
                                <w:rFonts w:ascii="Courier New" w:hAnsi="Courier New" w:cs="Courier New"/>
                                <w:i/>
                                <w:sz w:val="18"/>
                                <w:szCs w:val="18"/>
                              </w:rPr>
                              <w:t>31</w:t>
                            </w:r>
                          </w:p>
                          <w:p w14:paraId="13AEABC7" w14:textId="77777777" w:rsidR="00DD4CC5" w:rsidRDefault="00DD4CC5" w:rsidP="007061D6">
                            <w:pPr>
                              <w:rPr>
                                <w:rFonts w:ascii="Courier New" w:hAnsi="Courier New" w:cs="Courier New"/>
                                <w:sz w:val="18"/>
                                <w:szCs w:val="18"/>
                              </w:rPr>
                            </w:pPr>
                          </w:p>
                          <w:p w14:paraId="2F00BB19" w14:textId="77777777" w:rsidR="00DD4CC5" w:rsidRDefault="00DD4CC5" w:rsidP="007061D6">
                            <w:r>
                              <w:rPr>
                                <w:rFonts w:ascii="Courier New" w:hAnsi="Courier New" w:cs="Courier New"/>
                                <w:b/>
                                <w:bCs/>
                                <w:sz w:val="18"/>
                                <w:szCs w:val="18"/>
                              </w:rPr>
                              <w:t>2000</w:t>
                            </w:r>
                            <w:r>
                              <w:rPr>
                                <w:rFonts w:ascii="Courier New" w:eastAsia="Courier New" w:hAnsi="Courier New" w:cs="Courier New"/>
                                <w:b/>
                                <w:bCs/>
                                <w:sz w:val="18"/>
                                <w:szCs w:val="18"/>
                              </w:rPr>
                              <w:t xml:space="preserve"> </w:t>
                            </w:r>
                            <w:r>
                              <w:rPr>
                                <w:rFonts w:ascii="Courier New" w:hAnsi="Courier New" w:cs="Courier New"/>
                                <w:b/>
                                <w:bCs/>
                                <w:sz w:val="18"/>
                                <w:szCs w:val="18"/>
                              </w:rPr>
                              <w:t>Maribor</w:t>
                            </w:r>
                            <w:r>
                              <w:rPr>
                                <w:rFonts w:ascii="Courier New" w:eastAsia="Courier New" w:hAnsi="Courier New" w:cs="Courier New"/>
                                <w:b/>
                                <w:bCs/>
                                <w:sz w:val="18"/>
                                <w:szCs w:val="18"/>
                              </w:rPr>
                              <w:t xml:space="preserve"> – </w:t>
                            </w:r>
                            <w:r>
                              <w:rPr>
                                <w:rFonts w:ascii="Courier New" w:hAnsi="Courier New" w:cs="Courier New"/>
                                <w:b/>
                                <w:bCs/>
                                <w:sz w:val="18"/>
                                <w:szCs w:val="18"/>
                              </w:rPr>
                              <w:t>Slovenija</w:t>
                            </w:r>
                          </w:p>
                        </w:txbxContent>
                      </wps:txbx>
                      <wps:bodyPr lIns="720" tIns="720" rIns="720" bIns="720">
                        <a:noAutofit/>
                      </wps:bodyPr>
                    </wps:wsp>
                  </a:graphicData>
                </a:graphic>
              </wp:anchor>
            </w:drawing>
          </mc:Choice>
          <mc:Fallback>
            <w:pict>
              <v:rect w14:anchorId="151EC63D" id="Pravokotnik 11" o:spid="_x0000_s1027" style="position:absolute;left:0;text-align:left;margin-left:57.8pt;margin-top:2.95pt;width:231.35pt;height:50.15pt;z-index:-251655168;visibility:visible;mso-wrap-style:square;mso-wrap-distance-left:9.05pt;mso-wrap-distance-top:0;mso-wrap-distance-right:9.0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" stroked="f">
                <v:fill opacity="32896f"/>
                <v:textbox inset=".02mm,.02mm,.02mm,.02mm">
                  <w:txbxContent>
                    <w:p w14:paraId="6619F4EE" w14:textId="77777777" w:rsidR="00DD4CC5" w:rsidRDefault="00DD4CC5" w:rsidP="007061D6">
                      <w:pPr>
                        <w:jc w:val="left"/>
                      </w:pPr>
                      <w:r>
                        <w:rPr>
                          <w:rFonts w:ascii="Courier New" w:hAnsi="Courier New" w:cs="Courier New"/>
                          <w:b/>
                          <w:i/>
                          <w:sz w:val="18"/>
                          <w:szCs w:val="18"/>
                        </w:rPr>
                        <w:t>Osnovna</w:t>
                      </w:r>
                      <w:r>
                        <w:rPr>
                          <w:rFonts w:ascii="Courier New" w:eastAsia="Courier New" w:hAnsi="Courier New" w:cs="Courier New"/>
                          <w:b/>
                          <w:i/>
                          <w:sz w:val="18"/>
                          <w:szCs w:val="18"/>
                        </w:rPr>
                        <w:t xml:space="preserve"> </w:t>
                      </w:r>
                      <w:r>
                        <w:rPr>
                          <w:rFonts w:ascii="Courier New" w:hAnsi="Courier New" w:cs="Courier New"/>
                          <w:b/>
                          <w:i/>
                          <w:sz w:val="18"/>
                          <w:szCs w:val="18"/>
                        </w:rPr>
                        <w:t>šola</w:t>
                      </w:r>
                      <w:r>
                        <w:rPr>
                          <w:rFonts w:ascii="Courier New" w:eastAsia="Courier New" w:hAnsi="Courier New" w:cs="Courier New"/>
                          <w:b/>
                          <w:i/>
                          <w:sz w:val="18"/>
                          <w:szCs w:val="18"/>
                        </w:rPr>
                        <w:t xml:space="preserve"> </w:t>
                      </w:r>
                      <w:r>
                        <w:rPr>
                          <w:rFonts w:ascii="Courier New" w:hAnsi="Courier New" w:cs="Courier New"/>
                          <w:b/>
                          <w:i/>
                          <w:sz w:val="18"/>
                          <w:szCs w:val="18"/>
                        </w:rPr>
                        <w:t>Slave</w:t>
                      </w:r>
                      <w:r>
                        <w:rPr>
                          <w:rFonts w:ascii="Courier New" w:eastAsia="Courier New" w:hAnsi="Courier New" w:cs="Courier New"/>
                          <w:b/>
                          <w:i/>
                          <w:sz w:val="18"/>
                          <w:szCs w:val="18"/>
                        </w:rPr>
                        <w:t xml:space="preserve"> </w:t>
                      </w:r>
                      <w:r>
                        <w:rPr>
                          <w:rFonts w:ascii="Courier New" w:hAnsi="Courier New" w:cs="Courier New"/>
                          <w:b/>
                          <w:i/>
                          <w:sz w:val="18"/>
                          <w:szCs w:val="18"/>
                        </w:rPr>
                        <w:t>Klavore</w:t>
                      </w:r>
                      <w:r>
                        <w:rPr>
                          <w:rFonts w:ascii="Courier New" w:eastAsia="Courier New" w:hAnsi="Courier New" w:cs="Courier New"/>
                          <w:b/>
                          <w:i/>
                          <w:sz w:val="18"/>
                          <w:szCs w:val="18"/>
                        </w:rPr>
                        <w:t xml:space="preserve"> </w:t>
                      </w:r>
                      <w:r>
                        <w:rPr>
                          <w:rFonts w:ascii="Courier New" w:hAnsi="Courier New" w:cs="Courier New"/>
                          <w:b/>
                          <w:i/>
                          <w:sz w:val="18"/>
                          <w:szCs w:val="18"/>
                        </w:rPr>
                        <w:t>Maribor</w:t>
                      </w:r>
                    </w:p>
                    <w:p w14:paraId="0CD648AC" w14:textId="77777777" w:rsidR="00DD4CC5" w:rsidRDefault="00DD4CC5" w:rsidP="007061D6">
                      <w:pPr>
                        <w:jc w:val="left"/>
                      </w:pPr>
                      <w:r>
                        <w:rPr>
                          <w:rFonts w:ascii="Courier New" w:hAnsi="Courier New" w:cs="Courier New"/>
                          <w:i/>
                          <w:sz w:val="18"/>
                          <w:szCs w:val="18"/>
                        </w:rPr>
                        <w:t>Štrekljeva</w:t>
                      </w:r>
                      <w:r>
                        <w:rPr>
                          <w:rFonts w:ascii="Courier New" w:eastAsia="Courier New" w:hAnsi="Courier New" w:cs="Courier New"/>
                          <w:i/>
                          <w:sz w:val="18"/>
                          <w:szCs w:val="18"/>
                        </w:rPr>
                        <w:t xml:space="preserve"> </w:t>
                      </w:r>
                      <w:r>
                        <w:rPr>
                          <w:rFonts w:ascii="Courier New" w:hAnsi="Courier New" w:cs="Courier New"/>
                          <w:i/>
                          <w:sz w:val="18"/>
                          <w:szCs w:val="18"/>
                        </w:rPr>
                        <w:t>ulica</w:t>
                      </w:r>
                      <w:r>
                        <w:rPr>
                          <w:rFonts w:ascii="Courier New" w:eastAsia="Courier New" w:hAnsi="Courier New" w:cs="Courier New"/>
                          <w:i/>
                          <w:sz w:val="18"/>
                          <w:szCs w:val="18"/>
                        </w:rPr>
                        <w:t xml:space="preserve"> </w:t>
                      </w:r>
                      <w:r>
                        <w:rPr>
                          <w:rFonts w:ascii="Courier New" w:hAnsi="Courier New" w:cs="Courier New"/>
                          <w:i/>
                          <w:sz w:val="18"/>
                          <w:szCs w:val="18"/>
                        </w:rPr>
                        <w:t>31</w:t>
                      </w:r>
                    </w:p>
                    <w:p w14:paraId="13AEABC7" w14:textId="77777777" w:rsidR="00DD4CC5" w:rsidRDefault="00DD4CC5" w:rsidP="007061D6">
                      <w:pPr>
                        <w:rPr>
                          <w:rFonts w:ascii="Courier New" w:hAnsi="Courier New" w:cs="Courier New"/>
                          <w:sz w:val="18"/>
                          <w:szCs w:val="18"/>
                        </w:rPr>
                      </w:pPr>
                    </w:p>
                    <w:p w14:paraId="2F00BB19" w14:textId="77777777" w:rsidR="00DD4CC5" w:rsidRDefault="00DD4CC5" w:rsidP="007061D6">
                      <w:r>
                        <w:rPr>
                          <w:rFonts w:ascii="Courier New" w:hAnsi="Courier New" w:cs="Courier New"/>
                          <w:b/>
                          <w:bCs/>
                          <w:sz w:val="18"/>
                          <w:szCs w:val="18"/>
                        </w:rPr>
                        <w:t>2000</w:t>
                      </w:r>
                      <w:r>
                        <w:rPr>
                          <w:rFonts w:ascii="Courier New" w:eastAsia="Courier New" w:hAnsi="Courier New" w:cs="Courier New"/>
                          <w:b/>
                          <w:bCs/>
                          <w:sz w:val="18"/>
                          <w:szCs w:val="18"/>
                        </w:rPr>
                        <w:t xml:space="preserve"> </w:t>
                      </w:r>
                      <w:r>
                        <w:rPr>
                          <w:rFonts w:ascii="Courier New" w:hAnsi="Courier New" w:cs="Courier New"/>
                          <w:b/>
                          <w:bCs/>
                          <w:sz w:val="18"/>
                          <w:szCs w:val="18"/>
                        </w:rPr>
                        <w:t>Maribor</w:t>
                      </w:r>
                      <w:r>
                        <w:rPr>
                          <w:rFonts w:ascii="Courier New" w:eastAsia="Courier New" w:hAnsi="Courier New" w:cs="Courier New"/>
                          <w:b/>
                          <w:bCs/>
                          <w:sz w:val="18"/>
                          <w:szCs w:val="18"/>
                        </w:rPr>
                        <w:t xml:space="preserve"> – </w:t>
                      </w:r>
                      <w:r>
                        <w:rPr>
                          <w:rFonts w:ascii="Courier New" w:hAnsi="Courier New" w:cs="Courier New"/>
                          <w:b/>
                          <w:bCs/>
                          <w:sz w:val="18"/>
                          <w:szCs w:val="18"/>
                        </w:rPr>
                        <w:t>Slovenija</w:t>
                      </w:r>
                    </w:p>
                  </w:txbxContent>
                </v:textbox>
              </v:rect>
            </w:pict>
          </mc:Fallback>
        </mc:AlternateContent>
      </w:r>
    </w:p>
    <w:p w14:paraId="60D804D8" w14:textId="77777777" w:rsidR="007061D6" w:rsidRPr="00A212AC" w:rsidRDefault="007061D6" w:rsidP="00DA7D30">
      <w:pPr>
        <w:pStyle w:val="Glava"/>
        <w:pBdr>
          <w:top w:val="single" w:sz="4" w:space="1" w:color="000001"/>
        </w:pBdr>
        <w:ind w:left="0" w:firstLine="0"/>
        <w:rPr>
          <w:rFonts w:cs="Arial"/>
        </w:rPr>
      </w:pPr>
      <w:r w:rsidRPr="00A212AC">
        <w:rPr>
          <w:rFonts w:cs="Arial"/>
          <w:noProof/>
          <w:lang w:eastAsia="sl-SI"/>
        </w:rPr>
        <w:drawing>
          <wp:inline distT="0" distB="0" distL="0" distR="0" wp14:anchorId="3AE22705" wp14:editId="10FFC64F">
            <wp:extent cx="462915" cy="703580"/>
            <wp:effectExtent l="0" t="0" r="0" b="1270"/>
            <wp:docPr id="12" name="Slika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2"/>
                    <pic:cNvPicPr preferRelativeResize="0">
                      <a:picLocks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62915" cy="703580"/>
                    </a:xfrm>
                    <a:prstGeom prst="rect">
                      <a:avLst/>
                    </a:prstGeom>
                    <a:solidFill>
                      <a:srgbClr val="FFFFFF"/>
                    </a:solidFill>
                    <a:ln>
                      <a:noFill/>
                    </a:ln>
                  </pic:spPr>
                </pic:pic>
              </a:graphicData>
            </a:graphic>
          </wp:inline>
        </w:drawing>
      </w:r>
    </w:p>
    <w:p w14:paraId="5A3EC927" w14:textId="77777777" w:rsidR="007061D6" w:rsidRPr="00A212AC" w:rsidRDefault="007061D6" w:rsidP="00DA7D30">
      <w:pPr>
        <w:pStyle w:val="Glava"/>
        <w:ind w:left="0" w:firstLine="0"/>
        <w:rPr>
          <w:rFonts w:cs="Arial"/>
          <w:sz w:val="14"/>
          <w:szCs w:val="14"/>
        </w:rPr>
      </w:pPr>
    </w:p>
    <w:p w14:paraId="35B7D295" w14:textId="77777777" w:rsidR="007061D6" w:rsidRPr="00A212AC" w:rsidRDefault="007061D6" w:rsidP="00DA7D30">
      <w:pPr>
        <w:pStyle w:val="Glava"/>
        <w:pBdr>
          <w:top w:val="single" w:sz="4" w:space="1" w:color="000001"/>
        </w:pBdr>
        <w:ind w:left="0" w:firstLine="0"/>
        <w:rPr>
          <w:rFonts w:cs="Arial"/>
          <w:sz w:val="8"/>
        </w:rPr>
      </w:pPr>
    </w:p>
    <w:p w14:paraId="681669CE" w14:textId="77777777" w:rsidR="007061D6" w:rsidRPr="00A212AC" w:rsidRDefault="007061D6" w:rsidP="00DA7D30">
      <w:pPr>
        <w:pStyle w:val="Telobesedila"/>
        <w:ind w:left="0" w:firstLine="0"/>
        <w:jc w:val="both"/>
        <w:rPr>
          <w:rFonts w:ascii="Arial" w:hAnsi="Arial" w:cs="Arial"/>
          <w:b/>
          <w:bCs/>
          <w:sz w:val="20"/>
          <w:szCs w:val="20"/>
        </w:rPr>
      </w:pPr>
      <w:r w:rsidRPr="00A212AC">
        <w:rPr>
          <w:rFonts w:ascii="Arial" w:hAnsi="Arial" w:cs="Arial"/>
          <w:b/>
          <w:bCs/>
          <w:sz w:val="20"/>
          <w:szCs w:val="20"/>
        </w:rPr>
        <w:t>Naročnik</w:t>
      </w:r>
    </w:p>
    <w:p w14:paraId="3EE5EF35" w14:textId="77777777" w:rsidR="007061D6" w:rsidRPr="00A212AC" w:rsidRDefault="007061D6" w:rsidP="00DA7D30">
      <w:pPr>
        <w:ind w:left="0" w:firstLine="0"/>
        <w:rPr>
          <w:rFonts w:cs="Arial"/>
          <w:b/>
          <w:bCs/>
          <w:szCs w:val="20"/>
        </w:rPr>
      </w:pPr>
      <w:r w:rsidRPr="00A212AC">
        <w:rPr>
          <w:rFonts w:cs="Arial"/>
          <w:b/>
          <w:bCs/>
          <w:szCs w:val="20"/>
        </w:rPr>
        <w:t>OŠ Slave Klavore Maribor</w:t>
      </w:r>
    </w:p>
    <w:p w14:paraId="1616A943" w14:textId="77777777" w:rsidR="007061D6" w:rsidRPr="00A212AC" w:rsidRDefault="007061D6" w:rsidP="00DA7D30">
      <w:pPr>
        <w:ind w:left="0" w:firstLine="0"/>
        <w:rPr>
          <w:rFonts w:cs="Arial"/>
          <w:b/>
          <w:bCs/>
          <w:szCs w:val="20"/>
        </w:rPr>
      </w:pPr>
      <w:r w:rsidRPr="00A212AC">
        <w:rPr>
          <w:rFonts w:cs="Arial"/>
          <w:b/>
          <w:bCs/>
          <w:szCs w:val="20"/>
        </w:rPr>
        <w:t>Štrekljeva ulica 31</w:t>
      </w:r>
    </w:p>
    <w:p w14:paraId="7E681D1E" w14:textId="77777777" w:rsidR="007061D6" w:rsidRPr="00A212AC" w:rsidRDefault="007061D6" w:rsidP="00DA7D30">
      <w:pPr>
        <w:ind w:left="0" w:firstLine="0"/>
        <w:rPr>
          <w:rFonts w:cs="Arial"/>
          <w:b/>
          <w:bCs/>
          <w:szCs w:val="20"/>
        </w:rPr>
      </w:pPr>
      <w:r w:rsidRPr="00A212AC">
        <w:rPr>
          <w:rFonts w:cs="Arial"/>
          <w:b/>
          <w:bCs/>
          <w:szCs w:val="20"/>
        </w:rPr>
        <w:t>2000 Maribor</w:t>
      </w:r>
    </w:p>
    <w:p w14:paraId="7B32076C" w14:textId="77777777" w:rsidR="007061D6" w:rsidRPr="00A212AC" w:rsidRDefault="007061D6" w:rsidP="00DA7D30">
      <w:pPr>
        <w:pStyle w:val="Telobesedila"/>
        <w:ind w:left="0" w:firstLine="0"/>
        <w:jc w:val="both"/>
        <w:rPr>
          <w:rFonts w:ascii="Arial" w:hAnsi="Arial" w:cs="Arial"/>
          <w:sz w:val="20"/>
          <w:szCs w:val="20"/>
        </w:rPr>
      </w:pPr>
      <w:r w:rsidRPr="00A212AC">
        <w:rPr>
          <w:rFonts w:ascii="Arial" w:hAnsi="Arial" w:cs="Arial"/>
          <w:sz w:val="20"/>
          <w:szCs w:val="20"/>
        </w:rPr>
        <w:t>IŠ za DDV: 38028654</w:t>
      </w:r>
    </w:p>
    <w:p w14:paraId="4953C06E" w14:textId="77777777" w:rsidR="007061D6" w:rsidRPr="00A212AC" w:rsidRDefault="007061D6" w:rsidP="00DA7D30">
      <w:pPr>
        <w:pStyle w:val="Telobesedila2"/>
        <w:ind w:left="0" w:firstLine="0"/>
        <w:rPr>
          <w:sz w:val="20"/>
          <w:szCs w:val="20"/>
        </w:rPr>
      </w:pPr>
      <w:r w:rsidRPr="00A212AC">
        <w:rPr>
          <w:sz w:val="20"/>
          <w:szCs w:val="20"/>
        </w:rPr>
        <w:t xml:space="preserve">ki ga zastopa </w:t>
      </w:r>
      <w:r w:rsidRPr="00A212AC">
        <w:rPr>
          <w:b/>
          <w:sz w:val="20"/>
          <w:szCs w:val="20"/>
        </w:rPr>
        <w:t>ravnatelj Danijel Lilek</w:t>
      </w:r>
    </w:p>
    <w:p w14:paraId="2D0A2217" w14:textId="77777777" w:rsidR="007061D6" w:rsidRPr="00A212AC" w:rsidRDefault="007061D6" w:rsidP="00DA7D30">
      <w:pPr>
        <w:pStyle w:val="Telobesedila"/>
        <w:ind w:left="0" w:firstLine="0"/>
        <w:jc w:val="both"/>
        <w:rPr>
          <w:rFonts w:ascii="Arial" w:hAnsi="Arial" w:cs="Arial"/>
          <w:sz w:val="20"/>
          <w:szCs w:val="20"/>
        </w:rPr>
      </w:pPr>
      <w:r w:rsidRPr="00A212AC">
        <w:rPr>
          <w:rFonts w:ascii="Arial" w:hAnsi="Arial" w:cs="Arial"/>
          <w:sz w:val="20"/>
          <w:szCs w:val="20"/>
        </w:rPr>
        <w:t>in</w:t>
      </w:r>
    </w:p>
    <w:p w14:paraId="78CA95EF" w14:textId="77777777" w:rsidR="007061D6" w:rsidRPr="00A212AC" w:rsidRDefault="007061D6" w:rsidP="00DA7D30">
      <w:pPr>
        <w:pStyle w:val="Telobesedila"/>
        <w:tabs>
          <w:tab w:val="left" w:pos="7992"/>
        </w:tabs>
        <w:ind w:left="0" w:firstLine="0"/>
        <w:jc w:val="both"/>
        <w:rPr>
          <w:rFonts w:ascii="Arial" w:hAnsi="Arial" w:cs="Arial"/>
          <w:b/>
          <w:bCs/>
          <w:sz w:val="20"/>
          <w:szCs w:val="20"/>
        </w:rPr>
      </w:pPr>
      <w:r w:rsidRPr="00A212AC">
        <w:rPr>
          <w:rFonts w:ascii="Arial" w:hAnsi="Arial" w:cs="Arial"/>
          <w:b/>
          <w:bCs/>
          <w:sz w:val="20"/>
          <w:szCs w:val="20"/>
        </w:rPr>
        <w:t>Stranke okvirnega sporazuma:</w:t>
      </w:r>
    </w:p>
    <w:tbl>
      <w:tblPr>
        <w:tblW w:w="9694" w:type="dxa"/>
        <w:tblInd w:w="57" w:type="dxa"/>
        <w:tblCellMar>
          <w:top w:w="454" w:type="dxa"/>
          <w:left w:w="57" w:type="dxa"/>
          <w:bottom w:w="57" w:type="dxa"/>
          <w:right w:w="57" w:type="dxa"/>
        </w:tblCellMar>
        <w:tblLook w:val="04A0" w:firstRow="1" w:lastRow="0" w:firstColumn="1" w:lastColumn="0" w:noHBand="0" w:noVBand="1"/>
      </w:tblPr>
      <w:tblGrid>
        <w:gridCol w:w="4846"/>
        <w:gridCol w:w="4848"/>
      </w:tblGrid>
      <w:tr w:rsidR="00B26C3F" w:rsidRPr="00A212AC" w14:paraId="0EF5EC1B" w14:textId="77777777" w:rsidTr="00791E81">
        <w:trPr>
          <w:trHeight w:val="949"/>
        </w:trPr>
        <w:tc>
          <w:tcPr>
            <w:tcW w:w="4846" w:type="dxa"/>
            <w:shd w:val="clear" w:color="auto" w:fill="FFFFFF"/>
          </w:tcPr>
          <w:p w14:paraId="0EE6D9E7" w14:textId="77777777" w:rsidR="00B26C3F" w:rsidRPr="00A212AC" w:rsidRDefault="00B26C3F" w:rsidP="00B26C3F">
            <w:pPr>
              <w:pStyle w:val="Telobesedila"/>
              <w:keepNext/>
              <w:keepLines/>
              <w:suppressLineNumbers/>
              <w:spacing w:line="240" w:lineRule="auto"/>
              <w:ind w:left="0" w:firstLine="0"/>
              <w:jc w:val="both"/>
              <w:rPr>
                <w:rFonts w:ascii="Arial" w:hAnsi="Arial" w:cs="Arial"/>
                <w:b/>
                <w:bCs/>
                <w:sz w:val="20"/>
                <w:szCs w:val="20"/>
              </w:rPr>
            </w:pPr>
            <w:r w:rsidRPr="00A212AC">
              <w:rPr>
                <w:rFonts w:ascii="Arial" w:hAnsi="Arial" w:cs="Arial"/>
                <w:b/>
                <w:bCs/>
                <w:sz w:val="20"/>
                <w:szCs w:val="20"/>
              </w:rPr>
              <w:t xml:space="preserve">1. </w:t>
            </w:r>
          </w:p>
          <w:p w14:paraId="494231EF" w14:textId="77777777" w:rsidR="00B26C3F" w:rsidRPr="00A212AC" w:rsidRDefault="00B26C3F" w:rsidP="00B26C3F">
            <w:pPr>
              <w:pStyle w:val="Telobesedila"/>
              <w:keepNext/>
              <w:keepLines/>
              <w:suppressLineNumbers/>
              <w:ind w:left="0" w:firstLine="0"/>
              <w:jc w:val="both"/>
              <w:rPr>
                <w:rFonts w:ascii="Arial" w:hAnsi="Arial" w:cs="Arial"/>
                <w:sz w:val="20"/>
                <w:szCs w:val="20"/>
              </w:rPr>
            </w:pPr>
          </w:p>
          <w:p w14:paraId="0B826E73" w14:textId="77777777" w:rsidR="00B26C3F" w:rsidRPr="00A212AC" w:rsidRDefault="00B26C3F" w:rsidP="00B26C3F">
            <w:pPr>
              <w:pStyle w:val="Telobesedila"/>
              <w:keepNext/>
              <w:keepLines/>
              <w:suppressLineNumbers/>
              <w:spacing w:line="360" w:lineRule="auto"/>
              <w:ind w:left="0" w:firstLine="0"/>
              <w:jc w:val="both"/>
              <w:rPr>
                <w:rFonts w:ascii="Arial" w:hAnsi="Arial" w:cs="Arial"/>
                <w:sz w:val="20"/>
                <w:szCs w:val="20"/>
              </w:rPr>
            </w:pPr>
            <w:r w:rsidRPr="00A212AC">
              <w:rPr>
                <w:rFonts w:ascii="Arial" w:hAnsi="Arial" w:cs="Arial"/>
                <w:sz w:val="20"/>
                <w:szCs w:val="20"/>
              </w:rPr>
              <w:t>IŠ za DDV: SI_______________</w:t>
            </w:r>
          </w:p>
        </w:tc>
        <w:tc>
          <w:tcPr>
            <w:tcW w:w="4848" w:type="dxa"/>
            <w:shd w:val="clear" w:color="auto" w:fill="FFFFFF"/>
          </w:tcPr>
          <w:p w14:paraId="25D3F657" w14:textId="77777777" w:rsidR="00B26C3F" w:rsidRPr="00A212AC" w:rsidRDefault="00B26C3F" w:rsidP="00B26C3F">
            <w:pPr>
              <w:pStyle w:val="Telobesedila"/>
              <w:keepNext/>
              <w:keepLines/>
              <w:suppressLineNumbers/>
              <w:spacing w:line="240" w:lineRule="auto"/>
              <w:ind w:left="0" w:firstLine="0"/>
              <w:jc w:val="both"/>
              <w:rPr>
                <w:rFonts w:ascii="Arial" w:hAnsi="Arial" w:cs="Arial"/>
                <w:b/>
                <w:bCs/>
                <w:sz w:val="20"/>
                <w:szCs w:val="20"/>
              </w:rPr>
            </w:pPr>
            <w:r w:rsidRPr="00A212AC">
              <w:rPr>
                <w:rFonts w:ascii="Arial" w:hAnsi="Arial" w:cs="Arial"/>
                <w:b/>
                <w:bCs/>
                <w:sz w:val="20"/>
                <w:szCs w:val="20"/>
              </w:rPr>
              <w:t xml:space="preserve">2. </w:t>
            </w:r>
          </w:p>
          <w:p w14:paraId="4F9E22CC" w14:textId="77777777" w:rsidR="00B26C3F" w:rsidRPr="00A212AC" w:rsidRDefault="00B26C3F" w:rsidP="00B26C3F">
            <w:pPr>
              <w:pStyle w:val="Telobesedila"/>
              <w:keepNext/>
              <w:keepLines/>
              <w:suppressLineNumbers/>
              <w:ind w:left="0" w:firstLine="0"/>
              <w:jc w:val="both"/>
              <w:rPr>
                <w:rFonts w:ascii="Arial" w:hAnsi="Arial" w:cs="Arial"/>
                <w:sz w:val="20"/>
                <w:szCs w:val="20"/>
              </w:rPr>
            </w:pPr>
          </w:p>
          <w:p w14:paraId="00A9D8FC" w14:textId="77777777" w:rsidR="00B26C3F" w:rsidRPr="00A212AC" w:rsidRDefault="00B26C3F" w:rsidP="00B26C3F">
            <w:pPr>
              <w:pStyle w:val="Telobesedila"/>
              <w:keepNext/>
              <w:keepLines/>
              <w:suppressLineNumbers/>
              <w:spacing w:line="360" w:lineRule="auto"/>
              <w:ind w:left="0" w:firstLine="0"/>
              <w:jc w:val="both"/>
              <w:rPr>
                <w:rFonts w:ascii="Arial" w:hAnsi="Arial" w:cs="Arial"/>
                <w:sz w:val="20"/>
                <w:szCs w:val="20"/>
              </w:rPr>
            </w:pPr>
            <w:r w:rsidRPr="00A212AC">
              <w:rPr>
                <w:rFonts w:ascii="Arial" w:hAnsi="Arial" w:cs="Arial"/>
                <w:sz w:val="20"/>
                <w:szCs w:val="20"/>
              </w:rPr>
              <w:t>IŠ za DDV: SI_______________</w:t>
            </w:r>
          </w:p>
        </w:tc>
      </w:tr>
      <w:tr w:rsidR="00B26C3F" w:rsidRPr="00A212AC" w14:paraId="0155FB46" w14:textId="77777777" w:rsidTr="00F12532">
        <w:tc>
          <w:tcPr>
            <w:tcW w:w="4846" w:type="dxa"/>
            <w:shd w:val="clear" w:color="auto" w:fill="FFFFFF"/>
          </w:tcPr>
          <w:p w14:paraId="0B6F6FE6" w14:textId="77777777" w:rsidR="00B26C3F" w:rsidRPr="00A212AC" w:rsidRDefault="00B26C3F" w:rsidP="00B26C3F">
            <w:pPr>
              <w:pStyle w:val="Telobesedila"/>
              <w:keepNext/>
              <w:keepLines/>
              <w:suppressLineNumbers/>
              <w:spacing w:line="360" w:lineRule="auto"/>
              <w:ind w:left="0" w:firstLine="0"/>
              <w:jc w:val="both"/>
              <w:rPr>
                <w:rFonts w:ascii="Arial" w:hAnsi="Arial" w:cs="Arial"/>
                <w:sz w:val="20"/>
                <w:szCs w:val="20"/>
              </w:rPr>
            </w:pPr>
          </w:p>
        </w:tc>
        <w:tc>
          <w:tcPr>
            <w:tcW w:w="4848" w:type="dxa"/>
            <w:shd w:val="clear" w:color="auto" w:fill="FFFFFF"/>
          </w:tcPr>
          <w:p w14:paraId="4D24905A" w14:textId="77777777" w:rsidR="00B26C3F" w:rsidRPr="00A212AC" w:rsidRDefault="00B26C3F" w:rsidP="00B26C3F">
            <w:pPr>
              <w:pStyle w:val="Telobesedila"/>
              <w:keepNext/>
              <w:keepLines/>
              <w:suppressLineNumbers/>
              <w:spacing w:line="240" w:lineRule="auto"/>
              <w:ind w:left="0" w:firstLine="0"/>
              <w:jc w:val="both"/>
              <w:rPr>
                <w:rFonts w:ascii="Arial" w:hAnsi="Arial" w:cs="Arial"/>
                <w:b/>
                <w:bCs/>
                <w:sz w:val="20"/>
                <w:szCs w:val="20"/>
              </w:rPr>
            </w:pPr>
            <w:r w:rsidRPr="00A212AC">
              <w:rPr>
                <w:rFonts w:ascii="Arial" w:hAnsi="Arial" w:cs="Arial"/>
                <w:b/>
                <w:bCs/>
                <w:sz w:val="20"/>
                <w:szCs w:val="20"/>
              </w:rPr>
              <w:t xml:space="preserve">3. </w:t>
            </w:r>
          </w:p>
          <w:p w14:paraId="0EC29AF6" w14:textId="77777777" w:rsidR="00B26C3F" w:rsidRPr="00A212AC" w:rsidRDefault="00B26C3F" w:rsidP="00B26C3F">
            <w:pPr>
              <w:pStyle w:val="Telobesedila"/>
              <w:keepNext/>
              <w:keepLines/>
              <w:suppressLineNumbers/>
              <w:ind w:left="0" w:firstLine="0"/>
              <w:jc w:val="both"/>
              <w:rPr>
                <w:rFonts w:ascii="Arial" w:hAnsi="Arial" w:cs="Arial"/>
                <w:sz w:val="20"/>
                <w:szCs w:val="20"/>
              </w:rPr>
            </w:pPr>
          </w:p>
          <w:p w14:paraId="5ABF8B75" w14:textId="77777777" w:rsidR="00B26C3F" w:rsidRPr="00A212AC" w:rsidRDefault="00B26C3F" w:rsidP="00B26C3F">
            <w:pPr>
              <w:pStyle w:val="Telobesedila"/>
              <w:keepNext/>
              <w:keepLines/>
              <w:suppressLineNumbers/>
              <w:spacing w:line="360" w:lineRule="auto"/>
              <w:ind w:left="0" w:firstLine="0"/>
              <w:jc w:val="both"/>
              <w:rPr>
                <w:rFonts w:ascii="Arial" w:hAnsi="Arial" w:cs="Arial"/>
                <w:sz w:val="20"/>
                <w:szCs w:val="20"/>
              </w:rPr>
            </w:pPr>
            <w:r w:rsidRPr="00A212AC">
              <w:rPr>
                <w:rFonts w:ascii="Arial" w:hAnsi="Arial" w:cs="Arial"/>
                <w:sz w:val="20"/>
                <w:szCs w:val="20"/>
              </w:rPr>
              <w:t>IŠ za DDV: SI_______________</w:t>
            </w:r>
          </w:p>
        </w:tc>
      </w:tr>
    </w:tbl>
    <w:p w14:paraId="5A9551E4" w14:textId="77777777" w:rsidR="007061D6" w:rsidRPr="00A212AC" w:rsidRDefault="007061D6" w:rsidP="00DA7D30">
      <w:pPr>
        <w:pStyle w:val="Telobesedila"/>
        <w:tabs>
          <w:tab w:val="left" w:pos="7992"/>
        </w:tabs>
        <w:ind w:left="0" w:firstLine="0"/>
        <w:jc w:val="both"/>
        <w:rPr>
          <w:rFonts w:ascii="Arial" w:hAnsi="Arial" w:cs="Arial"/>
          <w:sz w:val="20"/>
          <w:szCs w:val="20"/>
        </w:rPr>
      </w:pPr>
    </w:p>
    <w:p w14:paraId="2D739124" w14:textId="77777777" w:rsidR="007061D6" w:rsidRPr="00A212AC" w:rsidRDefault="007061D6" w:rsidP="00DA7D30">
      <w:pPr>
        <w:pStyle w:val="Telobesedila"/>
        <w:ind w:left="0" w:firstLine="0"/>
        <w:jc w:val="both"/>
        <w:rPr>
          <w:rFonts w:ascii="Arial" w:hAnsi="Arial" w:cs="Arial"/>
          <w:sz w:val="20"/>
          <w:szCs w:val="20"/>
        </w:rPr>
      </w:pPr>
      <w:r w:rsidRPr="00A212AC">
        <w:rPr>
          <w:rFonts w:ascii="Arial" w:hAnsi="Arial" w:cs="Arial"/>
          <w:sz w:val="20"/>
          <w:szCs w:val="20"/>
        </w:rPr>
        <w:t>so sklenili naslednji</w:t>
      </w:r>
    </w:p>
    <w:p w14:paraId="4593D3F1" w14:textId="77777777" w:rsidR="007061D6" w:rsidRPr="00A212AC" w:rsidRDefault="007061D6" w:rsidP="00DA7D30">
      <w:pPr>
        <w:pStyle w:val="Telobesedila"/>
        <w:ind w:left="0" w:firstLine="0"/>
        <w:jc w:val="center"/>
        <w:rPr>
          <w:rFonts w:ascii="Arial" w:hAnsi="Arial" w:cs="Arial"/>
          <w:b/>
          <w:bCs/>
          <w:sz w:val="20"/>
          <w:szCs w:val="20"/>
        </w:rPr>
      </w:pPr>
      <w:r w:rsidRPr="00A212AC">
        <w:rPr>
          <w:rFonts w:ascii="Arial" w:hAnsi="Arial" w:cs="Arial"/>
          <w:b/>
          <w:bCs/>
          <w:sz w:val="20"/>
          <w:szCs w:val="20"/>
        </w:rPr>
        <w:t>OKVIRNI SPORAZUM</w:t>
      </w:r>
    </w:p>
    <w:p w14:paraId="5336916D" w14:textId="77777777" w:rsidR="007061D6" w:rsidRPr="00A212AC" w:rsidRDefault="007061D6" w:rsidP="00DA7D30">
      <w:pPr>
        <w:pStyle w:val="Telobesedila"/>
        <w:numPr>
          <w:ilvl w:val="0"/>
          <w:numId w:val="34"/>
        </w:numPr>
        <w:ind w:left="0" w:firstLine="0"/>
        <w:jc w:val="center"/>
        <w:rPr>
          <w:rFonts w:ascii="Arial" w:hAnsi="Arial" w:cs="Arial"/>
          <w:b/>
          <w:bCs/>
          <w:sz w:val="20"/>
          <w:szCs w:val="20"/>
        </w:rPr>
      </w:pPr>
      <w:r w:rsidRPr="00A212AC">
        <w:rPr>
          <w:rFonts w:ascii="Arial" w:hAnsi="Arial" w:cs="Arial"/>
          <w:b/>
          <w:bCs/>
          <w:sz w:val="20"/>
          <w:szCs w:val="20"/>
        </w:rPr>
        <w:t>člen</w:t>
      </w:r>
    </w:p>
    <w:p w14:paraId="6F75EA5F" w14:textId="4E66EB65" w:rsidR="007061D6" w:rsidRPr="00A212AC" w:rsidRDefault="007061D6" w:rsidP="00DA7D30">
      <w:pPr>
        <w:ind w:left="0" w:firstLine="0"/>
        <w:rPr>
          <w:rFonts w:cs="Arial"/>
          <w:szCs w:val="20"/>
        </w:rPr>
      </w:pPr>
      <w:r w:rsidRPr="00A212AC">
        <w:rPr>
          <w:rFonts w:cs="Arial"/>
          <w:szCs w:val="20"/>
        </w:rPr>
        <w:t xml:space="preserve">Naročnik je izvedel javno naročilo po </w:t>
      </w:r>
      <w:r w:rsidRPr="00A212AC">
        <w:rPr>
          <w:rFonts w:cs="Arial"/>
          <w:b/>
          <w:bCs/>
          <w:szCs w:val="20"/>
        </w:rPr>
        <w:t>odprtem postopku</w:t>
      </w:r>
      <w:r w:rsidRPr="00A212AC">
        <w:rPr>
          <w:rFonts w:cs="Arial"/>
          <w:szCs w:val="20"/>
        </w:rPr>
        <w:t>, v skladu s 40. členom Zakona o javnem naročanju (Uradni list RS, št. 91/15; ZJN-3). Javno naročilo je bilo objavljeno na Portalu javnih naročil z dne _____________ pod številko objave _____________ in v Uradnem listu Evropske unije pod oznako Dokument _________________, z namenom sklenitve okvirnega sporazuma za sukcesivno dobavo živil, sklop ___</w:t>
      </w:r>
      <w:r w:rsidR="00185F25">
        <w:rPr>
          <w:rFonts w:cs="Arial"/>
          <w:szCs w:val="20"/>
        </w:rPr>
        <w:t>9</w:t>
      </w:r>
      <w:r w:rsidRPr="00A212AC">
        <w:rPr>
          <w:rFonts w:cs="Arial"/>
          <w:szCs w:val="20"/>
        </w:rPr>
        <w:t>_</w:t>
      </w:r>
      <w:r w:rsidR="00B26C3F" w:rsidRPr="00A212AC">
        <w:rPr>
          <w:rFonts w:cs="Arial"/>
          <w:szCs w:val="20"/>
        </w:rPr>
        <w:t>SADJE IN ZELENJAVA________</w:t>
      </w:r>
    </w:p>
    <w:p w14:paraId="19AD2E4F" w14:textId="77777777" w:rsidR="007061D6" w:rsidRPr="00A212AC" w:rsidRDefault="007061D6" w:rsidP="00DA7D30">
      <w:pPr>
        <w:ind w:left="0" w:firstLine="0"/>
        <w:rPr>
          <w:rFonts w:cs="Arial"/>
          <w:szCs w:val="20"/>
        </w:rPr>
      </w:pPr>
    </w:p>
    <w:p w14:paraId="23D6407A" w14:textId="13AA2972" w:rsidR="007061D6" w:rsidRPr="00A212AC" w:rsidRDefault="007061D6" w:rsidP="00DA7D30">
      <w:pPr>
        <w:ind w:left="0" w:firstLine="0"/>
        <w:rPr>
          <w:rFonts w:cs="Arial"/>
          <w:szCs w:val="20"/>
        </w:rPr>
      </w:pPr>
      <w:r w:rsidRPr="00A212AC">
        <w:rPr>
          <w:rFonts w:cs="Arial"/>
          <w:szCs w:val="20"/>
        </w:rPr>
        <w:t>Sporazum se sklene za obdobje štirih (4) let in velja od 1. 1. 202</w:t>
      </w:r>
      <w:r w:rsidR="00B609D9">
        <w:rPr>
          <w:rFonts w:cs="Arial"/>
          <w:szCs w:val="20"/>
        </w:rPr>
        <w:t>4</w:t>
      </w:r>
      <w:r w:rsidRPr="00A212AC">
        <w:rPr>
          <w:rFonts w:cs="Arial"/>
          <w:szCs w:val="20"/>
        </w:rPr>
        <w:t xml:space="preserve"> do 31. 12. 202</w:t>
      </w:r>
      <w:r w:rsidR="00B609D9">
        <w:rPr>
          <w:rFonts w:cs="Arial"/>
          <w:szCs w:val="20"/>
        </w:rPr>
        <w:t>7</w:t>
      </w:r>
      <w:r w:rsidRPr="00A212AC">
        <w:rPr>
          <w:rFonts w:cs="Arial"/>
          <w:szCs w:val="20"/>
        </w:rPr>
        <w:t xml:space="preserve">. </w:t>
      </w:r>
    </w:p>
    <w:p w14:paraId="6D744F80" w14:textId="77777777" w:rsidR="00B26C3F" w:rsidRPr="00A212AC" w:rsidRDefault="00B26C3F" w:rsidP="00DA7D30">
      <w:pPr>
        <w:ind w:left="0" w:firstLine="0"/>
        <w:rPr>
          <w:rFonts w:cs="Arial"/>
          <w:szCs w:val="20"/>
        </w:rPr>
      </w:pPr>
    </w:p>
    <w:p w14:paraId="221AD0C5" w14:textId="77777777" w:rsidR="007061D6" w:rsidRPr="00A212AC" w:rsidRDefault="007061D6" w:rsidP="007D2120">
      <w:pPr>
        <w:pStyle w:val="Telobesedila"/>
        <w:numPr>
          <w:ilvl w:val="0"/>
          <w:numId w:val="34"/>
        </w:numPr>
        <w:ind w:left="0" w:firstLine="0"/>
        <w:jc w:val="center"/>
        <w:rPr>
          <w:rFonts w:ascii="Arial" w:hAnsi="Arial" w:cs="Arial"/>
          <w:b/>
          <w:bCs/>
          <w:sz w:val="20"/>
          <w:szCs w:val="20"/>
        </w:rPr>
      </w:pPr>
      <w:r w:rsidRPr="00A212AC">
        <w:rPr>
          <w:rFonts w:ascii="Arial" w:hAnsi="Arial" w:cs="Arial"/>
          <w:b/>
          <w:bCs/>
          <w:sz w:val="20"/>
          <w:szCs w:val="20"/>
        </w:rPr>
        <w:lastRenderedPageBreak/>
        <w:t>člen</w:t>
      </w:r>
    </w:p>
    <w:p w14:paraId="79C7E55D" w14:textId="77777777" w:rsidR="007061D6" w:rsidRPr="00A212AC" w:rsidRDefault="007061D6" w:rsidP="00DA7D30">
      <w:pPr>
        <w:pStyle w:val="Telobesedila"/>
        <w:ind w:left="0" w:firstLine="0"/>
        <w:jc w:val="both"/>
        <w:rPr>
          <w:rFonts w:ascii="Arial" w:hAnsi="Arial" w:cs="Arial"/>
          <w:sz w:val="20"/>
          <w:szCs w:val="20"/>
        </w:rPr>
      </w:pPr>
    </w:p>
    <w:p w14:paraId="04B70BC9" w14:textId="77777777" w:rsidR="007061D6" w:rsidRPr="00A212AC" w:rsidRDefault="007061D6" w:rsidP="00DA7D30">
      <w:pPr>
        <w:pStyle w:val="Telobesedila"/>
        <w:ind w:left="0" w:firstLine="0"/>
        <w:jc w:val="both"/>
        <w:rPr>
          <w:rFonts w:ascii="Arial" w:hAnsi="Arial" w:cs="Arial"/>
          <w:sz w:val="20"/>
          <w:szCs w:val="20"/>
        </w:rPr>
      </w:pPr>
      <w:r w:rsidRPr="00A212AC">
        <w:rPr>
          <w:rFonts w:ascii="Arial" w:hAnsi="Arial" w:cs="Arial"/>
          <w:sz w:val="20"/>
          <w:szCs w:val="20"/>
        </w:rPr>
        <w:t xml:space="preserve">S tem sporazumom se naročnik in stranke okvirnega sporazuma dogovorijo o splošnih pogojih izvajanja javnega naročila. </w:t>
      </w:r>
    </w:p>
    <w:p w14:paraId="7D4BE02E" w14:textId="77777777" w:rsidR="007061D6" w:rsidRPr="00A212AC" w:rsidRDefault="007061D6" w:rsidP="00DA7D30">
      <w:pPr>
        <w:pStyle w:val="Telobesedila"/>
        <w:ind w:left="0" w:firstLine="0"/>
        <w:jc w:val="both"/>
        <w:rPr>
          <w:rFonts w:ascii="Arial" w:hAnsi="Arial" w:cs="Arial"/>
          <w:sz w:val="20"/>
          <w:szCs w:val="20"/>
        </w:rPr>
      </w:pPr>
      <w:r w:rsidRPr="00A212AC">
        <w:rPr>
          <w:rFonts w:ascii="Arial" w:hAnsi="Arial" w:cs="Arial"/>
          <w:sz w:val="20"/>
          <w:szCs w:val="20"/>
        </w:rPr>
        <w:t>Sestavni del tega sporazuma je razpisna dokumentacija naročnika in ponudbena dokumentacija strank okvirnega sporazuma. V razpisni dokumentaciji so podrobno določeni pogoji sodelovanja ponudnikov na javnem naročilu, način ocenjevanja ponudb in zahteve po kakovosti nekaterih izdelkov ter druge zahteve naročnika do ponudnikov.</w:t>
      </w:r>
    </w:p>
    <w:p w14:paraId="62E42D75" w14:textId="77777777" w:rsidR="007061D6" w:rsidRPr="00A212AC" w:rsidRDefault="007061D6" w:rsidP="00DA7D30">
      <w:pPr>
        <w:pStyle w:val="Telobesedila"/>
        <w:ind w:left="0" w:firstLine="0"/>
        <w:jc w:val="both"/>
        <w:rPr>
          <w:rFonts w:ascii="Arial" w:hAnsi="Arial" w:cs="Arial"/>
          <w:sz w:val="20"/>
          <w:szCs w:val="20"/>
        </w:rPr>
      </w:pPr>
    </w:p>
    <w:p w14:paraId="66B0DF4E" w14:textId="77777777" w:rsidR="007061D6" w:rsidRPr="00A212AC" w:rsidRDefault="007061D6" w:rsidP="00791E81">
      <w:pPr>
        <w:pStyle w:val="Telobesedila"/>
        <w:numPr>
          <w:ilvl w:val="0"/>
          <w:numId w:val="34"/>
        </w:numPr>
        <w:ind w:left="0" w:firstLine="0"/>
        <w:jc w:val="center"/>
        <w:rPr>
          <w:rFonts w:ascii="Arial" w:hAnsi="Arial" w:cs="Arial"/>
          <w:b/>
          <w:bCs/>
          <w:sz w:val="20"/>
          <w:szCs w:val="20"/>
        </w:rPr>
      </w:pPr>
      <w:r w:rsidRPr="00A212AC">
        <w:rPr>
          <w:rFonts w:ascii="Arial" w:hAnsi="Arial" w:cs="Arial"/>
          <w:b/>
          <w:bCs/>
          <w:sz w:val="20"/>
          <w:szCs w:val="20"/>
        </w:rPr>
        <w:t>člen</w:t>
      </w:r>
    </w:p>
    <w:p w14:paraId="2A73B291" w14:textId="77777777" w:rsidR="007061D6" w:rsidRPr="00A212AC" w:rsidRDefault="007061D6" w:rsidP="00DA7D30">
      <w:pPr>
        <w:widowControl w:val="0"/>
        <w:spacing w:line="292" w:lineRule="exact"/>
        <w:ind w:left="0" w:firstLine="0"/>
        <w:rPr>
          <w:rFonts w:cs="Arial"/>
          <w:szCs w:val="20"/>
        </w:rPr>
      </w:pPr>
      <w:r w:rsidRPr="00A212AC">
        <w:rPr>
          <w:rFonts w:cs="Arial"/>
          <w:szCs w:val="20"/>
        </w:rPr>
        <w:t>Naročnik in dobavitelji bodo sodelovali v skladu z dolo</w:t>
      </w:r>
      <w:r w:rsidR="00791E81" w:rsidRPr="00A212AC">
        <w:rPr>
          <w:rFonts w:cs="Arial"/>
          <w:szCs w:val="20"/>
        </w:rPr>
        <w:t xml:space="preserve">čili tega okvirnega sporazuma. </w:t>
      </w:r>
    </w:p>
    <w:p w14:paraId="3396287D" w14:textId="77777777" w:rsidR="007061D6" w:rsidRPr="00A212AC" w:rsidRDefault="007061D6" w:rsidP="00DA7D30">
      <w:pPr>
        <w:widowControl w:val="0"/>
        <w:spacing w:line="292" w:lineRule="exact"/>
        <w:ind w:left="0" w:firstLine="0"/>
        <w:rPr>
          <w:rFonts w:cs="Arial"/>
          <w:szCs w:val="20"/>
        </w:rPr>
      </w:pPr>
      <w:r w:rsidRPr="00A212AC">
        <w:rPr>
          <w:rFonts w:cs="Arial"/>
          <w:szCs w:val="20"/>
        </w:rPr>
        <w:t>Naročnik bo naročal blago na osnovi tega sporazuma pri tistem dobavitelju, ki bo predložil ugodnejšo pon</w:t>
      </w:r>
      <w:r w:rsidR="00791E81" w:rsidRPr="00A212AC">
        <w:rPr>
          <w:rFonts w:cs="Arial"/>
          <w:szCs w:val="20"/>
        </w:rPr>
        <w:t xml:space="preserve">udbo glede na merila za izbor. </w:t>
      </w:r>
    </w:p>
    <w:p w14:paraId="229C05A6" w14:textId="77777777" w:rsidR="007061D6" w:rsidRPr="00A212AC" w:rsidRDefault="007061D6" w:rsidP="00791E81">
      <w:pPr>
        <w:widowControl w:val="0"/>
        <w:spacing w:line="292" w:lineRule="exact"/>
        <w:ind w:left="0" w:firstLine="0"/>
        <w:rPr>
          <w:rFonts w:cs="Arial"/>
          <w:szCs w:val="20"/>
        </w:rPr>
      </w:pPr>
      <w:r w:rsidRPr="00A212AC">
        <w:rPr>
          <w:rFonts w:cs="Arial"/>
          <w:szCs w:val="20"/>
        </w:rPr>
        <w:t>Naročnik bo pred vsakim naročilom blaga, preveril cene izdelkov po ponudbenem predračunu glede na merila za izbor pri vseh dobaviteljih in izdelke naročil pri tistem dobavitelju, ki bo imel ugodnejšo pon</w:t>
      </w:r>
      <w:r w:rsidR="00791E81" w:rsidRPr="00A212AC">
        <w:rPr>
          <w:rFonts w:cs="Arial"/>
          <w:szCs w:val="20"/>
        </w:rPr>
        <w:t xml:space="preserve">udbo glede na merila za izbor. </w:t>
      </w:r>
    </w:p>
    <w:p w14:paraId="56917AA9" w14:textId="77777777" w:rsidR="007061D6" w:rsidRPr="00A212AC" w:rsidRDefault="007061D6" w:rsidP="00DA7D30">
      <w:pPr>
        <w:pStyle w:val="Telobesedila"/>
        <w:ind w:left="0" w:firstLine="0"/>
        <w:jc w:val="both"/>
        <w:rPr>
          <w:rFonts w:ascii="Arial" w:hAnsi="Arial" w:cs="Arial"/>
          <w:sz w:val="20"/>
          <w:szCs w:val="20"/>
        </w:rPr>
      </w:pPr>
    </w:p>
    <w:p w14:paraId="261B7891" w14:textId="77777777" w:rsidR="007061D6" w:rsidRPr="00A212AC" w:rsidRDefault="007061D6" w:rsidP="00791E81">
      <w:pPr>
        <w:pStyle w:val="Telobesedila"/>
        <w:numPr>
          <w:ilvl w:val="0"/>
          <w:numId w:val="34"/>
        </w:numPr>
        <w:ind w:left="0" w:firstLine="0"/>
        <w:jc w:val="center"/>
        <w:rPr>
          <w:rFonts w:ascii="Arial" w:hAnsi="Arial" w:cs="Arial"/>
          <w:b/>
          <w:bCs/>
          <w:sz w:val="20"/>
          <w:szCs w:val="20"/>
        </w:rPr>
      </w:pPr>
      <w:r w:rsidRPr="00A212AC">
        <w:rPr>
          <w:rFonts w:ascii="Arial" w:hAnsi="Arial" w:cs="Arial"/>
          <w:b/>
          <w:bCs/>
          <w:sz w:val="20"/>
          <w:szCs w:val="20"/>
        </w:rPr>
        <w:t>člen</w:t>
      </w:r>
    </w:p>
    <w:p w14:paraId="06ED1DFC" w14:textId="77777777" w:rsidR="007061D6" w:rsidRPr="00A212AC" w:rsidRDefault="007061D6" w:rsidP="00DA7D30">
      <w:pPr>
        <w:pStyle w:val="Telobesedila"/>
        <w:ind w:left="0" w:firstLine="0"/>
        <w:jc w:val="both"/>
        <w:rPr>
          <w:rFonts w:ascii="Arial" w:hAnsi="Arial" w:cs="Arial"/>
          <w:b/>
          <w:bCs/>
          <w:sz w:val="20"/>
          <w:szCs w:val="20"/>
        </w:rPr>
      </w:pPr>
      <w:r w:rsidRPr="00A212AC">
        <w:rPr>
          <w:rFonts w:ascii="Arial" w:hAnsi="Arial" w:cs="Arial"/>
          <w:b/>
          <w:bCs/>
          <w:sz w:val="20"/>
          <w:szCs w:val="20"/>
        </w:rPr>
        <w:t>Za izvajanje okvirnega sporazuma vel</w:t>
      </w:r>
      <w:r w:rsidR="00791E81" w:rsidRPr="00A212AC">
        <w:rPr>
          <w:rFonts w:ascii="Arial" w:hAnsi="Arial" w:cs="Arial"/>
          <w:b/>
          <w:bCs/>
          <w:sz w:val="20"/>
          <w:szCs w:val="20"/>
        </w:rPr>
        <w:t>jajo naslednja splošna pravila:</w:t>
      </w:r>
    </w:p>
    <w:p w14:paraId="51A3EEB7" w14:textId="77777777" w:rsidR="007061D6" w:rsidRPr="00A212AC" w:rsidRDefault="007061D6" w:rsidP="00DA7D30">
      <w:pPr>
        <w:pStyle w:val="Telobesedila"/>
        <w:ind w:left="0" w:firstLine="0"/>
        <w:jc w:val="both"/>
        <w:rPr>
          <w:rFonts w:ascii="Arial" w:hAnsi="Arial" w:cs="Arial"/>
          <w:sz w:val="20"/>
          <w:szCs w:val="20"/>
        </w:rPr>
      </w:pPr>
      <w:r w:rsidRPr="00A212AC">
        <w:rPr>
          <w:rFonts w:ascii="Arial" w:hAnsi="Arial" w:cs="Arial"/>
          <w:sz w:val="20"/>
          <w:szCs w:val="20"/>
        </w:rPr>
        <w:t xml:space="preserve">Predmet javnega naročila so stalne nabave blaga, ki jih naročnik po obsegu in časovno ne more vnaprej določiti. Količine in vrste blaga po predračunu so okvirne. Naročnik in stranke okvirnega sporazuma se izrecno dogovorijo, da bo naročnik v obdobju trajanja tega sporazuma kupoval le tiste vrste in količine blaga iz predračuna, </w:t>
      </w:r>
      <w:r w:rsidR="00791E81" w:rsidRPr="00A212AC">
        <w:rPr>
          <w:rFonts w:ascii="Arial" w:hAnsi="Arial" w:cs="Arial"/>
          <w:sz w:val="20"/>
          <w:szCs w:val="20"/>
        </w:rPr>
        <w:t xml:space="preserve">ki jih bo dejansko potreboval. </w:t>
      </w:r>
    </w:p>
    <w:p w14:paraId="1909B5BA" w14:textId="77777777" w:rsidR="007061D6" w:rsidRPr="00A212AC" w:rsidRDefault="007061D6" w:rsidP="00DA7D30">
      <w:pPr>
        <w:pStyle w:val="Telobesedila"/>
        <w:ind w:left="0" w:firstLine="0"/>
        <w:jc w:val="both"/>
        <w:rPr>
          <w:rFonts w:ascii="Arial" w:hAnsi="Arial" w:cs="Arial"/>
          <w:sz w:val="20"/>
          <w:szCs w:val="20"/>
        </w:rPr>
      </w:pPr>
      <w:r w:rsidRPr="00A212AC">
        <w:rPr>
          <w:rFonts w:ascii="Arial" w:hAnsi="Arial" w:cs="Arial"/>
          <w:sz w:val="20"/>
          <w:szCs w:val="20"/>
        </w:rPr>
        <w:t>Naročnik in stranke tega okvirnega sporazuma se nadalje dogovorijo, da bo naročnik pri dobaviteljih kupoval tudi druge vrste blaga oziroma izdelke, ki niso na predračunu, če jih bo potreboval. Za izdelke, ki niso navedeni na predračunu, veljajo cene po ceniku, ki ga mora stranka tega sporazuma predložiti naročniku ob sklenitvi okvirnega sporazuma.</w:t>
      </w:r>
    </w:p>
    <w:p w14:paraId="248D72D8" w14:textId="77777777" w:rsidR="007061D6" w:rsidRPr="00A212AC" w:rsidRDefault="007061D6" w:rsidP="00DA7D30">
      <w:pPr>
        <w:pStyle w:val="Telobesedila"/>
        <w:ind w:left="0" w:firstLine="0"/>
        <w:jc w:val="both"/>
        <w:rPr>
          <w:rFonts w:ascii="Arial" w:hAnsi="Arial" w:cs="Arial"/>
          <w:sz w:val="20"/>
          <w:szCs w:val="20"/>
        </w:rPr>
      </w:pPr>
      <w:r w:rsidRPr="00A212AC">
        <w:rPr>
          <w:rFonts w:ascii="Arial" w:hAnsi="Arial" w:cs="Arial"/>
          <w:sz w:val="20"/>
          <w:szCs w:val="20"/>
        </w:rPr>
        <w:t>Dobavitelj bo za vsak izdelek, ki ga bo naročnik naročil, pa ga dobavitelj ni vključil v cenik za izdelke, ki niso navedeni na predračunu, poslal naročniku dodatno ponudbo takoj ob naročilu, pred izpisom dobavnice. Naročilo teh izdelkov se lahko izvede šele po potrditvi cene s  strani naročnika.</w:t>
      </w:r>
    </w:p>
    <w:p w14:paraId="617B8CE0" w14:textId="77777777" w:rsidR="007061D6" w:rsidRPr="00A212AC" w:rsidRDefault="007061D6" w:rsidP="00DA7D30">
      <w:pPr>
        <w:pStyle w:val="Telobesedila"/>
        <w:ind w:left="0" w:firstLine="0"/>
        <w:jc w:val="both"/>
        <w:rPr>
          <w:rFonts w:ascii="Arial" w:hAnsi="Arial" w:cs="Arial"/>
          <w:sz w:val="20"/>
          <w:szCs w:val="20"/>
        </w:rPr>
      </w:pPr>
      <w:r w:rsidRPr="00A212AC">
        <w:rPr>
          <w:rFonts w:ascii="Arial" w:hAnsi="Arial" w:cs="Arial"/>
          <w:sz w:val="20"/>
          <w:szCs w:val="20"/>
        </w:rPr>
        <w:t xml:space="preserve">Dobavitelj se obvezuje, da bo blago dobavljal naročniku po predhodnem telefonskem, telefaks ali elektronskem naročilu, v odzivnem času en delovni dan, to je maksimalno štiriindvajset (24) ur. </w:t>
      </w:r>
    </w:p>
    <w:p w14:paraId="5BD8675B" w14:textId="6764DD75" w:rsidR="007061D6" w:rsidRPr="00A212AC" w:rsidRDefault="007061D6" w:rsidP="00DA7D30">
      <w:pPr>
        <w:pStyle w:val="Telobesedila"/>
        <w:ind w:left="0" w:firstLine="0"/>
        <w:jc w:val="both"/>
        <w:rPr>
          <w:rFonts w:ascii="Arial" w:hAnsi="Arial" w:cs="Arial"/>
          <w:sz w:val="20"/>
          <w:szCs w:val="20"/>
        </w:rPr>
      </w:pPr>
      <w:r w:rsidRPr="00A212AC">
        <w:rPr>
          <w:rFonts w:ascii="Arial" w:hAnsi="Arial" w:cs="Arial"/>
          <w:sz w:val="20"/>
          <w:szCs w:val="20"/>
        </w:rPr>
        <w:t xml:space="preserve">Če posamezni dobavitelj nima na razpolago določenih </w:t>
      </w:r>
      <w:r w:rsidR="00B609D9">
        <w:rPr>
          <w:rFonts w:ascii="Arial" w:hAnsi="Arial" w:cs="Arial"/>
          <w:sz w:val="20"/>
          <w:szCs w:val="20"/>
        </w:rPr>
        <w:t>izdelkov</w:t>
      </w:r>
      <w:r w:rsidRPr="00A212AC">
        <w:rPr>
          <w:rFonts w:ascii="Arial" w:hAnsi="Arial" w:cs="Arial"/>
          <w:sz w:val="20"/>
          <w:szCs w:val="20"/>
        </w:rPr>
        <w:t xml:space="preserve">, ki jih naročnik potrebuje, lahko naročnik te </w:t>
      </w:r>
      <w:r w:rsidR="00B609D9">
        <w:rPr>
          <w:rFonts w:ascii="Arial" w:hAnsi="Arial" w:cs="Arial"/>
          <w:sz w:val="20"/>
          <w:szCs w:val="20"/>
        </w:rPr>
        <w:t>izdelke</w:t>
      </w:r>
      <w:r w:rsidRPr="00A212AC">
        <w:rPr>
          <w:rFonts w:ascii="Arial" w:hAnsi="Arial" w:cs="Arial"/>
          <w:sz w:val="20"/>
          <w:szCs w:val="20"/>
        </w:rPr>
        <w:t xml:space="preserve"> kupi pri drugih dobaviteljih, podpisnikih tega sporazuma. </w:t>
      </w:r>
    </w:p>
    <w:p w14:paraId="1802032D" w14:textId="77777777" w:rsidR="007061D6" w:rsidRPr="00A212AC" w:rsidRDefault="007061D6" w:rsidP="00DA7D30">
      <w:pPr>
        <w:pStyle w:val="Telobesedila"/>
        <w:ind w:left="0" w:firstLine="0"/>
        <w:jc w:val="both"/>
        <w:rPr>
          <w:rFonts w:ascii="Arial" w:hAnsi="Arial" w:cs="Arial"/>
          <w:sz w:val="20"/>
          <w:szCs w:val="20"/>
        </w:rPr>
      </w:pPr>
    </w:p>
    <w:p w14:paraId="20408527" w14:textId="77777777" w:rsidR="007061D6" w:rsidRPr="00A212AC" w:rsidRDefault="007061D6" w:rsidP="007D2120">
      <w:pPr>
        <w:pStyle w:val="Telobesedila"/>
        <w:numPr>
          <w:ilvl w:val="0"/>
          <w:numId w:val="34"/>
        </w:numPr>
        <w:ind w:left="0" w:firstLine="0"/>
        <w:jc w:val="center"/>
        <w:rPr>
          <w:rFonts w:ascii="Arial" w:hAnsi="Arial" w:cs="Arial"/>
          <w:b/>
          <w:bCs/>
          <w:sz w:val="20"/>
          <w:szCs w:val="20"/>
        </w:rPr>
      </w:pPr>
      <w:r w:rsidRPr="00A212AC">
        <w:rPr>
          <w:rFonts w:ascii="Arial" w:hAnsi="Arial" w:cs="Arial"/>
          <w:b/>
          <w:bCs/>
          <w:sz w:val="20"/>
          <w:szCs w:val="20"/>
        </w:rPr>
        <w:t>člen</w:t>
      </w:r>
    </w:p>
    <w:p w14:paraId="6640FEA9" w14:textId="77777777" w:rsidR="007061D6" w:rsidRPr="00A212AC" w:rsidRDefault="007061D6" w:rsidP="00DA7D30">
      <w:pPr>
        <w:pStyle w:val="Telobesedila"/>
        <w:tabs>
          <w:tab w:val="left" w:pos="426"/>
        </w:tabs>
        <w:ind w:left="0" w:firstLine="0"/>
        <w:jc w:val="center"/>
        <w:rPr>
          <w:rFonts w:ascii="Arial" w:hAnsi="Arial" w:cs="Arial"/>
          <w:b/>
          <w:bCs/>
          <w:sz w:val="20"/>
          <w:szCs w:val="20"/>
        </w:rPr>
      </w:pPr>
      <w:r w:rsidRPr="00A212AC">
        <w:rPr>
          <w:rFonts w:ascii="Arial" w:hAnsi="Arial" w:cs="Arial"/>
          <w:b/>
          <w:bCs/>
          <w:sz w:val="20"/>
          <w:szCs w:val="20"/>
        </w:rPr>
        <w:t>Cene in način plačila</w:t>
      </w:r>
    </w:p>
    <w:p w14:paraId="66767CE6" w14:textId="77777777" w:rsidR="007061D6" w:rsidRPr="00CA222F" w:rsidRDefault="00BC1AB9" w:rsidP="00DA7D30">
      <w:pPr>
        <w:widowControl w:val="0"/>
        <w:spacing w:line="292" w:lineRule="exact"/>
        <w:ind w:left="0" w:firstLine="0"/>
        <w:rPr>
          <w:rFonts w:cs="Arial"/>
          <w:sz w:val="20"/>
          <w:szCs w:val="18"/>
        </w:rPr>
      </w:pPr>
      <w:r w:rsidRPr="00CA222F">
        <w:rPr>
          <w:rFonts w:cs="Arial"/>
          <w:sz w:val="20"/>
          <w:szCs w:val="18"/>
        </w:rPr>
        <w:t>Dobavitelji bodo</w:t>
      </w:r>
      <w:r w:rsidR="007061D6" w:rsidRPr="00CA222F">
        <w:rPr>
          <w:rFonts w:cs="Arial"/>
          <w:sz w:val="20"/>
          <w:szCs w:val="18"/>
        </w:rPr>
        <w:t xml:space="preserve"> naročniku posredovali v pisni obliki cenik vseh izdelkov, ki jih ponujajo in ga sproti obveščali o spremembi cen. Cena se lahko spremeni enkrat na trideset (30) dni, oziroma enkrat na mesec in mora nato veljati do naslednje spremembe, ki jo dobavitelj sporoči v pisni obliki naročniku. </w:t>
      </w:r>
    </w:p>
    <w:p w14:paraId="6AA265C9" w14:textId="77777777" w:rsidR="007061D6" w:rsidRPr="00CA222F" w:rsidRDefault="007061D6" w:rsidP="00DA7D30">
      <w:pPr>
        <w:widowControl w:val="0"/>
        <w:spacing w:line="292" w:lineRule="exact"/>
        <w:ind w:left="0" w:firstLine="0"/>
        <w:rPr>
          <w:rFonts w:cs="Arial"/>
          <w:sz w:val="20"/>
          <w:szCs w:val="18"/>
        </w:rPr>
      </w:pPr>
      <w:r w:rsidRPr="00CA222F">
        <w:rPr>
          <w:rFonts w:cs="Arial"/>
          <w:sz w:val="20"/>
          <w:szCs w:val="18"/>
        </w:rPr>
        <w:t xml:space="preserve">Če dobavitelj ne posreduje cenika naročniku, veljajo cene iz zadnjega predloženega cenika, razen v primeru, da so nove cene nižje. V tem primeru lahko naročnik zahteva, da mu dobavitelj obračuna blago po nižjih cenah. </w:t>
      </w:r>
    </w:p>
    <w:p w14:paraId="78C7F30C" w14:textId="77777777" w:rsidR="00CA222F" w:rsidRDefault="007061D6" w:rsidP="00DA7D30">
      <w:pPr>
        <w:widowControl w:val="0"/>
        <w:spacing w:line="292" w:lineRule="exact"/>
        <w:ind w:left="0" w:firstLine="0"/>
        <w:rPr>
          <w:rFonts w:cs="Arial"/>
          <w:sz w:val="20"/>
          <w:szCs w:val="18"/>
        </w:rPr>
      </w:pPr>
      <w:r w:rsidRPr="00CA222F">
        <w:rPr>
          <w:rFonts w:cs="Arial"/>
          <w:sz w:val="20"/>
          <w:szCs w:val="18"/>
        </w:rPr>
        <w:t>Če naročnik zahteva, mu mora dobavitelj posredovati cenik najkasneje v dveh (2) dneh.</w:t>
      </w:r>
    </w:p>
    <w:p w14:paraId="6308C4F4" w14:textId="209B5BA1" w:rsidR="00CA222F" w:rsidRPr="00A212AC" w:rsidRDefault="00CA222F" w:rsidP="00CA222F">
      <w:pPr>
        <w:widowControl w:val="0"/>
        <w:spacing w:line="293" w:lineRule="exact"/>
        <w:ind w:left="0" w:firstLine="0"/>
        <w:rPr>
          <w:rFonts w:cs="Arial"/>
          <w:szCs w:val="20"/>
        </w:rPr>
      </w:pPr>
      <w:r w:rsidRPr="00A212AC">
        <w:rPr>
          <w:rFonts w:cs="Arial"/>
          <w:szCs w:val="20"/>
        </w:rPr>
        <w:lastRenderedPageBreak/>
        <w:t xml:space="preserve">Če dobavitelj prodaja blago po akcijskih cenah v določenih obdobjih oziroma znižanih cenah, ki so ugodnejše od cen iz </w:t>
      </w:r>
      <w:r>
        <w:rPr>
          <w:rFonts w:cs="Arial"/>
          <w:szCs w:val="20"/>
        </w:rPr>
        <w:t>cenika</w:t>
      </w:r>
      <w:r w:rsidRPr="00A212AC">
        <w:rPr>
          <w:rFonts w:cs="Arial"/>
          <w:szCs w:val="20"/>
        </w:rPr>
        <w:t xml:space="preserve">, mora naročnika o tem pisno seznaniti in mu ponuditi blago po teh cenah. </w:t>
      </w:r>
      <w:r>
        <w:rPr>
          <w:rFonts w:cs="Arial"/>
          <w:szCs w:val="20"/>
        </w:rPr>
        <w:t>Navesti mora tudi časovni interval veljavnosti takšnih cen.</w:t>
      </w:r>
    </w:p>
    <w:p w14:paraId="6278B9C0" w14:textId="77777777" w:rsidR="00CA222F" w:rsidRPr="00A212AC" w:rsidRDefault="00CA222F" w:rsidP="00CA222F">
      <w:pPr>
        <w:widowControl w:val="0"/>
        <w:spacing w:line="292" w:lineRule="exact"/>
        <w:ind w:left="0" w:firstLine="0"/>
        <w:rPr>
          <w:rFonts w:cs="Arial"/>
          <w:szCs w:val="20"/>
        </w:rPr>
      </w:pPr>
      <w:r w:rsidRPr="00A212AC">
        <w:rPr>
          <w:rFonts w:cs="Arial"/>
          <w:szCs w:val="20"/>
        </w:rPr>
        <w:t>Naročnik bo poravnal račun za dobavljeno blago v roku 30 dni po prejemu blaga. Dobavitelj lahko izstavi en račun za več dobav skupaj oziroma za vse dobave v posameznem mesecu. V tem primeru začne teči rok trideset (30) dni za plačilo od zadnje dobave blaga, ki je zajeta na skupnem računu</w:t>
      </w:r>
      <w:r>
        <w:rPr>
          <w:rFonts w:cs="Arial"/>
          <w:szCs w:val="20"/>
        </w:rPr>
        <w:t>, če pa pride do časovnega zamika izdaje računa več kot deset (10) dni po zadnji dobavi, začne rok za plačilo trideset (30) dni teči od izdaje računa</w:t>
      </w:r>
      <w:r w:rsidRPr="00A212AC">
        <w:rPr>
          <w:rFonts w:cs="Arial"/>
          <w:szCs w:val="20"/>
        </w:rPr>
        <w:t>.</w:t>
      </w:r>
    </w:p>
    <w:p w14:paraId="620B354D" w14:textId="77777777" w:rsidR="00CA222F" w:rsidRPr="00CA222F" w:rsidRDefault="00CA222F" w:rsidP="00DA7D30">
      <w:pPr>
        <w:widowControl w:val="0"/>
        <w:spacing w:line="292" w:lineRule="exact"/>
        <w:ind w:left="0" w:firstLine="0"/>
        <w:rPr>
          <w:rFonts w:cs="Arial"/>
          <w:sz w:val="20"/>
          <w:szCs w:val="18"/>
        </w:rPr>
      </w:pPr>
    </w:p>
    <w:p w14:paraId="6BF20D5B" w14:textId="77777777" w:rsidR="007061D6" w:rsidRPr="00CA222F" w:rsidRDefault="007061D6" w:rsidP="00DA7D30">
      <w:pPr>
        <w:widowControl w:val="0"/>
        <w:spacing w:line="292" w:lineRule="exact"/>
        <w:ind w:left="0" w:firstLine="0"/>
        <w:rPr>
          <w:rFonts w:cs="Arial"/>
          <w:sz w:val="20"/>
          <w:szCs w:val="18"/>
        </w:rPr>
      </w:pPr>
      <w:r w:rsidRPr="00CA222F">
        <w:rPr>
          <w:rFonts w:cs="Arial"/>
          <w:sz w:val="20"/>
          <w:szCs w:val="18"/>
        </w:rPr>
        <w:t xml:space="preserve">V primeru zamude pri plačilu lahko dobavitelj zaračuna zakonite zamudne obresti. </w:t>
      </w:r>
    </w:p>
    <w:p w14:paraId="3FF74A5A" w14:textId="77777777" w:rsidR="007061D6" w:rsidRPr="00A212AC" w:rsidRDefault="007061D6" w:rsidP="00DA7D30">
      <w:pPr>
        <w:pStyle w:val="Telobesedila"/>
        <w:ind w:left="0" w:firstLine="0"/>
        <w:jc w:val="both"/>
        <w:rPr>
          <w:rFonts w:ascii="Arial" w:hAnsi="Arial" w:cs="Arial"/>
          <w:sz w:val="20"/>
          <w:szCs w:val="20"/>
        </w:rPr>
      </w:pPr>
    </w:p>
    <w:p w14:paraId="0CEC46ED" w14:textId="77777777" w:rsidR="007061D6" w:rsidRPr="00A212AC" w:rsidRDefault="007061D6" w:rsidP="007D2120">
      <w:pPr>
        <w:pStyle w:val="Telobesedila"/>
        <w:numPr>
          <w:ilvl w:val="0"/>
          <w:numId w:val="34"/>
        </w:numPr>
        <w:ind w:left="0" w:firstLine="0"/>
        <w:jc w:val="center"/>
        <w:rPr>
          <w:rFonts w:ascii="Arial" w:hAnsi="Arial" w:cs="Arial"/>
          <w:b/>
          <w:bCs/>
          <w:sz w:val="20"/>
          <w:szCs w:val="20"/>
        </w:rPr>
      </w:pPr>
      <w:r w:rsidRPr="00A212AC">
        <w:rPr>
          <w:rFonts w:ascii="Arial" w:hAnsi="Arial" w:cs="Arial"/>
          <w:b/>
          <w:bCs/>
          <w:sz w:val="20"/>
          <w:szCs w:val="20"/>
        </w:rPr>
        <w:t>člen</w:t>
      </w:r>
    </w:p>
    <w:p w14:paraId="5F69989C" w14:textId="77777777" w:rsidR="007061D6" w:rsidRPr="00A212AC" w:rsidRDefault="007061D6" w:rsidP="00DA7D30">
      <w:pPr>
        <w:pStyle w:val="Telobesedila"/>
        <w:tabs>
          <w:tab w:val="left" w:pos="426"/>
        </w:tabs>
        <w:ind w:left="0" w:firstLine="0"/>
        <w:jc w:val="center"/>
        <w:rPr>
          <w:rFonts w:ascii="Arial" w:hAnsi="Arial" w:cs="Arial"/>
          <w:b/>
          <w:bCs/>
          <w:sz w:val="20"/>
          <w:szCs w:val="20"/>
        </w:rPr>
      </w:pPr>
      <w:r w:rsidRPr="00A212AC">
        <w:rPr>
          <w:rFonts w:ascii="Arial" w:hAnsi="Arial" w:cs="Arial"/>
          <w:b/>
          <w:bCs/>
          <w:sz w:val="20"/>
          <w:szCs w:val="20"/>
        </w:rPr>
        <w:t>Kakovost</w:t>
      </w:r>
    </w:p>
    <w:p w14:paraId="71108072" w14:textId="77777777" w:rsidR="007061D6" w:rsidRPr="00A212AC" w:rsidRDefault="007061D6" w:rsidP="00DA7D30">
      <w:pPr>
        <w:ind w:left="0" w:firstLine="0"/>
        <w:rPr>
          <w:rFonts w:cs="Arial"/>
          <w:szCs w:val="20"/>
        </w:rPr>
      </w:pPr>
      <w:r w:rsidRPr="00A212AC">
        <w:rPr>
          <w:rFonts w:cs="Arial"/>
          <w:szCs w:val="20"/>
        </w:rPr>
        <w:t xml:space="preserve">Kakovost proizvodov mora ustrezati obstoječim veljavnim predpisom Republike Slovenije in Evropske unije ter standardom in deklarirani kakovosti na embalaži oziroma spremljajočih dokumentih. Naročnik zahteva, da so živila vseh sklopov najmanj </w:t>
      </w:r>
      <w:r w:rsidRPr="00A212AC">
        <w:rPr>
          <w:rFonts w:cs="Arial"/>
          <w:b/>
          <w:bCs/>
          <w:szCs w:val="20"/>
        </w:rPr>
        <w:t>I. kakovostnega razreda</w:t>
      </w:r>
      <w:r w:rsidRPr="00A212AC">
        <w:rPr>
          <w:rFonts w:cs="Arial"/>
          <w:szCs w:val="20"/>
        </w:rPr>
        <w:t>.</w:t>
      </w:r>
    </w:p>
    <w:p w14:paraId="211C8536" w14:textId="77777777" w:rsidR="007061D6" w:rsidRPr="00A212AC" w:rsidRDefault="007061D6" w:rsidP="00DA7D30">
      <w:pPr>
        <w:pStyle w:val="Telobesedila"/>
        <w:ind w:left="0" w:firstLine="0"/>
        <w:jc w:val="both"/>
        <w:rPr>
          <w:rFonts w:ascii="Arial" w:hAnsi="Arial" w:cs="Arial"/>
          <w:sz w:val="20"/>
          <w:szCs w:val="20"/>
        </w:rPr>
      </w:pPr>
      <w:r w:rsidRPr="00A212AC">
        <w:rPr>
          <w:rFonts w:ascii="Arial" w:hAnsi="Arial" w:cs="Arial"/>
          <w:sz w:val="20"/>
          <w:szCs w:val="20"/>
        </w:rPr>
        <w:t xml:space="preserve">Naročnik si pridružuje pravico, da izdelkov, tudi če ustrezajo pogojem iz prejšnjega odstavka, ne kupi, če izdelki po okusu ali drugih okoliščinah ne ustrezajo (neustrezen okus, neustrezen vonj, izgled) ali pa jih njegovi uporabniki zavračajo. </w:t>
      </w:r>
    </w:p>
    <w:p w14:paraId="5E2F1C64" w14:textId="77777777" w:rsidR="007061D6" w:rsidRPr="00A212AC" w:rsidRDefault="007061D6" w:rsidP="00DA7D30">
      <w:pPr>
        <w:pStyle w:val="Telobesedila"/>
        <w:ind w:left="0" w:firstLine="0"/>
        <w:jc w:val="both"/>
        <w:rPr>
          <w:rFonts w:ascii="Arial" w:hAnsi="Arial" w:cs="Arial"/>
          <w:sz w:val="20"/>
          <w:szCs w:val="20"/>
        </w:rPr>
      </w:pPr>
      <w:r w:rsidRPr="00A212AC">
        <w:rPr>
          <w:rFonts w:ascii="Arial" w:hAnsi="Arial" w:cs="Arial"/>
          <w:sz w:val="20"/>
          <w:szCs w:val="20"/>
        </w:rPr>
        <w:t xml:space="preserve">Če naročnik pri dobavi ugotovi, da blago ni kakovostno ustrezno, ga takoj zavrne in zahteva, da mu dobavitelj dobavi kakovostno blago. Če dobavitelj blaga ne zamenja, lahko naročnik zahteva ustrezen pregled blaga pri inšpekcijski službi oziroma pristojnem zavodu, ki opravlja kontrolo kakovosti. Če se izkaže, da blago kakovostno ni ustrezalo, mora stroške pregleda poravnati dobavitelj. </w:t>
      </w:r>
    </w:p>
    <w:p w14:paraId="506115DF" w14:textId="77777777" w:rsidR="007061D6" w:rsidRPr="00A212AC" w:rsidRDefault="007061D6" w:rsidP="00DA7D30">
      <w:pPr>
        <w:ind w:left="0" w:firstLine="0"/>
        <w:rPr>
          <w:rFonts w:cs="Arial"/>
          <w:szCs w:val="20"/>
        </w:rPr>
      </w:pPr>
      <w:r w:rsidRPr="00A212AC">
        <w:rPr>
          <w:rFonts w:cs="Arial"/>
          <w:szCs w:val="20"/>
        </w:rPr>
        <w:t xml:space="preserve">Naročnik lahko zahteva, da mu dobavitelj predloži vzorce blaga, da jih lahko naročnik preizkusi in se na osnovi tega odloči o naročilu. </w:t>
      </w:r>
    </w:p>
    <w:p w14:paraId="3790FB48" w14:textId="77777777" w:rsidR="007061D6" w:rsidRPr="00A212AC" w:rsidRDefault="007061D6" w:rsidP="00DA7D30">
      <w:pPr>
        <w:pStyle w:val="Telobesedila"/>
        <w:ind w:left="0" w:firstLine="0"/>
        <w:jc w:val="both"/>
        <w:rPr>
          <w:rFonts w:ascii="Arial" w:hAnsi="Arial" w:cs="Arial"/>
          <w:sz w:val="20"/>
          <w:szCs w:val="20"/>
        </w:rPr>
      </w:pPr>
    </w:p>
    <w:p w14:paraId="5004C8E1" w14:textId="77777777" w:rsidR="007061D6" w:rsidRPr="00A212AC" w:rsidRDefault="007061D6" w:rsidP="007D2120">
      <w:pPr>
        <w:pStyle w:val="Telobesedila"/>
        <w:numPr>
          <w:ilvl w:val="0"/>
          <w:numId w:val="34"/>
        </w:numPr>
        <w:ind w:left="0" w:firstLine="0"/>
        <w:jc w:val="center"/>
        <w:rPr>
          <w:rFonts w:ascii="Arial" w:hAnsi="Arial" w:cs="Arial"/>
          <w:b/>
          <w:bCs/>
          <w:sz w:val="20"/>
          <w:szCs w:val="20"/>
        </w:rPr>
      </w:pPr>
      <w:r w:rsidRPr="00A212AC">
        <w:rPr>
          <w:rFonts w:ascii="Arial" w:hAnsi="Arial" w:cs="Arial"/>
          <w:b/>
          <w:bCs/>
          <w:sz w:val="20"/>
          <w:szCs w:val="20"/>
        </w:rPr>
        <w:t>člen</w:t>
      </w:r>
    </w:p>
    <w:p w14:paraId="629B43C4" w14:textId="77777777" w:rsidR="007061D6" w:rsidRPr="00A212AC" w:rsidRDefault="007061D6" w:rsidP="00DA7D30">
      <w:pPr>
        <w:pStyle w:val="Telobesedila"/>
        <w:ind w:left="0" w:firstLine="0"/>
        <w:jc w:val="both"/>
        <w:rPr>
          <w:rFonts w:ascii="Arial" w:hAnsi="Arial" w:cs="Arial"/>
          <w:sz w:val="20"/>
          <w:szCs w:val="20"/>
        </w:rPr>
      </w:pPr>
      <w:r w:rsidRPr="00A212AC">
        <w:rPr>
          <w:rFonts w:ascii="Arial" w:hAnsi="Arial" w:cs="Arial"/>
          <w:sz w:val="20"/>
          <w:szCs w:val="20"/>
        </w:rPr>
        <w:t xml:space="preserve">Naročnik se obvezuje prevzeti naročeno blago v celoti na podlagi dobavnice. Količinski prevzem blaga se opravi takoj ob prevzemu, kakovostni pa v uzančnih rokih. </w:t>
      </w:r>
    </w:p>
    <w:p w14:paraId="7983A2D9" w14:textId="77777777" w:rsidR="007061D6" w:rsidRPr="00A212AC" w:rsidRDefault="007061D6" w:rsidP="00DA7D30">
      <w:pPr>
        <w:pStyle w:val="Telobesedila"/>
        <w:ind w:left="0" w:firstLine="0"/>
        <w:jc w:val="both"/>
        <w:rPr>
          <w:rFonts w:ascii="Arial" w:hAnsi="Arial" w:cs="Arial"/>
          <w:sz w:val="20"/>
          <w:szCs w:val="20"/>
        </w:rPr>
      </w:pPr>
    </w:p>
    <w:p w14:paraId="4A0B4735" w14:textId="77777777" w:rsidR="007061D6" w:rsidRPr="00A212AC" w:rsidRDefault="007061D6" w:rsidP="007D2120">
      <w:pPr>
        <w:pStyle w:val="Telobesedila"/>
        <w:numPr>
          <w:ilvl w:val="0"/>
          <w:numId w:val="34"/>
        </w:numPr>
        <w:ind w:left="0" w:firstLine="0"/>
        <w:jc w:val="center"/>
        <w:rPr>
          <w:rFonts w:ascii="Arial" w:hAnsi="Arial" w:cs="Arial"/>
          <w:b/>
          <w:bCs/>
          <w:sz w:val="20"/>
          <w:szCs w:val="20"/>
        </w:rPr>
      </w:pPr>
      <w:r w:rsidRPr="00A212AC">
        <w:rPr>
          <w:rFonts w:ascii="Arial" w:hAnsi="Arial" w:cs="Arial"/>
          <w:b/>
          <w:bCs/>
          <w:sz w:val="20"/>
          <w:szCs w:val="20"/>
        </w:rPr>
        <w:t>člen</w:t>
      </w:r>
    </w:p>
    <w:p w14:paraId="2DB79725" w14:textId="77777777" w:rsidR="007061D6" w:rsidRPr="00A212AC" w:rsidRDefault="007061D6" w:rsidP="00DA7D30">
      <w:pPr>
        <w:ind w:left="0" w:firstLine="0"/>
        <w:rPr>
          <w:rFonts w:cs="Arial"/>
          <w:szCs w:val="20"/>
        </w:rPr>
      </w:pPr>
      <w:r w:rsidRPr="00A212AC">
        <w:rPr>
          <w:rFonts w:cs="Arial"/>
          <w:szCs w:val="20"/>
        </w:rPr>
        <w:t xml:space="preserve">Skrbnik okvirnega sporazuma s strani naročnika je organizator šolske prehrane Matej Pangerl. </w:t>
      </w:r>
    </w:p>
    <w:p w14:paraId="772E2694" w14:textId="77777777" w:rsidR="007061D6" w:rsidRPr="00A212AC" w:rsidRDefault="007061D6" w:rsidP="00DA7D30">
      <w:pPr>
        <w:ind w:left="0" w:firstLine="0"/>
        <w:rPr>
          <w:rFonts w:cs="Arial"/>
          <w:szCs w:val="20"/>
        </w:rPr>
      </w:pPr>
      <w:r w:rsidRPr="00A212AC">
        <w:rPr>
          <w:rFonts w:cs="Arial"/>
          <w:szCs w:val="20"/>
        </w:rPr>
        <w:t xml:space="preserve">Dobavitelji bodo naročnika pisno obvestili, kdo je njihova kontaktna oseba, ki je odgovorna za izvajanje tega sporazuma. </w:t>
      </w:r>
    </w:p>
    <w:p w14:paraId="3C682754" w14:textId="77777777" w:rsidR="00791E81" w:rsidRPr="00A212AC" w:rsidRDefault="00791E81" w:rsidP="00DA7D30">
      <w:pPr>
        <w:ind w:left="0" w:firstLine="0"/>
        <w:rPr>
          <w:rFonts w:cs="Arial"/>
          <w:bCs/>
          <w:szCs w:val="20"/>
        </w:rPr>
      </w:pPr>
    </w:p>
    <w:p w14:paraId="02B99BCF" w14:textId="77777777" w:rsidR="007061D6" w:rsidRPr="00A212AC" w:rsidRDefault="007061D6" w:rsidP="007D2120">
      <w:pPr>
        <w:pStyle w:val="Telobesedila"/>
        <w:numPr>
          <w:ilvl w:val="0"/>
          <w:numId w:val="34"/>
        </w:numPr>
        <w:ind w:left="0" w:firstLine="0"/>
        <w:jc w:val="center"/>
        <w:rPr>
          <w:rFonts w:ascii="Arial" w:hAnsi="Arial" w:cs="Arial"/>
          <w:b/>
          <w:bCs/>
          <w:sz w:val="20"/>
          <w:szCs w:val="20"/>
        </w:rPr>
      </w:pPr>
      <w:r w:rsidRPr="00A212AC">
        <w:rPr>
          <w:rFonts w:ascii="Arial" w:hAnsi="Arial" w:cs="Arial"/>
          <w:b/>
          <w:bCs/>
          <w:sz w:val="20"/>
          <w:szCs w:val="20"/>
        </w:rPr>
        <w:t>člen</w:t>
      </w:r>
    </w:p>
    <w:p w14:paraId="259B02F5" w14:textId="77777777" w:rsidR="007061D6" w:rsidRPr="00A212AC" w:rsidRDefault="007061D6" w:rsidP="00DA7D30">
      <w:pPr>
        <w:pStyle w:val="Telobesedila"/>
        <w:tabs>
          <w:tab w:val="left" w:pos="426"/>
        </w:tabs>
        <w:ind w:left="0" w:firstLine="0"/>
        <w:jc w:val="center"/>
        <w:rPr>
          <w:rFonts w:ascii="Arial" w:hAnsi="Arial" w:cs="Arial"/>
          <w:b/>
          <w:bCs/>
          <w:sz w:val="20"/>
          <w:szCs w:val="20"/>
        </w:rPr>
      </w:pPr>
      <w:r w:rsidRPr="00A212AC">
        <w:rPr>
          <w:rFonts w:ascii="Arial" w:hAnsi="Arial" w:cs="Arial"/>
          <w:b/>
          <w:bCs/>
          <w:sz w:val="20"/>
          <w:szCs w:val="20"/>
        </w:rPr>
        <w:t>Reklamacije</w:t>
      </w:r>
    </w:p>
    <w:p w14:paraId="46CD31AB" w14:textId="77777777" w:rsidR="007061D6" w:rsidRPr="000171F6" w:rsidRDefault="007061D6" w:rsidP="00DA7D30">
      <w:pPr>
        <w:pStyle w:val="Telobesedila"/>
        <w:ind w:left="0" w:firstLine="0"/>
        <w:jc w:val="both"/>
        <w:rPr>
          <w:rFonts w:ascii="Arial" w:hAnsi="Arial" w:cs="Arial"/>
          <w:sz w:val="20"/>
          <w:szCs w:val="20"/>
        </w:rPr>
      </w:pPr>
      <w:r w:rsidRPr="000171F6">
        <w:rPr>
          <w:rFonts w:ascii="Arial" w:hAnsi="Arial" w:cs="Arial"/>
          <w:sz w:val="20"/>
          <w:szCs w:val="20"/>
        </w:rPr>
        <w:t xml:space="preserve">Naročnik bo vse pripombe v zvezi z izvrševanjem tega sporazuma sporočal dobavitelju v pisni obliki. Če dobavitelj pri naslednjih dobavah ne upošteva upravičenih pripomb naročnika, naročnik pošlje pisno reklamacijo ponudniku. Če po dveh pisnih reklamacijah dobavitelj ne popravi napak, na katere ga opozarja naročnik, lahko naročnik dobavitelja izključi iz tega sporazuma in nabavlja blago pri stranki tega sporazuma, ki je bila naslednja najugodnejša glede na merila za izbor. Po preteku dvanajstih (12) mesecev, bo naročnik odprl konkurenco med vsemi podpisniki okvirnega sporazuma, ne glede na to, ali je bil kateri v preteklem obdobju izvajanja javnega naročila izključen iz sodelovanja. </w:t>
      </w:r>
    </w:p>
    <w:p w14:paraId="48F75499" w14:textId="77777777" w:rsidR="007061D6" w:rsidRPr="000171F6" w:rsidRDefault="007061D6" w:rsidP="00DA7D30">
      <w:pPr>
        <w:pStyle w:val="Telobesedila"/>
        <w:ind w:left="0" w:firstLine="0"/>
        <w:jc w:val="both"/>
        <w:rPr>
          <w:rFonts w:ascii="Arial" w:hAnsi="Arial" w:cs="Arial"/>
          <w:sz w:val="20"/>
          <w:szCs w:val="20"/>
        </w:rPr>
      </w:pPr>
      <w:r w:rsidRPr="000171F6">
        <w:rPr>
          <w:rFonts w:ascii="Arial" w:hAnsi="Arial" w:cs="Arial"/>
          <w:sz w:val="20"/>
          <w:szCs w:val="20"/>
        </w:rPr>
        <w:lastRenderedPageBreak/>
        <w:t xml:space="preserve">Naročnik pisno obvesti dobavitelja o izključitvi na elektronski naslov dobavitelja. </w:t>
      </w:r>
    </w:p>
    <w:p w14:paraId="53754580" w14:textId="77777777" w:rsidR="007061D6" w:rsidRPr="000171F6" w:rsidRDefault="007061D6" w:rsidP="00DA7D30">
      <w:pPr>
        <w:tabs>
          <w:tab w:val="left" w:pos="360"/>
        </w:tabs>
        <w:ind w:left="0" w:firstLine="0"/>
        <w:rPr>
          <w:rFonts w:cs="Arial"/>
          <w:sz w:val="20"/>
          <w:szCs w:val="20"/>
        </w:rPr>
      </w:pPr>
      <w:r w:rsidRPr="000171F6">
        <w:rPr>
          <w:rFonts w:cs="Arial"/>
          <w:sz w:val="20"/>
          <w:szCs w:val="20"/>
        </w:rPr>
        <w:t>Hujše kršitve dogovorov med naročnikom in dobaviteljem, so naslednje:</w:t>
      </w:r>
    </w:p>
    <w:p w14:paraId="54F82A1F" w14:textId="77777777" w:rsidR="007061D6" w:rsidRPr="000171F6" w:rsidRDefault="007061D6" w:rsidP="005262A3">
      <w:pPr>
        <w:numPr>
          <w:ilvl w:val="0"/>
          <w:numId w:val="30"/>
        </w:numPr>
        <w:tabs>
          <w:tab w:val="left" w:pos="360"/>
        </w:tabs>
        <w:suppressAutoHyphens/>
        <w:overflowPunct w:val="0"/>
        <w:spacing w:line="252" w:lineRule="auto"/>
        <w:ind w:left="0" w:firstLine="0"/>
        <w:rPr>
          <w:rFonts w:cs="Arial"/>
          <w:sz w:val="20"/>
          <w:szCs w:val="20"/>
        </w:rPr>
      </w:pPr>
      <w:r w:rsidRPr="000171F6">
        <w:rPr>
          <w:rFonts w:cs="Arial"/>
          <w:sz w:val="20"/>
          <w:szCs w:val="20"/>
        </w:rPr>
        <w:t>če dobavitelj ne zagotavlja kakovosti blaga, ki je določena z dokumentacijo javnega naročila, vključno z okvirnim sporazumom in predračuni živil;</w:t>
      </w:r>
    </w:p>
    <w:p w14:paraId="4F74D34F" w14:textId="77777777" w:rsidR="007061D6" w:rsidRPr="000171F6" w:rsidRDefault="007061D6" w:rsidP="00DA7D30">
      <w:pPr>
        <w:numPr>
          <w:ilvl w:val="0"/>
          <w:numId w:val="30"/>
        </w:numPr>
        <w:tabs>
          <w:tab w:val="left" w:pos="360"/>
        </w:tabs>
        <w:suppressAutoHyphens/>
        <w:overflowPunct w:val="0"/>
        <w:spacing w:line="252" w:lineRule="auto"/>
        <w:ind w:left="0" w:firstLine="0"/>
        <w:rPr>
          <w:rFonts w:cs="Arial"/>
          <w:sz w:val="20"/>
          <w:szCs w:val="20"/>
        </w:rPr>
      </w:pPr>
      <w:r w:rsidRPr="000171F6">
        <w:rPr>
          <w:rFonts w:cs="Arial"/>
          <w:sz w:val="20"/>
          <w:szCs w:val="20"/>
        </w:rPr>
        <w:t>če dobavitelj ne zagotavlja kakovosti blaga in embalaže, ki jo je navedel kot prednost pri izbiri pri posameznem živilu v predračunu;</w:t>
      </w:r>
    </w:p>
    <w:p w14:paraId="4FDB54B1" w14:textId="77777777" w:rsidR="007061D6" w:rsidRPr="000171F6" w:rsidRDefault="007061D6" w:rsidP="00DA7D30">
      <w:pPr>
        <w:numPr>
          <w:ilvl w:val="0"/>
          <w:numId w:val="30"/>
        </w:numPr>
        <w:tabs>
          <w:tab w:val="left" w:pos="360"/>
        </w:tabs>
        <w:suppressAutoHyphens/>
        <w:overflowPunct w:val="0"/>
        <w:spacing w:line="252" w:lineRule="auto"/>
        <w:ind w:left="0" w:firstLine="0"/>
        <w:rPr>
          <w:rFonts w:cs="Arial"/>
          <w:sz w:val="20"/>
          <w:szCs w:val="20"/>
        </w:rPr>
      </w:pPr>
      <w:r w:rsidRPr="000171F6">
        <w:rPr>
          <w:rFonts w:cs="Arial"/>
          <w:sz w:val="20"/>
          <w:szCs w:val="20"/>
        </w:rPr>
        <w:t>če dobavitelj ne dobavi blaga določenega dne, pa kljub pisnemu opozorilu ne upošteva dogovora z naročnikom;</w:t>
      </w:r>
    </w:p>
    <w:p w14:paraId="2C4CDFB8" w14:textId="77777777" w:rsidR="007061D6" w:rsidRPr="000171F6" w:rsidRDefault="007061D6" w:rsidP="00DA7D30">
      <w:pPr>
        <w:numPr>
          <w:ilvl w:val="0"/>
          <w:numId w:val="30"/>
        </w:numPr>
        <w:tabs>
          <w:tab w:val="left" w:pos="360"/>
        </w:tabs>
        <w:suppressAutoHyphens/>
        <w:overflowPunct w:val="0"/>
        <w:spacing w:line="252" w:lineRule="auto"/>
        <w:ind w:left="0" w:firstLine="0"/>
        <w:rPr>
          <w:rFonts w:cs="Arial"/>
          <w:sz w:val="20"/>
          <w:szCs w:val="20"/>
        </w:rPr>
      </w:pPr>
      <w:r w:rsidRPr="000171F6">
        <w:rPr>
          <w:rFonts w:cs="Arial"/>
          <w:sz w:val="20"/>
          <w:szCs w:val="20"/>
        </w:rPr>
        <w:t>če dobavitelj ne dobavi blaga ob določeni uri, pa kljub pisnemu opozorilu ne upošteva dogovora z naročnikom;</w:t>
      </w:r>
    </w:p>
    <w:p w14:paraId="1C2F7262" w14:textId="77777777" w:rsidR="007061D6" w:rsidRPr="000171F6" w:rsidRDefault="007061D6" w:rsidP="00DA7D30">
      <w:pPr>
        <w:numPr>
          <w:ilvl w:val="0"/>
          <w:numId w:val="30"/>
        </w:numPr>
        <w:tabs>
          <w:tab w:val="left" w:pos="360"/>
        </w:tabs>
        <w:suppressAutoHyphens/>
        <w:overflowPunct w:val="0"/>
        <w:spacing w:line="252" w:lineRule="auto"/>
        <w:ind w:left="0" w:firstLine="0"/>
        <w:rPr>
          <w:rFonts w:cs="Arial"/>
          <w:sz w:val="20"/>
          <w:szCs w:val="20"/>
        </w:rPr>
      </w:pPr>
      <w:r w:rsidRPr="000171F6">
        <w:rPr>
          <w:rFonts w:cs="Arial"/>
          <w:sz w:val="20"/>
          <w:szCs w:val="20"/>
        </w:rPr>
        <w:t>če dobavitelj ne dobavi blaga v določeni količini, pa kljub pisnemu opozorilu ne upošteva dogovora z naročnikom;</w:t>
      </w:r>
    </w:p>
    <w:p w14:paraId="6343D997" w14:textId="77777777" w:rsidR="007061D6" w:rsidRPr="000171F6" w:rsidRDefault="007061D6" w:rsidP="00DA7D30">
      <w:pPr>
        <w:numPr>
          <w:ilvl w:val="0"/>
          <w:numId w:val="30"/>
        </w:numPr>
        <w:tabs>
          <w:tab w:val="left" w:pos="360"/>
        </w:tabs>
        <w:suppressAutoHyphens/>
        <w:overflowPunct w:val="0"/>
        <w:spacing w:line="252" w:lineRule="auto"/>
        <w:ind w:left="0" w:firstLine="0"/>
        <w:rPr>
          <w:rFonts w:cs="Arial"/>
          <w:sz w:val="20"/>
          <w:szCs w:val="20"/>
        </w:rPr>
      </w:pPr>
      <w:r w:rsidRPr="000171F6">
        <w:rPr>
          <w:rFonts w:cs="Arial"/>
          <w:sz w:val="20"/>
          <w:szCs w:val="20"/>
        </w:rPr>
        <w:t>če dobavi blago, ki po kakovosti ne ustreza, pa ga na zahtevo naročnika ne zamenja;</w:t>
      </w:r>
    </w:p>
    <w:p w14:paraId="3CFF5457" w14:textId="77777777" w:rsidR="007061D6" w:rsidRPr="000171F6" w:rsidRDefault="007061D6" w:rsidP="00DA7D30">
      <w:pPr>
        <w:numPr>
          <w:ilvl w:val="0"/>
          <w:numId w:val="30"/>
        </w:numPr>
        <w:tabs>
          <w:tab w:val="left" w:pos="360"/>
        </w:tabs>
        <w:suppressAutoHyphens/>
        <w:overflowPunct w:val="0"/>
        <w:spacing w:line="252" w:lineRule="auto"/>
        <w:ind w:left="0" w:firstLine="0"/>
        <w:rPr>
          <w:rFonts w:cs="Arial"/>
          <w:sz w:val="20"/>
          <w:szCs w:val="20"/>
        </w:rPr>
      </w:pPr>
      <w:r w:rsidRPr="000171F6">
        <w:rPr>
          <w:rFonts w:cs="Arial"/>
          <w:sz w:val="20"/>
          <w:szCs w:val="20"/>
        </w:rPr>
        <w:t>če je dobavljeno blago neustrezne teže, pa ga na zahtevo naročnika ne dopolni do dogovorjene teže;</w:t>
      </w:r>
    </w:p>
    <w:p w14:paraId="2A536952" w14:textId="77777777" w:rsidR="007061D6" w:rsidRPr="000171F6" w:rsidRDefault="007061D6" w:rsidP="00DA7D30">
      <w:pPr>
        <w:numPr>
          <w:ilvl w:val="0"/>
          <w:numId w:val="30"/>
        </w:numPr>
        <w:tabs>
          <w:tab w:val="left" w:pos="360"/>
        </w:tabs>
        <w:suppressAutoHyphens/>
        <w:overflowPunct w:val="0"/>
        <w:spacing w:line="252" w:lineRule="auto"/>
        <w:ind w:left="0" w:firstLine="0"/>
        <w:rPr>
          <w:rFonts w:cs="Arial"/>
          <w:sz w:val="20"/>
          <w:szCs w:val="20"/>
        </w:rPr>
      </w:pPr>
      <w:r w:rsidRPr="000171F6">
        <w:rPr>
          <w:rFonts w:cs="Arial"/>
          <w:sz w:val="20"/>
          <w:szCs w:val="20"/>
        </w:rPr>
        <w:t>če je dobavljeno blago neustrezno pakirano, pa ga na zahtevo naročnika ne zamenja;</w:t>
      </w:r>
    </w:p>
    <w:p w14:paraId="5CFC2EDA" w14:textId="77777777" w:rsidR="007061D6" w:rsidRPr="000171F6" w:rsidRDefault="007061D6" w:rsidP="00DA7D30">
      <w:pPr>
        <w:numPr>
          <w:ilvl w:val="0"/>
          <w:numId w:val="30"/>
        </w:numPr>
        <w:tabs>
          <w:tab w:val="left" w:pos="360"/>
        </w:tabs>
        <w:suppressAutoHyphens/>
        <w:overflowPunct w:val="0"/>
        <w:spacing w:line="252" w:lineRule="auto"/>
        <w:ind w:left="0" w:firstLine="0"/>
        <w:rPr>
          <w:rFonts w:cs="Arial"/>
          <w:sz w:val="20"/>
          <w:szCs w:val="20"/>
        </w:rPr>
      </w:pPr>
      <w:r w:rsidRPr="000171F6">
        <w:rPr>
          <w:rFonts w:cs="Arial"/>
          <w:sz w:val="20"/>
          <w:szCs w:val="20"/>
        </w:rPr>
        <w:t>če je dobavljeno blago umazano, pa ga dobavitelj na zahtevo naročnika ne zamenja;</w:t>
      </w:r>
    </w:p>
    <w:p w14:paraId="519E46A6" w14:textId="77777777" w:rsidR="007061D6" w:rsidRPr="000171F6" w:rsidRDefault="007061D6" w:rsidP="00DA7D30">
      <w:pPr>
        <w:numPr>
          <w:ilvl w:val="0"/>
          <w:numId w:val="30"/>
        </w:numPr>
        <w:tabs>
          <w:tab w:val="left" w:pos="360"/>
        </w:tabs>
        <w:suppressAutoHyphens/>
        <w:overflowPunct w:val="0"/>
        <w:spacing w:line="252" w:lineRule="auto"/>
        <w:ind w:left="0" w:firstLine="0"/>
        <w:rPr>
          <w:rFonts w:cs="Arial"/>
          <w:sz w:val="20"/>
          <w:szCs w:val="20"/>
        </w:rPr>
      </w:pPr>
      <w:r w:rsidRPr="000171F6">
        <w:rPr>
          <w:rFonts w:cs="Arial"/>
          <w:sz w:val="20"/>
          <w:szCs w:val="20"/>
        </w:rPr>
        <w:t>če je embalaža umazana ali poškodovana, pa dobavitelj na zahtevo naročnika izdelka ne zamenja;</w:t>
      </w:r>
    </w:p>
    <w:p w14:paraId="400925E5" w14:textId="77777777" w:rsidR="007061D6" w:rsidRPr="000171F6" w:rsidRDefault="007061D6" w:rsidP="00DA7D30">
      <w:pPr>
        <w:numPr>
          <w:ilvl w:val="0"/>
          <w:numId w:val="30"/>
        </w:numPr>
        <w:tabs>
          <w:tab w:val="left" w:pos="360"/>
        </w:tabs>
        <w:suppressAutoHyphens/>
        <w:overflowPunct w:val="0"/>
        <w:spacing w:line="252" w:lineRule="auto"/>
        <w:ind w:left="0" w:firstLine="0"/>
        <w:rPr>
          <w:rFonts w:cs="Arial"/>
          <w:sz w:val="20"/>
          <w:szCs w:val="20"/>
        </w:rPr>
      </w:pPr>
      <w:r w:rsidRPr="000171F6">
        <w:rPr>
          <w:rFonts w:cs="Arial"/>
          <w:sz w:val="20"/>
          <w:szCs w:val="20"/>
        </w:rPr>
        <w:t>če je dobavljeno blago zdravstveno oporečno;</w:t>
      </w:r>
    </w:p>
    <w:p w14:paraId="39FFA8FE" w14:textId="77777777" w:rsidR="007061D6" w:rsidRPr="000171F6" w:rsidRDefault="007061D6" w:rsidP="00DA7D30">
      <w:pPr>
        <w:numPr>
          <w:ilvl w:val="0"/>
          <w:numId w:val="30"/>
        </w:numPr>
        <w:tabs>
          <w:tab w:val="left" w:pos="360"/>
        </w:tabs>
        <w:suppressAutoHyphens/>
        <w:overflowPunct w:val="0"/>
        <w:spacing w:line="252" w:lineRule="auto"/>
        <w:ind w:left="0" w:firstLine="0"/>
        <w:rPr>
          <w:rFonts w:cs="Arial"/>
          <w:sz w:val="20"/>
          <w:szCs w:val="20"/>
        </w:rPr>
      </w:pPr>
      <w:r w:rsidRPr="000171F6">
        <w:rPr>
          <w:rFonts w:cs="Arial"/>
          <w:sz w:val="20"/>
          <w:szCs w:val="20"/>
        </w:rPr>
        <w:t>če dobavljeno blago in dobavnica nista skladna glede količine, vrste, kakovosti ali katere druge lastnosti dobavljenega blaga ali podatka o dobavljenem blagu;</w:t>
      </w:r>
    </w:p>
    <w:p w14:paraId="2002FA35" w14:textId="77777777" w:rsidR="007061D6" w:rsidRPr="000171F6" w:rsidRDefault="007061D6" w:rsidP="00DA7D30">
      <w:pPr>
        <w:numPr>
          <w:ilvl w:val="0"/>
          <w:numId w:val="30"/>
        </w:numPr>
        <w:tabs>
          <w:tab w:val="left" w:pos="360"/>
        </w:tabs>
        <w:suppressAutoHyphens/>
        <w:overflowPunct w:val="0"/>
        <w:spacing w:line="252" w:lineRule="auto"/>
        <w:ind w:left="0" w:firstLine="0"/>
        <w:rPr>
          <w:rFonts w:cs="Arial"/>
          <w:sz w:val="20"/>
          <w:szCs w:val="20"/>
        </w:rPr>
      </w:pPr>
      <w:r w:rsidRPr="000171F6">
        <w:rPr>
          <w:rFonts w:cs="Arial"/>
          <w:sz w:val="20"/>
          <w:szCs w:val="20"/>
        </w:rPr>
        <w:t>če dobavitelj krši druga določila osnovnih zahtev, ki veljajo za vse sklope živil in so zapisana v dokumentaciji javnega naročila ali v sklopih živil ali v okvirnem sporazumu;</w:t>
      </w:r>
    </w:p>
    <w:p w14:paraId="2D45863E" w14:textId="77777777" w:rsidR="007061D6" w:rsidRPr="000171F6" w:rsidRDefault="007061D6" w:rsidP="0069218C">
      <w:pPr>
        <w:numPr>
          <w:ilvl w:val="0"/>
          <w:numId w:val="30"/>
        </w:numPr>
        <w:tabs>
          <w:tab w:val="left" w:pos="360"/>
        </w:tabs>
        <w:suppressAutoHyphens/>
        <w:overflowPunct w:val="0"/>
        <w:spacing w:line="252" w:lineRule="auto"/>
        <w:ind w:left="0" w:firstLine="0"/>
        <w:rPr>
          <w:rFonts w:cs="Arial"/>
          <w:sz w:val="20"/>
          <w:szCs w:val="20"/>
        </w:rPr>
      </w:pPr>
      <w:r w:rsidRPr="000171F6">
        <w:rPr>
          <w:rFonts w:cs="Arial"/>
          <w:sz w:val="20"/>
          <w:szCs w:val="20"/>
        </w:rPr>
        <w:t>če dobavitelj poveča ceno blaga, za katerega je cena dogovorjena s predračunom javnega naročila ali s celotnim cenikom dobavitelja;</w:t>
      </w:r>
    </w:p>
    <w:p w14:paraId="5F3BBAD5" w14:textId="77777777" w:rsidR="007061D6" w:rsidRPr="000171F6" w:rsidRDefault="007061D6" w:rsidP="0069218C">
      <w:pPr>
        <w:numPr>
          <w:ilvl w:val="0"/>
          <w:numId w:val="30"/>
        </w:numPr>
        <w:tabs>
          <w:tab w:val="left" w:pos="360"/>
        </w:tabs>
        <w:suppressAutoHyphens/>
        <w:overflowPunct w:val="0"/>
        <w:spacing w:line="252" w:lineRule="auto"/>
        <w:ind w:left="0" w:firstLine="0"/>
        <w:rPr>
          <w:rFonts w:cs="Arial"/>
          <w:sz w:val="20"/>
          <w:szCs w:val="20"/>
        </w:rPr>
      </w:pPr>
      <w:r w:rsidRPr="000171F6">
        <w:rPr>
          <w:rFonts w:cs="Arial"/>
          <w:sz w:val="20"/>
          <w:szCs w:val="20"/>
        </w:rPr>
        <w:t>če dobavitelj ne spoštuje in ne izvaja predpisov HACCP;</w:t>
      </w:r>
    </w:p>
    <w:p w14:paraId="117B7412" w14:textId="77777777" w:rsidR="007061D6" w:rsidRPr="000171F6" w:rsidRDefault="007061D6" w:rsidP="0069218C">
      <w:pPr>
        <w:numPr>
          <w:ilvl w:val="0"/>
          <w:numId w:val="30"/>
        </w:numPr>
        <w:tabs>
          <w:tab w:val="left" w:pos="360"/>
        </w:tabs>
        <w:suppressAutoHyphens/>
        <w:overflowPunct w:val="0"/>
        <w:spacing w:line="252" w:lineRule="auto"/>
        <w:ind w:left="0" w:firstLine="0"/>
        <w:rPr>
          <w:rFonts w:cs="Arial"/>
          <w:sz w:val="20"/>
          <w:szCs w:val="20"/>
        </w:rPr>
      </w:pPr>
      <w:r w:rsidRPr="000171F6">
        <w:rPr>
          <w:rFonts w:cs="Arial"/>
          <w:sz w:val="20"/>
          <w:szCs w:val="20"/>
        </w:rPr>
        <w:t>če dobavitelj krši dogovore glede dobave živil v zvezi z oznakami kakovosti;</w:t>
      </w:r>
    </w:p>
    <w:p w14:paraId="48207F3A" w14:textId="77777777" w:rsidR="007061D6" w:rsidRPr="000171F6" w:rsidRDefault="007061D6" w:rsidP="0069218C">
      <w:pPr>
        <w:numPr>
          <w:ilvl w:val="0"/>
          <w:numId w:val="30"/>
        </w:numPr>
        <w:tabs>
          <w:tab w:val="left" w:pos="360"/>
        </w:tabs>
        <w:suppressAutoHyphens/>
        <w:overflowPunct w:val="0"/>
        <w:spacing w:line="252" w:lineRule="auto"/>
        <w:ind w:left="0" w:firstLine="0"/>
        <w:rPr>
          <w:rFonts w:cs="Arial"/>
          <w:sz w:val="20"/>
          <w:szCs w:val="20"/>
        </w:rPr>
      </w:pPr>
      <w:r w:rsidRPr="000171F6">
        <w:rPr>
          <w:rFonts w:cs="Arial"/>
          <w:sz w:val="20"/>
          <w:szCs w:val="20"/>
        </w:rPr>
        <w:t>če dobavitelj krši dogovore glede kakovosti embalaže, ki jo je navedel v predračunu;</w:t>
      </w:r>
    </w:p>
    <w:p w14:paraId="21BD9FC0" w14:textId="77777777" w:rsidR="007061D6" w:rsidRPr="000171F6" w:rsidRDefault="007061D6" w:rsidP="0069218C">
      <w:pPr>
        <w:numPr>
          <w:ilvl w:val="0"/>
          <w:numId w:val="30"/>
        </w:numPr>
        <w:tabs>
          <w:tab w:val="left" w:pos="360"/>
        </w:tabs>
        <w:suppressAutoHyphens/>
        <w:overflowPunct w:val="0"/>
        <w:spacing w:line="252" w:lineRule="auto"/>
        <w:ind w:left="0" w:firstLine="0"/>
        <w:rPr>
          <w:rFonts w:cs="Arial"/>
          <w:sz w:val="20"/>
          <w:szCs w:val="20"/>
        </w:rPr>
      </w:pPr>
      <w:r w:rsidRPr="000171F6">
        <w:rPr>
          <w:rFonts w:cs="Arial"/>
          <w:sz w:val="20"/>
          <w:szCs w:val="20"/>
        </w:rPr>
        <w:t xml:space="preserve">če dobavitelj krši določila okvirnega sporazuma ali predračunov ali ostale dokumentacije javnega naročila. </w:t>
      </w:r>
    </w:p>
    <w:p w14:paraId="02A64DC3" w14:textId="1052CEE6" w:rsidR="007061D6" w:rsidRPr="000171F6" w:rsidRDefault="007061D6" w:rsidP="00791E81">
      <w:pPr>
        <w:tabs>
          <w:tab w:val="left" w:pos="360"/>
        </w:tabs>
        <w:ind w:left="0" w:firstLine="0"/>
        <w:rPr>
          <w:rFonts w:cs="Arial"/>
          <w:bCs/>
          <w:sz w:val="20"/>
          <w:szCs w:val="20"/>
        </w:rPr>
      </w:pPr>
      <w:r w:rsidRPr="000171F6">
        <w:rPr>
          <w:rFonts w:cs="Arial"/>
          <w:bCs/>
          <w:sz w:val="20"/>
          <w:szCs w:val="20"/>
        </w:rPr>
        <w:t xml:space="preserve">Navedene kršitve dogovorov imajo za posledico prekinitev sodelovanja, če jih dobavitelj ne odpravi v roku dveh reklamacij – po tretji reklamaciji </w:t>
      </w:r>
      <w:r w:rsidR="005A5E7D">
        <w:rPr>
          <w:rFonts w:cs="Arial"/>
          <w:bCs/>
          <w:sz w:val="20"/>
          <w:szCs w:val="20"/>
        </w:rPr>
        <w:t>lahko</w:t>
      </w:r>
      <w:r w:rsidRPr="000171F6">
        <w:rPr>
          <w:rFonts w:cs="Arial"/>
          <w:bCs/>
          <w:sz w:val="20"/>
          <w:szCs w:val="20"/>
        </w:rPr>
        <w:t xml:space="preserve"> naročnik prekine sodelovanje. </w:t>
      </w:r>
      <w:r w:rsidRPr="000171F6">
        <w:rPr>
          <w:rFonts w:cs="Arial"/>
          <w:sz w:val="20"/>
          <w:szCs w:val="20"/>
        </w:rPr>
        <w:br w:type="page"/>
      </w:r>
    </w:p>
    <w:p w14:paraId="4101F07B" w14:textId="77777777" w:rsidR="007061D6" w:rsidRPr="00A212AC" w:rsidRDefault="007061D6" w:rsidP="007D2120">
      <w:pPr>
        <w:pStyle w:val="Telobesedila"/>
        <w:numPr>
          <w:ilvl w:val="0"/>
          <w:numId w:val="34"/>
        </w:numPr>
        <w:ind w:left="0" w:firstLine="0"/>
        <w:jc w:val="center"/>
        <w:rPr>
          <w:rFonts w:ascii="Arial" w:hAnsi="Arial" w:cs="Arial"/>
          <w:b/>
          <w:bCs/>
          <w:sz w:val="20"/>
          <w:szCs w:val="20"/>
        </w:rPr>
      </w:pPr>
      <w:r w:rsidRPr="00A212AC">
        <w:rPr>
          <w:rFonts w:ascii="Arial" w:hAnsi="Arial" w:cs="Arial"/>
          <w:b/>
          <w:bCs/>
          <w:sz w:val="20"/>
          <w:szCs w:val="20"/>
        </w:rPr>
        <w:lastRenderedPageBreak/>
        <w:t>člen</w:t>
      </w:r>
    </w:p>
    <w:p w14:paraId="027372D6" w14:textId="77777777" w:rsidR="007061D6" w:rsidRPr="00A212AC" w:rsidRDefault="007061D6" w:rsidP="00DA7D30">
      <w:pPr>
        <w:ind w:left="0" w:firstLine="0"/>
        <w:jc w:val="center"/>
        <w:rPr>
          <w:rFonts w:cs="Arial"/>
          <w:b/>
          <w:szCs w:val="20"/>
        </w:rPr>
      </w:pPr>
      <w:r w:rsidRPr="00A212AC">
        <w:rPr>
          <w:rFonts w:cs="Arial"/>
          <w:b/>
          <w:szCs w:val="20"/>
        </w:rPr>
        <w:t>Protikorupcijska klavzula</w:t>
      </w:r>
    </w:p>
    <w:p w14:paraId="22091F2F" w14:textId="77777777" w:rsidR="007061D6" w:rsidRPr="00A212AC" w:rsidRDefault="007061D6" w:rsidP="00DA7D30">
      <w:pPr>
        <w:ind w:left="0" w:firstLine="0"/>
        <w:rPr>
          <w:rFonts w:cs="Arial"/>
          <w:szCs w:val="20"/>
        </w:rPr>
      </w:pPr>
      <w:r w:rsidRPr="00A212AC">
        <w:rPr>
          <w:rFonts w:cs="Arial"/>
          <w:szCs w:val="20"/>
        </w:rPr>
        <w:t>Okvirni sporazum, pri kateremu kdo v imenu ali na račun druge pogodbene stranke (stranke okvirnega sporazuma), predstavniku ali posredniku organa ali organizacije iz javnega sektorja obljubi, ponudi ali da kakšno nedovoljeno korist za:</w:t>
      </w:r>
    </w:p>
    <w:p w14:paraId="52FE24B1" w14:textId="77777777" w:rsidR="007061D6" w:rsidRPr="00A212AC" w:rsidRDefault="007061D6" w:rsidP="00DA7D30">
      <w:pPr>
        <w:numPr>
          <w:ilvl w:val="0"/>
          <w:numId w:val="28"/>
        </w:numPr>
        <w:tabs>
          <w:tab w:val="left" w:pos="426"/>
        </w:tabs>
        <w:suppressAutoHyphens/>
        <w:overflowPunct w:val="0"/>
        <w:spacing w:line="252" w:lineRule="auto"/>
        <w:ind w:left="0" w:firstLine="0"/>
        <w:rPr>
          <w:rFonts w:cs="Arial"/>
          <w:szCs w:val="20"/>
        </w:rPr>
      </w:pPr>
      <w:r w:rsidRPr="00A212AC">
        <w:rPr>
          <w:rFonts w:cs="Arial"/>
          <w:szCs w:val="20"/>
        </w:rPr>
        <w:t>pridobitev posla ali</w:t>
      </w:r>
    </w:p>
    <w:p w14:paraId="7AD28A3E" w14:textId="77777777" w:rsidR="007061D6" w:rsidRPr="00A212AC" w:rsidRDefault="007061D6" w:rsidP="00DA7D30">
      <w:pPr>
        <w:numPr>
          <w:ilvl w:val="0"/>
          <w:numId w:val="28"/>
        </w:numPr>
        <w:tabs>
          <w:tab w:val="left" w:pos="426"/>
        </w:tabs>
        <w:suppressAutoHyphens/>
        <w:overflowPunct w:val="0"/>
        <w:spacing w:line="252" w:lineRule="auto"/>
        <w:ind w:left="0" w:firstLine="0"/>
        <w:rPr>
          <w:rFonts w:cs="Arial"/>
          <w:szCs w:val="20"/>
        </w:rPr>
      </w:pPr>
      <w:r w:rsidRPr="00A212AC">
        <w:rPr>
          <w:rFonts w:cs="Arial"/>
          <w:szCs w:val="20"/>
        </w:rPr>
        <w:t>za sklenitev posla pod ugodnejšimi pogoji ali</w:t>
      </w:r>
    </w:p>
    <w:p w14:paraId="7A0E5498" w14:textId="77777777" w:rsidR="007061D6" w:rsidRPr="00A212AC" w:rsidRDefault="007061D6" w:rsidP="00DA7D30">
      <w:pPr>
        <w:numPr>
          <w:ilvl w:val="0"/>
          <w:numId w:val="28"/>
        </w:numPr>
        <w:tabs>
          <w:tab w:val="left" w:pos="426"/>
        </w:tabs>
        <w:suppressAutoHyphens/>
        <w:overflowPunct w:val="0"/>
        <w:spacing w:line="252" w:lineRule="auto"/>
        <w:ind w:left="0" w:firstLine="0"/>
        <w:rPr>
          <w:rFonts w:cs="Arial"/>
          <w:szCs w:val="20"/>
        </w:rPr>
      </w:pPr>
      <w:r w:rsidRPr="00A212AC">
        <w:rPr>
          <w:rFonts w:cs="Arial"/>
          <w:szCs w:val="20"/>
        </w:rPr>
        <w:t>za opustitev dolžnega nadzora nad izvajanjem pogodbenih obveznosti ali</w:t>
      </w:r>
    </w:p>
    <w:p w14:paraId="12D056F7" w14:textId="77777777" w:rsidR="007061D6" w:rsidRPr="00A212AC" w:rsidRDefault="007061D6" w:rsidP="00DA7D30">
      <w:pPr>
        <w:numPr>
          <w:ilvl w:val="0"/>
          <w:numId w:val="28"/>
        </w:numPr>
        <w:tabs>
          <w:tab w:val="left" w:pos="426"/>
        </w:tabs>
        <w:suppressAutoHyphens/>
        <w:overflowPunct w:val="0"/>
        <w:spacing w:line="252" w:lineRule="auto"/>
        <w:ind w:left="0" w:firstLine="0"/>
        <w:rPr>
          <w:rFonts w:cs="Arial"/>
          <w:szCs w:val="20"/>
        </w:rPr>
      </w:pPr>
      <w:r w:rsidRPr="00A212AC">
        <w:rPr>
          <w:rFonts w:cs="Arial"/>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A4EC10" w14:textId="77777777" w:rsidR="007061D6" w:rsidRPr="00A212AC" w:rsidRDefault="007061D6" w:rsidP="00DA7D30">
      <w:pPr>
        <w:tabs>
          <w:tab w:val="left" w:pos="426"/>
        </w:tabs>
        <w:ind w:left="0" w:firstLine="0"/>
        <w:rPr>
          <w:rFonts w:cs="Arial"/>
          <w:szCs w:val="20"/>
        </w:rPr>
      </w:pPr>
      <w:r w:rsidRPr="00A212AC">
        <w:rPr>
          <w:rFonts w:cs="Arial"/>
          <w:szCs w:val="20"/>
        </w:rPr>
        <w:t xml:space="preserve">je ničen. </w:t>
      </w:r>
    </w:p>
    <w:p w14:paraId="1B0113B5" w14:textId="77777777" w:rsidR="007061D6" w:rsidRPr="00A212AC" w:rsidRDefault="007061D6" w:rsidP="00DA7D30">
      <w:pPr>
        <w:tabs>
          <w:tab w:val="left" w:pos="426"/>
        </w:tabs>
        <w:ind w:left="0" w:firstLine="0"/>
        <w:rPr>
          <w:rFonts w:cs="Arial"/>
          <w:szCs w:val="20"/>
        </w:rPr>
      </w:pPr>
    </w:p>
    <w:p w14:paraId="135DBDD4" w14:textId="77777777" w:rsidR="007061D6" w:rsidRPr="00A212AC" w:rsidRDefault="007061D6" w:rsidP="007D2120">
      <w:pPr>
        <w:pStyle w:val="Telobesedila"/>
        <w:numPr>
          <w:ilvl w:val="0"/>
          <w:numId w:val="34"/>
        </w:numPr>
        <w:ind w:left="0" w:firstLine="0"/>
        <w:jc w:val="center"/>
        <w:rPr>
          <w:rFonts w:ascii="Arial" w:hAnsi="Arial" w:cs="Arial"/>
          <w:b/>
          <w:bCs/>
          <w:sz w:val="20"/>
          <w:szCs w:val="20"/>
        </w:rPr>
      </w:pPr>
      <w:r w:rsidRPr="00A212AC">
        <w:rPr>
          <w:rFonts w:ascii="Arial" w:hAnsi="Arial" w:cs="Arial"/>
          <w:b/>
          <w:bCs/>
          <w:sz w:val="20"/>
          <w:szCs w:val="20"/>
        </w:rPr>
        <w:t>člen</w:t>
      </w:r>
    </w:p>
    <w:p w14:paraId="0E4834E7" w14:textId="77777777" w:rsidR="007061D6" w:rsidRPr="00A212AC" w:rsidRDefault="007061D6" w:rsidP="00DA7D30">
      <w:pPr>
        <w:pStyle w:val="Telobesedila"/>
        <w:tabs>
          <w:tab w:val="left" w:pos="426"/>
        </w:tabs>
        <w:ind w:left="0" w:firstLine="0"/>
        <w:jc w:val="center"/>
        <w:rPr>
          <w:rFonts w:ascii="Arial" w:hAnsi="Arial" w:cs="Arial"/>
          <w:b/>
          <w:bCs/>
          <w:sz w:val="20"/>
          <w:szCs w:val="20"/>
        </w:rPr>
      </w:pPr>
    </w:p>
    <w:p w14:paraId="03222EF4" w14:textId="77777777" w:rsidR="007061D6" w:rsidRPr="00A212AC" w:rsidRDefault="007061D6" w:rsidP="00DA7D30">
      <w:pPr>
        <w:pStyle w:val="Telobesedila"/>
        <w:tabs>
          <w:tab w:val="left" w:pos="426"/>
        </w:tabs>
        <w:ind w:left="0" w:firstLine="0"/>
        <w:jc w:val="both"/>
        <w:rPr>
          <w:rFonts w:ascii="Arial" w:hAnsi="Arial" w:cs="Arial"/>
          <w:sz w:val="20"/>
          <w:szCs w:val="20"/>
        </w:rPr>
      </w:pPr>
      <w:r w:rsidRPr="00A212AC">
        <w:rPr>
          <w:rFonts w:ascii="Arial" w:hAnsi="Arial" w:cs="Arial"/>
          <w:sz w:val="20"/>
          <w:szCs w:val="20"/>
        </w:rPr>
        <w:t>Ta sporazum preneha veljati, če bo naročnik seznanjen, da je pristojni državni organ ali sodišče s pravnomočno odločitvijo ugotovilo kršitev delovne, okoljske ali socialne zakonodaje s strani ponudnika ali njegovega podizvajalca.</w:t>
      </w:r>
    </w:p>
    <w:p w14:paraId="5170007C" w14:textId="77777777" w:rsidR="007061D6" w:rsidRPr="00A212AC" w:rsidRDefault="007061D6" w:rsidP="00DA7D30">
      <w:pPr>
        <w:ind w:left="0" w:firstLine="0"/>
        <w:rPr>
          <w:rFonts w:cs="Arial"/>
          <w:b/>
          <w:szCs w:val="20"/>
        </w:rPr>
      </w:pPr>
    </w:p>
    <w:p w14:paraId="50CF7794" w14:textId="77777777" w:rsidR="007061D6" w:rsidRPr="00A212AC" w:rsidRDefault="007061D6" w:rsidP="007D2120">
      <w:pPr>
        <w:pStyle w:val="Telobesedila"/>
        <w:numPr>
          <w:ilvl w:val="0"/>
          <w:numId w:val="34"/>
        </w:numPr>
        <w:ind w:left="0" w:firstLine="0"/>
        <w:jc w:val="center"/>
        <w:rPr>
          <w:rFonts w:ascii="Arial" w:hAnsi="Arial" w:cs="Arial"/>
          <w:b/>
          <w:bCs/>
          <w:sz w:val="20"/>
          <w:szCs w:val="20"/>
        </w:rPr>
      </w:pPr>
      <w:r w:rsidRPr="00A212AC">
        <w:rPr>
          <w:rFonts w:ascii="Arial" w:hAnsi="Arial" w:cs="Arial"/>
          <w:b/>
          <w:bCs/>
          <w:sz w:val="20"/>
          <w:szCs w:val="20"/>
        </w:rPr>
        <w:t>člen</w:t>
      </w:r>
    </w:p>
    <w:p w14:paraId="422B5423" w14:textId="77777777" w:rsidR="007061D6" w:rsidRPr="00A212AC" w:rsidRDefault="007061D6" w:rsidP="00DA7D30">
      <w:pPr>
        <w:pStyle w:val="Telobesedila"/>
        <w:ind w:left="0" w:firstLine="0"/>
        <w:jc w:val="both"/>
        <w:rPr>
          <w:rFonts w:ascii="Arial" w:hAnsi="Arial" w:cs="Arial"/>
          <w:sz w:val="20"/>
          <w:szCs w:val="20"/>
        </w:rPr>
      </w:pPr>
    </w:p>
    <w:p w14:paraId="1347A7B9" w14:textId="77777777" w:rsidR="007061D6" w:rsidRPr="00A212AC" w:rsidRDefault="007061D6" w:rsidP="00DA7D30">
      <w:pPr>
        <w:widowControl w:val="0"/>
        <w:spacing w:line="292" w:lineRule="exact"/>
        <w:ind w:left="0" w:firstLine="0"/>
        <w:rPr>
          <w:rFonts w:cs="Arial"/>
          <w:szCs w:val="20"/>
        </w:rPr>
      </w:pPr>
      <w:r w:rsidRPr="00A212AC">
        <w:rPr>
          <w:rFonts w:cs="Arial"/>
          <w:szCs w:val="20"/>
        </w:rPr>
        <w:t xml:space="preserve">Stranke se obvezujejo, da bodo uredile vse kar je potrebno za izvršitev sporazuma in da bodo ravnale kot dobri gospodarji. </w:t>
      </w:r>
    </w:p>
    <w:p w14:paraId="3EFA11FD" w14:textId="77777777" w:rsidR="007061D6" w:rsidRPr="00A212AC" w:rsidRDefault="007061D6" w:rsidP="00DA7D30">
      <w:pPr>
        <w:widowControl w:val="0"/>
        <w:spacing w:line="292" w:lineRule="exact"/>
        <w:ind w:left="0" w:firstLine="0"/>
        <w:rPr>
          <w:rFonts w:cs="Arial"/>
          <w:szCs w:val="20"/>
        </w:rPr>
      </w:pPr>
    </w:p>
    <w:p w14:paraId="1A90F014" w14:textId="77777777" w:rsidR="007061D6" w:rsidRPr="00A212AC" w:rsidRDefault="007061D6" w:rsidP="007D2120">
      <w:pPr>
        <w:pStyle w:val="Telobesedila"/>
        <w:numPr>
          <w:ilvl w:val="0"/>
          <w:numId w:val="34"/>
        </w:numPr>
        <w:ind w:left="0" w:firstLine="0"/>
        <w:jc w:val="center"/>
        <w:rPr>
          <w:rFonts w:ascii="Arial" w:hAnsi="Arial" w:cs="Arial"/>
          <w:b/>
          <w:bCs/>
          <w:sz w:val="20"/>
          <w:szCs w:val="20"/>
        </w:rPr>
      </w:pPr>
      <w:r w:rsidRPr="00A212AC">
        <w:rPr>
          <w:rFonts w:ascii="Arial" w:hAnsi="Arial" w:cs="Arial"/>
          <w:b/>
          <w:bCs/>
          <w:sz w:val="20"/>
          <w:szCs w:val="20"/>
        </w:rPr>
        <w:t>člen</w:t>
      </w:r>
    </w:p>
    <w:p w14:paraId="4556E896" w14:textId="77777777" w:rsidR="007061D6" w:rsidRPr="00A212AC" w:rsidRDefault="007061D6" w:rsidP="00DA7D30">
      <w:pPr>
        <w:pStyle w:val="Telobesedila"/>
        <w:tabs>
          <w:tab w:val="left" w:pos="426"/>
        </w:tabs>
        <w:ind w:left="0" w:firstLine="0"/>
        <w:jc w:val="both"/>
        <w:rPr>
          <w:rFonts w:ascii="Arial" w:hAnsi="Arial" w:cs="Arial"/>
          <w:b/>
          <w:bCs/>
          <w:sz w:val="20"/>
          <w:szCs w:val="20"/>
        </w:rPr>
      </w:pPr>
    </w:p>
    <w:p w14:paraId="32259A9C" w14:textId="77777777" w:rsidR="007061D6" w:rsidRPr="00A212AC" w:rsidRDefault="007061D6" w:rsidP="00DA7D30">
      <w:pPr>
        <w:widowControl w:val="0"/>
        <w:spacing w:line="292" w:lineRule="exact"/>
        <w:ind w:left="0" w:firstLine="0"/>
        <w:rPr>
          <w:rFonts w:cs="Arial"/>
          <w:szCs w:val="20"/>
        </w:rPr>
      </w:pPr>
      <w:r w:rsidRPr="00A212AC">
        <w:rPr>
          <w:rFonts w:cs="Arial"/>
          <w:szCs w:val="20"/>
        </w:rPr>
        <w:t xml:space="preserve">Morebitne spore iz tega sporazuma, ki jih stranke ne bi mogle rešiti sporazumno, rešuje stvarno pristojno sodišče po sedežu naročnika. </w:t>
      </w:r>
    </w:p>
    <w:p w14:paraId="67A91D86" w14:textId="77777777" w:rsidR="007061D6" w:rsidRPr="00A212AC" w:rsidRDefault="007061D6" w:rsidP="00DA7D30">
      <w:pPr>
        <w:pStyle w:val="Telobesedila"/>
        <w:ind w:left="0" w:firstLine="0"/>
        <w:jc w:val="both"/>
        <w:rPr>
          <w:rFonts w:ascii="Arial" w:hAnsi="Arial" w:cs="Arial"/>
          <w:sz w:val="20"/>
          <w:szCs w:val="20"/>
        </w:rPr>
      </w:pPr>
    </w:p>
    <w:p w14:paraId="5DDE8920" w14:textId="77777777" w:rsidR="007061D6" w:rsidRPr="00A212AC" w:rsidRDefault="007061D6" w:rsidP="007D2120">
      <w:pPr>
        <w:pStyle w:val="Telobesedila"/>
        <w:numPr>
          <w:ilvl w:val="0"/>
          <w:numId w:val="34"/>
        </w:numPr>
        <w:ind w:left="0" w:firstLine="0"/>
        <w:jc w:val="center"/>
        <w:rPr>
          <w:rFonts w:ascii="Arial" w:hAnsi="Arial" w:cs="Arial"/>
          <w:b/>
          <w:bCs/>
          <w:sz w:val="20"/>
          <w:szCs w:val="20"/>
        </w:rPr>
      </w:pPr>
      <w:r w:rsidRPr="00A212AC">
        <w:rPr>
          <w:rFonts w:ascii="Arial" w:hAnsi="Arial" w:cs="Arial"/>
          <w:b/>
          <w:bCs/>
          <w:sz w:val="20"/>
          <w:szCs w:val="20"/>
        </w:rPr>
        <w:t>člen</w:t>
      </w:r>
    </w:p>
    <w:p w14:paraId="3D3F7C99" w14:textId="77777777" w:rsidR="007061D6" w:rsidRPr="00A212AC" w:rsidRDefault="007061D6" w:rsidP="00DA7D30">
      <w:pPr>
        <w:pStyle w:val="Telobesedila"/>
        <w:ind w:left="0" w:firstLine="0"/>
        <w:jc w:val="both"/>
        <w:rPr>
          <w:rFonts w:ascii="Arial" w:hAnsi="Arial" w:cs="Arial"/>
          <w:sz w:val="20"/>
          <w:szCs w:val="20"/>
        </w:rPr>
      </w:pPr>
    </w:p>
    <w:p w14:paraId="479BC99B" w14:textId="5C65D297" w:rsidR="007061D6" w:rsidRPr="00A212AC" w:rsidRDefault="007061D6" w:rsidP="00DA7D30">
      <w:pPr>
        <w:pStyle w:val="Telobesedila"/>
        <w:tabs>
          <w:tab w:val="left" w:pos="426"/>
        </w:tabs>
        <w:ind w:left="0" w:firstLine="0"/>
        <w:jc w:val="left"/>
        <w:rPr>
          <w:rFonts w:ascii="Arial" w:hAnsi="Arial" w:cs="Arial"/>
          <w:sz w:val="20"/>
          <w:szCs w:val="20"/>
        </w:rPr>
      </w:pPr>
      <w:r w:rsidRPr="00A212AC">
        <w:rPr>
          <w:rFonts w:ascii="Arial" w:hAnsi="Arial" w:cs="Arial"/>
          <w:sz w:val="20"/>
          <w:szCs w:val="20"/>
        </w:rPr>
        <w:t xml:space="preserve">Sporazum je sestavljen in podpisan v petih enakih izvodih, od katerih prejme vsaka stranka en izvod, naročnik pa dva in </w:t>
      </w:r>
      <w:r w:rsidRPr="00A212AC">
        <w:rPr>
          <w:rFonts w:ascii="Arial" w:hAnsi="Arial" w:cs="Arial"/>
          <w:b/>
          <w:bCs/>
          <w:sz w:val="20"/>
          <w:szCs w:val="20"/>
        </w:rPr>
        <w:t>začne veljati na dan 1. 1. 202</w:t>
      </w:r>
      <w:r w:rsidR="003510FB">
        <w:rPr>
          <w:rFonts w:ascii="Arial" w:hAnsi="Arial" w:cs="Arial"/>
          <w:b/>
          <w:bCs/>
          <w:sz w:val="20"/>
          <w:szCs w:val="20"/>
        </w:rPr>
        <w:t>4</w:t>
      </w:r>
      <w:r w:rsidRPr="00A212AC">
        <w:rPr>
          <w:rFonts w:ascii="Arial" w:hAnsi="Arial" w:cs="Arial"/>
          <w:b/>
          <w:bCs/>
          <w:sz w:val="20"/>
          <w:szCs w:val="20"/>
        </w:rPr>
        <w:t xml:space="preserve">. </w:t>
      </w:r>
    </w:p>
    <w:p w14:paraId="3E9218D9" w14:textId="77777777" w:rsidR="007061D6" w:rsidRPr="00A212AC" w:rsidRDefault="007061D6" w:rsidP="00DA7D30">
      <w:pPr>
        <w:pStyle w:val="Telobesedila"/>
        <w:tabs>
          <w:tab w:val="left" w:pos="4678"/>
        </w:tabs>
        <w:ind w:left="0" w:firstLine="0"/>
        <w:jc w:val="both"/>
        <w:rPr>
          <w:rFonts w:ascii="Arial" w:hAnsi="Arial" w:cs="Arial"/>
          <w:sz w:val="20"/>
          <w:szCs w:val="20"/>
        </w:rPr>
      </w:pPr>
    </w:p>
    <w:p w14:paraId="05D018FF" w14:textId="77777777" w:rsidR="007061D6" w:rsidRPr="00A212AC" w:rsidRDefault="007061D6" w:rsidP="00DA7D30">
      <w:pPr>
        <w:pStyle w:val="Telobesedila"/>
        <w:tabs>
          <w:tab w:val="left" w:pos="4678"/>
        </w:tabs>
        <w:ind w:left="0" w:firstLine="0"/>
        <w:jc w:val="both"/>
        <w:rPr>
          <w:rFonts w:ascii="Arial" w:hAnsi="Arial" w:cs="Arial"/>
          <w:sz w:val="20"/>
          <w:szCs w:val="20"/>
        </w:rPr>
      </w:pPr>
      <w:r w:rsidRPr="00A212AC">
        <w:rPr>
          <w:rFonts w:ascii="Arial" w:hAnsi="Arial" w:cs="Arial"/>
          <w:sz w:val="20"/>
          <w:szCs w:val="20"/>
        </w:rPr>
        <w:br w:type="page"/>
      </w:r>
    </w:p>
    <w:p w14:paraId="1B5BB226" w14:textId="77777777" w:rsidR="007061D6" w:rsidRPr="00A212AC" w:rsidRDefault="007061D6" w:rsidP="00DA7D30">
      <w:pPr>
        <w:pStyle w:val="Telobesedila"/>
        <w:tabs>
          <w:tab w:val="left" w:pos="4678"/>
        </w:tabs>
        <w:ind w:left="0" w:firstLine="0"/>
        <w:jc w:val="both"/>
        <w:rPr>
          <w:rFonts w:ascii="Arial" w:hAnsi="Arial" w:cs="Arial"/>
          <w:sz w:val="20"/>
          <w:szCs w:val="20"/>
        </w:rPr>
      </w:pPr>
      <w:r w:rsidRPr="00A212AC">
        <w:rPr>
          <w:rFonts w:ascii="Arial" w:hAnsi="Arial" w:cs="Arial"/>
          <w:sz w:val="20"/>
          <w:szCs w:val="20"/>
        </w:rPr>
        <w:lastRenderedPageBreak/>
        <w:t>Stranke okvirnega sporazuma:</w:t>
      </w:r>
    </w:p>
    <w:p w14:paraId="27CE2888" w14:textId="77777777" w:rsidR="007061D6" w:rsidRPr="00A212AC" w:rsidRDefault="007061D6" w:rsidP="00DA7D30">
      <w:pPr>
        <w:ind w:left="0" w:firstLine="0"/>
        <w:rPr>
          <w:rFonts w:eastAsia="Arial" w:cs="Arial"/>
          <w:szCs w:val="20"/>
        </w:rPr>
      </w:pPr>
    </w:p>
    <w:tbl>
      <w:tblPr>
        <w:tblW w:w="9340" w:type="dxa"/>
        <w:tblInd w:w="170" w:type="dxa"/>
        <w:tblCellMar>
          <w:top w:w="57" w:type="dxa"/>
          <w:left w:w="170" w:type="dxa"/>
          <w:bottom w:w="57" w:type="dxa"/>
          <w:right w:w="57" w:type="dxa"/>
        </w:tblCellMar>
        <w:tblLook w:val="04A0" w:firstRow="1" w:lastRow="0" w:firstColumn="1" w:lastColumn="0" w:noHBand="0" w:noVBand="1"/>
      </w:tblPr>
      <w:tblGrid>
        <w:gridCol w:w="5250"/>
        <w:gridCol w:w="4090"/>
      </w:tblGrid>
      <w:tr w:rsidR="007061D6" w:rsidRPr="00A212AC" w14:paraId="68F15C56" w14:textId="77777777" w:rsidTr="00F12532">
        <w:tc>
          <w:tcPr>
            <w:tcW w:w="5250" w:type="dxa"/>
            <w:shd w:val="clear" w:color="auto" w:fill="FFFFFF"/>
          </w:tcPr>
          <w:p w14:paraId="2AF5C33F" w14:textId="77777777" w:rsidR="007061D6" w:rsidRPr="00A212AC" w:rsidRDefault="007061D6" w:rsidP="00DA7D30">
            <w:pPr>
              <w:pStyle w:val="Vsebinatabele"/>
              <w:ind w:left="0" w:firstLine="0"/>
              <w:rPr>
                <w:rFonts w:ascii="Arial" w:hAnsi="Arial" w:cs="Arial"/>
                <w:sz w:val="20"/>
                <w:szCs w:val="20"/>
              </w:rPr>
            </w:pPr>
            <w:r w:rsidRPr="00A212AC">
              <w:rPr>
                <w:rFonts w:ascii="Arial" w:hAnsi="Arial" w:cs="Arial"/>
                <w:sz w:val="20"/>
                <w:szCs w:val="20"/>
              </w:rPr>
              <w:t>Ponudniki: (žig, podpis, kraj, datum)</w:t>
            </w:r>
          </w:p>
        </w:tc>
        <w:tc>
          <w:tcPr>
            <w:tcW w:w="4090" w:type="dxa"/>
            <w:shd w:val="clear" w:color="auto" w:fill="FFFFFF"/>
          </w:tcPr>
          <w:p w14:paraId="3150198F" w14:textId="77777777" w:rsidR="007061D6" w:rsidRPr="00A212AC" w:rsidRDefault="007061D6" w:rsidP="00DA7D30">
            <w:pPr>
              <w:pStyle w:val="Telobesedila"/>
              <w:tabs>
                <w:tab w:val="left" w:pos="4678"/>
              </w:tabs>
              <w:ind w:left="0" w:firstLine="0"/>
              <w:jc w:val="both"/>
              <w:rPr>
                <w:rFonts w:ascii="Arial" w:hAnsi="Arial" w:cs="Arial"/>
                <w:sz w:val="20"/>
                <w:szCs w:val="20"/>
              </w:rPr>
            </w:pPr>
            <w:r w:rsidRPr="00A212AC">
              <w:rPr>
                <w:rFonts w:ascii="Arial" w:hAnsi="Arial" w:cs="Arial"/>
                <w:sz w:val="20"/>
                <w:szCs w:val="20"/>
              </w:rPr>
              <w:t>Naročnik: (žig, podpis, kraj, datum)</w:t>
            </w:r>
          </w:p>
        </w:tc>
      </w:tr>
      <w:tr w:rsidR="007061D6" w:rsidRPr="00A212AC" w14:paraId="17883D70" w14:textId="77777777" w:rsidTr="00F12532">
        <w:tc>
          <w:tcPr>
            <w:tcW w:w="5250" w:type="dxa"/>
            <w:shd w:val="clear" w:color="auto" w:fill="FFFFFF"/>
          </w:tcPr>
          <w:p w14:paraId="0E7043D5" w14:textId="77777777" w:rsidR="007061D6" w:rsidRPr="00A212AC" w:rsidRDefault="007061D6" w:rsidP="00DA7D30">
            <w:pPr>
              <w:pStyle w:val="Vsebinatabele"/>
              <w:pBdr>
                <w:bottom w:val="single" w:sz="8" w:space="2" w:color="000001"/>
              </w:pBdr>
              <w:spacing w:line="360" w:lineRule="auto"/>
              <w:ind w:left="0" w:firstLine="0"/>
              <w:rPr>
                <w:rFonts w:ascii="Arial" w:hAnsi="Arial" w:cs="Arial"/>
                <w:sz w:val="20"/>
                <w:szCs w:val="20"/>
              </w:rPr>
            </w:pPr>
            <w:r w:rsidRPr="00A212AC">
              <w:rPr>
                <w:rFonts w:ascii="Arial" w:hAnsi="Arial" w:cs="Arial"/>
                <w:sz w:val="20"/>
                <w:szCs w:val="20"/>
              </w:rPr>
              <w:t xml:space="preserve"> </w:t>
            </w:r>
          </w:p>
          <w:p w14:paraId="03E70E23" w14:textId="77777777" w:rsidR="007061D6" w:rsidRPr="00A212AC" w:rsidRDefault="007061D6" w:rsidP="00DA7D30">
            <w:pPr>
              <w:pStyle w:val="Vsebinatabele"/>
              <w:spacing w:line="240" w:lineRule="auto"/>
              <w:ind w:left="0" w:firstLine="0"/>
              <w:rPr>
                <w:rFonts w:ascii="Arial" w:hAnsi="Arial" w:cs="Arial"/>
                <w:sz w:val="20"/>
                <w:szCs w:val="20"/>
              </w:rPr>
            </w:pPr>
            <w:r w:rsidRPr="00A212AC">
              <w:rPr>
                <w:rFonts w:ascii="Arial" w:hAnsi="Arial" w:cs="Arial"/>
                <w:b/>
                <w:bCs/>
                <w:sz w:val="20"/>
                <w:szCs w:val="20"/>
              </w:rPr>
              <w:t>1.</w:t>
            </w:r>
            <w:r w:rsidRPr="00A212AC">
              <w:rPr>
                <w:rFonts w:ascii="Arial" w:hAnsi="Arial" w:cs="Arial"/>
                <w:sz w:val="20"/>
                <w:szCs w:val="20"/>
              </w:rPr>
              <w:t xml:space="preserve"> </w:t>
            </w:r>
          </w:p>
          <w:p w14:paraId="5215FA54" w14:textId="77777777" w:rsidR="007061D6" w:rsidRPr="00A212AC" w:rsidRDefault="007061D6" w:rsidP="00DA7D30">
            <w:pPr>
              <w:pStyle w:val="Vsebinatabele"/>
              <w:spacing w:line="360" w:lineRule="auto"/>
              <w:ind w:left="0" w:firstLine="0"/>
              <w:rPr>
                <w:rFonts w:ascii="Arial" w:hAnsi="Arial" w:cs="Arial"/>
                <w:sz w:val="20"/>
                <w:szCs w:val="20"/>
              </w:rPr>
            </w:pPr>
          </w:p>
          <w:p w14:paraId="30314966" w14:textId="77777777" w:rsidR="007061D6" w:rsidRPr="00A212AC" w:rsidRDefault="007061D6" w:rsidP="00DA7D30">
            <w:pPr>
              <w:pStyle w:val="Vsebinatabele"/>
              <w:spacing w:line="360" w:lineRule="auto"/>
              <w:ind w:left="0" w:firstLine="0"/>
              <w:rPr>
                <w:rFonts w:ascii="Arial" w:hAnsi="Arial" w:cs="Arial"/>
                <w:sz w:val="20"/>
                <w:szCs w:val="20"/>
              </w:rPr>
            </w:pPr>
            <w:r w:rsidRPr="00A212AC">
              <w:rPr>
                <w:rFonts w:ascii="Arial" w:hAnsi="Arial" w:cs="Arial"/>
                <w:sz w:val="20"/>
                <w:szCs w:val="20"/>
              </w:rPr>
              <w:t>podpis:                                    žig:</w:t>
            </w:r>
          </w:p>
          <w:p w14:paraId="6DD9A292" w14:textId="77777777" w:rsidR="007061D6" w:rsidRPr="00A212AC" w:rsidRDefault="007061D6" w:rsidP="00DA7D30">
            <w:pPr>
              <w:pStyle w:val="Vsebinatabele"/>
              <w:spacing w:line="360" w:lineRule="auto"/>
              <w:ind w:left="0" w:firstLine="0"/>
              <w:rPr>
                <w:rFonts w:ascii="Arial" w:hAnsi="Arial" w:cs="Arial"/>
                <w:sz w:val="20"/>
                <w:szCs w:val="20"/>
              </w:rPr>
            </w:pPr>
            <w:r w:rsidRPr="00A212AC">
              <w:rPr>
                <w:rFonts w:ascii="Arial" w:hAnsi="Arial" w:cs="Arial"/>
                <w:sz w:val="20"/>
                <w:szCs w:val="20"/>
              </w:rPr>
              <w:t>datum:</w:t>
            </w:r>
          </w:p>
        </w:tc>
        <w:tc>
          <w:tcPr>
            <w:tcW w:w="4090" w:type="dxa"/>
            <w:shd w:val="clear" w:color="auto" w:fill="FFFFFF"/>
          </w:tcPr>
          <w:p w14:paraId="513EB70B" w14:textId="77777777" w:rsidR="007061D6" w:rsidRPr="00A212AC" w:rsidRDefault="007061D6" w:rsidP="00DA7D30">
            <w:pPr>
              <w:ind w:left="0" w:firstLine="0"/>
              <w:rPr>
                <w:rFonts w:cs="Arial"/>
                <w:b/>
                <w:bCs/>
                <w:szCs w:val="20"/>
              </w:rPr>
            </w:pPr>
          </w:p>
          <w:p w14:paraId="6E011283" w14:textId="77777777" w:rsidR="007061D6" w:rsidRPr="00A212AC" w:rsidRDefault="007061D6" w:rsidP="00DA7D30">
            <w:pPr>
              <w:ind w:left="0" w:firstLine="0"/>
              <w:rPr>
                <w:rFonts w:cs="Arial"/>
                <w:b/>
                <w:bCs/>
                <w:szCs w:val="20"/>
              </w:rPr>
            </w:pPr>
            <w:r w:rsidRPr="00A212AC">
              <w:rPr>
                <w:rFonts w:cs="Arial"/>
                <w:b/>
                <w:bCs/>
                <w:szCs w:val="20"/>
              </w:rPr>
              <w:t>OŠ Slave Klavore Maribor</w:t>
            </w:r>
          </w:p>
          <w:p w14:paraId="3A300C8C" w14:textId="77777777" w:rsidR="007061D6" w:rsidRPr="00A212AC" w:rsidRDefault="007061D6" w:rsidP="00DA7D30">
            <w:pPr>
              <w:ind w:left="0" w:firstLine="0"/>
              <w:rPr>
                <w:rFonts w:cs="Arial"/>
                <w:b/>
                <w:bCs/>
                <w:szCs w:val="20"/>
              </w:rPr>
            </w:pPr>
            <w:r w:rsidRPr="00A212AC">
              <w:rPr>
                <w:rFonts w:cs="Arial"/>
                <w:b/>
                <w:bCs/>
                <w:szCs w:val="20"/>
              </w:rPr>
              <w:t>Štrekljeva ulica 31</w:t>
            </w:r>
          </w:p>
          <w:p w14:paraId="605E327F" w14:textId="77777777" w:rsidR="007061D6" w:rsidRPr="00A212AC" w:rsidRDefault="007061D6" w:rsidP="00DA7D30">
            <w:pPr>
              <w:ind w:left="0" w:firstLine="0"/>
              <w:rPr>
                <w:rFonts w:cs="Arial"/>
                <w:b/>
                <w:bCs/>
                <w:szCs w:val="20"/>
              </w:rPr>
            </w:pPr>
            <w:r w:rsidRPr="00A212AC">
              <w:rPr>
                <w:rFonts w:cs="Arial"/>
                <w:b/>
                <w:bCs/>
                <w:szCs w:val="20"/>
              </w:rPr>
              <w:t>2000 Maribor</w:t>
            </w:r>
          </w:p>
          <w:p w14:paraId="18C41199" w14:textId="77777777" w:rsidR="007061D6" w:rsidRPr="00A212AC" w:rsidRDefault="007061D6" w:rsidP="00DA7D30">
            <w:pPr>
              <w:ind w:left="0" w:firstLine="0"/>
              <w:rPr>
                <w:rFonts w:cs="Arial"/>
                <w:b/>
                <w:bCs/>
                <w:szCs w:val="20"/>
              </w:rPr>
            </w:pPr>
          </w:p>
          <w:p w14:paraId="34E3DDCB" w14:textId="77777777" w:rsidR="007061D6" w:rsidRPr="00A212AC" w:rsidRDefault="007061D6" w:rsidP="00DA7D30">
            <w:pPr>
              <w:ind w:left="0" w:firstLine="0"/>
              <w:rPr>
                <w:rFonts w:cs="Arial"/>
                <w:b/>
                <w:bCs/>
                <w:szCs w:val="20"/>
              </w:rPr>
            </w:pPr>
            <w:r w:rsidRPr="00A212AC">
              <w:rPr>
                <w:rFonts w:cs="Arial"/>
                <w:b/>
                <w:bCs/>
                <w:szCs w:val="20"/>
              </w:rPr>
              <w:t>ravnatelj Danijel Lilek</w:t>
            </w:r>
          </w:p>
          <w:p w14:paraId="24C08BF7" w14:textId="77777777" w:rsidR="007061D6" w:rsidRPr="00A212AC" w:rsidRDefault="007061D6" w:rsidP="00DA7D30">
            <w:pPr>
              <w:ind w:left="0" w:firstLine="0"/>
              <w:rPr>
                <w:rFonts w:cs="Arial"/>
                <w:b/>
                <w:bCs/>
                <w:szCs w:val="20"/>
              </w:rPr>
            </w:pPr>
          </w:p>
          <w:p w14:paraId="09C646B2" w14:textId="77777777" w:rsidR="007061D6" w:rsidRPr="00A212AC" w:rsidRDefault="007061D6" w:rsidP="00DA7D30">
            <w:pPr>
              <w:pStyle w:val="Vsebinatabele"/>
              <w:spacing w:line="360" w:lineRule="auto"/>
              <w:ind w:left="0" w:firstLine="0"/>
              <w:rPr>
                <w:rFonts w:ascii="Arial" w:hAnsi="Arial" w:cs="Arial"/>
                <w:sz w:val="20"/>
                <w:szCs w:val="20"/>
              </w:rPr>
            </w:pPr>
            <w:r w:rsidRPr="00A212AC">
              <w:rPr>
                <w:rFonts w:ascii="Arial" w:hAnsi="Arial" w:cs="Arial"/>
                <w:sz w:val="20"/>
                <w:szCs w:val="20"/>
              </w:rPr>
              <w:t>podpis:                                    žig:</w:t>
            </w:r>
          </w:p>
          <w:p w14:paraId="1692C47A" w14:textId="77777777" w:rsidR="007061D6" w:rsidRPr="00A212AC" w:rsidRDefault="007061D6" w:rsidP="00DA7D30">
            <w:pPr>
              <w:pStyle w:val="Vsebinatabele"/>
              <w:spacing w:line="360" w:lineRule="auto"/>
              <w:ind w:left="0" w:firstLine="0"/>
              <w:rPr>
                <w:rFonts w:ascii="Arial" w:eastAsia="Calibri" w:hAnsi="Arial" w:cs="Arial"/>
                <w:sz w:val="20"/>
                <w:szCs w:val="20"/>
              </w:rPr>
            </w:pPr>
            <w:r w:rsidRPr="00A212AC">
              <w:rPr>
                <w:rFonts w:ascii="Arial" w:eastAsia="Calibri" w:hAnsi="Arial" w:cs="Arial"/>
                <w:sz w:val="20"/>
                <w:szCs w:val="20"/>
              </w:rPr>
              <w:t>datum:</w:t>
            </w:r>
          </w:p>
        </w:tc>
      </w:tr>
      <w:tr w:rsidR="007061D6" w:rsidRPr="00A212AC" w14:paraId="2C47670A" w14:textId="77777777" w:rsidTr="00F12532">
        <w:tc>
          <w:tcPr>
            <w:tcW w:w="5250" w:type="dxa"/>
            <w:shd w:val="clear" w:color="auto" w:fill="FFFFFF"/>
          </w:tcPr>
          <w:p w14:paraId="60A99F3E" w14:textId="77777777" w:rsidR="007061D6" w:rsidRPr="00A212AC" w:rsidRDefault="007061D6" w:rsidP="00DA7D30">
            <w:pPr>
              <w:pStyle w:val="Vsebinatabele"/>
              <w:pBdr>
                <w:bottom w:val="single" w:sz="8" w:space="2" w:color="000001"/>
              </w:pBdr>
              <w:spacing w:line="360" w:lineRule="auto"/>
              <w:ind w:left="0" w:firstLine="0"/>
              <w:rPr>
                <w:rFonts w:ascii="Arial" w:hAnsi="Arial" w:cs="Arial"/>
                <w:sz w:val="20"/>
                <w:szCs w:val="20"/>
              </w:rPr>
            </w:pPr>
          </w:p>
          <w:p w14:paraId="664EF825" w14:textId="77777777" w:rsidR="007061D6" w:rsidRPr="00A212AC" w:rsidRDefault="007061D6" w:rsidP="00DA7D30">
            <w:pPr>
              <w:pStyle w:val="Vsebinatabele"/>
              <w:spacing w:line="240" w:lineRule="auto"/>
              <w:ind w:left="0" w:firstLine="0"/>
              <w:rPr>
                <w:rFonts w:ascii="Arial" w:hAnsi="Arial" w:cs="Arial"/>
                <w:sz w:val="20"/>
                <w:szCs w:val="20"/>
              </w:rPr>
            </w:pPr>
            <w:r w:rsidRPr="00A212AC">
              <w:rPr>
                <w:rFonts w:ascii="Arial" w:hAnsi="Arial" w:cs="Arial"/>
                <w:b/>
                <w:bCs/>
                <w:sz w:val="20"/>
                <w:szCs w:val="20"/>
              </w:rPr>
              <w:t>2.</w:t>
            </w:r>
            <w:r w:rsidRPr="00A212AC">
              <w:rPr>
                <w:rFonts w:ascii="Arial" w:hAnsi="Arial" w:cs="Arial"/>
                <w:sz w:val="20"/>
                <w:szCs w:val="20"/>
              </w:rPr>
              <w:t xml:space="preserve"> </w:t>
            </w:r>
          </w:p>
          <w:p w14:paraId="7E928F7C" w14:textId="77777777" w:rsidR="007061D6" w:rsidRPr="00A212AC" w:rsidRDefault="007061D6" w:rsidP="00DA7D30">
            <w:pPr>
              <w:pStyle w:val="Vsebinatabele"/>
              <w:spacing w:line="360" w:lineRule="auto"/>
              <w:ind w:left="0" w:firstLine="0"/>
              <w:rPr>
                <w:rFonts w:ascii="Arial" w:hAnsi="Arial" w:cs="Arial"/>
                <w:sz w:val="20"/>
                <w:szCs w:val="20"/>
              </w:rPr>
            </w:pPr>
          </w:p>
          <w:p w14:paraId="57978567" w14:textId="77777777" w:rsidR="007061D6" w:rsidRPr="00A212AC" w:rsidRDefault="007061D6" w:rsidP="00DA7D30">
            <w:pPr>
              <w:pStyle w:val="Vsebinatabele"/>
              <w:spacing w:line="360" w:lineRule="auto"/>
              <w:ind w:left="0" w:firstLine="0"/>
              <w:rPr>
                <w:rFonts w:ascii="Arial" w:hAnsi="Arial" w:cs="Arial"/>
                <w:sz w:val="20"/>
                <w:szCs w:val="20"/>
              </w:rPr>
            </w:pPr>
            <w:r w:rsidRPr="00A212AC">
              <w:rPr>
                <w:rFonts w:ascii="Arial" w:hAnsi="Arial" w:cs="Arial"/>
                <w:sz w:val="20"/>
                <w:szCs w:val="20"/>
              </w:rPr>
              <w:t>podpis:                                    žig:</w:t>
            </w:r>
          </w:p>
          <w:p w14:paraId="6AE595E9" w14:textId="77777777" w:rsidR="007061D6" w:rsidRPr="00A212AC" w:rsidRDefault="007061D6" w:rsidP="00DA7D30">
            <w:pPr>
              <w:pStyle w:val="Vsebinatabele"/>
              <w:spacing w:line="360" w:lineRule="auto"/>
              <w:ind w:left="0" w:firstLine="0"/>
              <w:rPr>
                <w:rFonts w:ascii="Arial" w:hAnsi="Arial" w:cs="Arial"/>
                <w:sz w:val="20"/>
                <w:szCs w:val="20"/>
              </w:rPr>
            </w:pPr>
            <w:r w:rsidRPr="00A212AC">
              <w:rPr>
                <w:rFonts w:ascii="Arial" w:hAnsi="Arial" w:cs="Arial"/>
                <w:sz w:val="20"/>
                <w:szCs w:val="20"/>
              </w:rPr>
              <w:t>datum:</w:t>
            </w:r>
          </w:p>
        </w:tc>
        <w:tc>
          <w:tcPr>
            <w:tcW w:w="4090" w:type="dxa"/>
            <w:shd w:val="clear" w:color="auto" w:fill="FFFFFF"/>
          </w:tcPr>
          <w:p w14:paraId="04B4EF27" w14:textId="77777777" w:rsidR="007061D6" w:rsidRPr="00A212AC" w:rsidRDefault="007061D6" w:rsidP="00DA7D30">
            <w:pPr>
              <w:pStyle w:val="Vsebinatabele"/>
              <w:ind w:left="0" w:firstLine="0"/>
              <w:rPr>
                <w:rFonts w:ascii="Arial" w:hAnsi="Arial" w:cs="Arial"/>
                <w:sz w:val="20"/>
                <w:szCs w:val="20"/>
              </w:rPr>
            </w:pPr>
          </w:p>
        </w:tc>
      </w:tr>
      <w:tr w:rsidR="007061D6" w:rsidRPr="00A212AC" w14:paraId="185B9A56" w14:textId="77777777" w:rsidTr="00F12532">
        <w:tc>
          <w:tcPr>
            <w:tcW w:w="5250" w:type="dxa"/>
            <w:shd w:val="clear" w:color="auto" w:fill="FFFFFF"/>
          </w:tcPr>
          <w:p w14:paraId="4A48A321" w14:textId="77777777" w:rsidR="007061D6" w:rsidRPr="00A212AC" w:rsidRDefault="007061D6" w:rsidP="00DA7D30">
            <w:pPr>
              <w:pStyle w:val="Vsebinatabele"/>
              <w:pBdr>
                <w:bottom w:val="single" w:sz="8" w:space="2" w:color="000001"/>
              </w:pBdr>
              <w:spacing w:line="360" w:lineRule="auto"/>
              <w:ind w:left="0" w:firstLine="0"/>
              <w:rPr>
                <w:rFonts w:ascii="Arial" w:hAnsi="Arial" w:cs="Arial"/>
                <w:sz w:val="20"/>
                <w:szCs w:val="20"/>
              </w:rPr>
            </w:pPr>
          </w:p>
          <w:p w14:paraId="5FA7012D" w14:textId="77777777" w:rsidR="007061D6" w:rsidRPr="00A212AC" w:rsidRDefault="007061D6" w:rsidP="00DA7D30">
            <w:pPr>
              <w:pStyle w:val="Vsebinatabele"/>
              <w:spacing w:line="240" w:lineRule="auto"/>
              <w:ind w:left="0" w:firstLine="0"/>
              <w:rPr>
                <w:rFonts w:ascii="Arial" w:hAnsi="Arial" w:cs="Arial"/>
                <w:sz w:val="20"/>
                <w:szCs w:val="20"/>
              </w:rPr>
            </w:pPr>
            <w:r w:rsidRPr="00A212AC">
              <w:rPr>
                <w:rFonts w:ascii="Arial" w:hAnsi="Arial" w:cs="Arial"/>
                <w:b/>
                <w:bCs/>
                <w:sz w:val="20"/>
                <w:szCs w:val="20"/>
              </w:rPr>
              <w:t>3.</w:t>
            </w:r>
            <w:r w:rsidRPr="00A212AC">
              <w:rPr>
                <w:rFonts w:ascii="Arial" w:hAnsi="Arial" w:cs="Arial"/>
                <w:sz w:val="20"/>
                <w:szCs w:val="20"/>
              </w:rPr>
              <w:t xml:space="preserve"> </w:t>
            </w:r>
          </w:p>
          <w:p w14:paraId="24E51389" w14:textId="77777777" w:rsidR="007061D6" w:rsidRPr="00A212AC" w:rsidRDefault="007061D6" w:rsidP="00DA7D30">
            <w:pPr>
              <w:pStyle w:val="Vsebinatabele"/>
              <w:spacing w:line="360" w:lineRule="auto"/>
              <w:ind w:left="0" w:firstLine="0"/>
              <w:rPr>
                <w:rFonts w:ascii="Arial" w:hAnsi="Arial" w:cs="Arial"/>
                <w:sz w:val="20"/>
                <w:szCs w:val="20"/>
              </w:rPr>
            </w:pPr>
          </w:p>
          <w:p w14:paraId="032B2FBD" w14:textId="77777777" w:rsidR="007061D6" w:rsidRPr="00A212AC" w:rsidRDefault="007061D6" w:rsidP="00DA7D30">
            <w:pPr>
              <w:pStyle w:val="Vsebinatabele"/>
              <w:spacing w:line="360" w:lineRule="auto"/>
              <w:ind w:left="0" w:firstLine="0"/>
              <w:rPr>
                <w:rFonts w:ascii="Arial" w:hAnsi="Arial" w:cs="Arial"/>
                <w:sz w:val="20"/>
                <w:szCs w:val="20"/>
              </w:rPr>
            </w:pPr>
            <w:r w:rsidRPr="00A212AC">
              <w:rPr>
                <w:rFonts w:ascii="Arial" w:hAnsi="Arial" w:cs="Arial"/>
                <w:sz w:val="20"/>
                <w:szCs w:val="20"/>
              </w:rPr>
              <w:t>podpis:                                    žig:</w:t>
            </w:r>
          </w:p>
          <w:p w14:paraId="2AD30548" w14:textId="77777777" w:rsidR="007061D6" w:rsidRPr="00A212AC" w:rsidRDefault="007061D6" w:rsidP="00DA7D30">
            <w:pPr>
              <w:pStyle w:val="Vsebinatabele"/>
              <w:spacing w:line="360" w:lineRule="auto"/>
              <w:ind w:left="0" w:firstLine="0"/>
              <w:rPr>
                <w:rFonts w:ascii="Arial" w:hAnsi="Arial" w:cs="Arial"/>
                <w:sz w:val="20"/>
                <w:szCs w:val="20"/>
              </w:rPr>
            </w:pPr>
            <w:r w:rsidRPr="00A212AC">
              <w:rPr>
                <w:rFonts w:ascii="Arial" w:hAnsi="Arial" w:cs="Arial"/>
                <w:sz w:val="20"/>
                <w:szCs w:val="20"/>
              </w:rPr>
              <w:t>datum:</w:t>
            </w:r>
          </w:p>
        </w:tc>
        <w:tc>
          <w:tcPr>
            <w:tcW w:w="4090" w:type="dxa"/>
            <w:shd w:val="clear" w:color="auto" w:fill="FFFFFF"/>
          </w:tcPr>
          <w:p w14:paraId="7C7E67A8" w14:textId="77777777" w:rsidR="007061D6" w:rsidRPr="00A212AC" w:rsidRDefault="007061D6" w:rsidP="00DA7D30">
            <w:pPr>
              <w:pStyle w:val="Vsebinatabele"/>
              <w:ind w:left="0" w:firstLine="0"/>
              <w:rPr>
                <w:rFonts w:ascii="Arial" w:hAnsi="Arial" w:cs="Arial"/>
                <w:sz w:val="20"/>
                <w:szCs w:val="20"/>
              </w:rPr>
            </w:pPr>
          </w:p>
        </w:tc>
      </w:tr>
    </w:tbl>
    <w:p w14:paraId="0D3C83ED" w14:textId="77777777" w:rsidR="007061D6" w:rsidRPr="00A212AC" w:rsidRDefault="007061D6" w:rsidP="00DA7D30">
      <w:pPr>
        <w:ind w:left="0" w:firstLine="0"/>
        <w:rPr>
          <w:rFonts w:cs="Arial"/>
          <w:szCs w:val="20"/>
        </w:rPr>
      </w:pPr>
    </w:p>
    <w:p w14:paraId="659DD4CA" w14:textId="77777777" w:rsidR="007061D6" w:rsidRPr="00A212AC" w:rsidRDefault="007061D6" w:rsidP="00DA7D30">
      <w:pPr>
        <w:pStyle w:val="Naslovdokumentacija"/>
        <w:ind w:left="0" w:firstLine="0"/>
        <w:jc w:val="left"/>
        <w:rPr>
          <w:rFonts w:cs="Arial"/>
          <w:sz w:val="20"/>
          <w:szCs w:val="20"/>
        </w:rPr>
      </w:pPr>
    </w:p>
    <w:sectPr w:rsidR="007061D6" w:rsidRPr="00A212AC" w:rsidSect="008F1CF3">
      <w:headerReference w:type="default" r:id="rId38"/>
      <w:footerReference w:type="default" r:id="rId39"/>
      <w:headerReference w:type="first" r:id="rId40"/>
      <w:footerReference w:type="first" r:id="rId41"/>
      <w:pgSz w:w="11906" w:h="16838" w:code="9"/>
      <w:pgMar w:top="1134"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FE437" w14:textId="77777777" w:rsidR="00DD4CC5" w:rsidRDefault="00DD4CC5" w:rsidP="00107834">
      <w:pPr>
        <w:spacing w:line="240" w:lineRule="auto"/>
      </w:pPr>
      <w:r>
        <w:separator/>
      </w:r>
    </w:p>
  </w:endnote>
  <w:endnote w:type="continuationSeparator" w:id="0">
    <w:p w14:paraId="628CA3F9" w14:textId="77777777" w:rsidR="00DD4CC5" w:rsidRDefault="00DD4CC5"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OpenSymbol;Arial Unicode MS">
    <w:altName w:val="Times New Roman"/>
    <w:panose1 w:val="00000000000000000000"/>
    <w:charset w:val="00"/>
    <w:family w:val="roman"/>
    <w:notTrueType/>
    <w:pitch w:val="default"/>
  </w:font>
  <w:font w:name="OpenSymbol">
    <w:panose1 w:val="05010000000000000000"/>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Lohit Hindi">
    <w:altName w:val="Times New Roman"/>
    <w:panose1 w:val="00000000000000000000"/>
    <w:charset w:val="00"/>
    <w:family w:val="roman"/>
    <w:notTrueType/>
    <w:pitch w:val="default"/>
  </w:font>
  <w:font w:name="SSFutura;Arial">
    <w:altName w:val="Times New Roman"/>
    <w:panose1 w:val="00000000000000000000"/>
    <w:charset w:val="00"/>
    <w:family w:val="roman"/>
    <w:notTrueType/>
    <w:pitch w:val="default"/>
  </w:font>
  <w:font w:name="DejaVu Sans">
    <w:panose1 w:val="020B0603030804020204"/>
    <w:charset w:val="EE"/>
    <w:family w:val="swiss"/>
    <w:pitch w:val="variable"/>
    <w:sig w:usb0="E7002EFF" w:usb1="D200FDFF" w:usb2="0A246029" w:usb3="00000000" w:csb0="000001FF" w:csb1="00000000"/>
  </w:font>
  <w:font w:name="Liberation Serif">
    <w:altName w:val="Times New Roman"/>
    <w:panose1 w:val="02020603050405020304"/>
    <w:charset w:val="01"/>
    <w:family w:val="roman"/>
    <w:pitch w:val="variable"/>
    <w:sig w:usb0="E0000AFF" w:usb1="500078FF" w:usb2="00000021" w:usb3="00000000" w:csb0="000001BF"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Architecture;Arial Narrow">
    <w:altName w:val="Times New Roman"/>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AE5D4" w14:textId="52A6E387" w:rsidR="00DD4CC5" w:rsidRPr="00C922ED" w:rsidRDefault="00DD4CC5" w:rsidP="00E748F6">
    <w:pPr>
      <w:pStyle w:val="Noga"/>
      <w:pBdr>
        <w:top w:val="single" w:sz="4" w:space="1" w:color="auto"/>
      </w:pBdr>
      <w:rPr>
        <w:sz w:val="16"/>
        <w:szCs w:val="16"/>
      </w:rPr>
    </w:pPr>
    <w:r w:rsidRPr="00C922ED">
      <w:rPr>
        <w:sz w:val="16"/>
        <w:szCs w:val="16"/>
      </w:rPr>
      <w:t>JNOSSK-202</w:t>
    </w:r>
    <w:r w:rsidR="00D823E8">
      <w:rPr>
        <w:sz w:val="16"/>
        <w:szCs w:val="16"/>
      </w:rPr>
      <w:t>4</w:t>
    </w:r>
    <w:r w:rsidRPr="00C922ED">
      <w:rPr>
        <w:sz w:val="16"/>
        <w:szCs w:val="16"/>
      </w:rPr>
      <w:t>-202</w:t>
    </w:r>
    <w:r w:rsidR="00D823E8">
      <w:rPr>
        <w:sz w:val="16"/>
        <w:szCs w:val="16"/>
      </w:rPr>
      <w:t>7</w:t>
    </w:r>
    <w:r w:rsidRPr="00C922ED">
      <w:rPr>
        <w:sz w:val="16"/>
        <w:szCs w:val="16"/>
      </w:rPr>
      <w:t>-ZIV</w:t>
    </w:r>
  </w:p>
  <w:p w14:paraId="122FC525" w14:textId="77777777" w:rsidR="00DD4CC5" w:rsidRPr="00831D98" w:rsidRDefault="00DD4CC5"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E31936">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sidR="00E31936">
      <w:rPr>
        <w:noProof/>
        <w:sz w:val="16"/>
        <w:szCs w:val="16"/>
      </w:rPr>
      <w:t>38</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251F5" w14:textId="2E6B3725" w:rsidR="00DD4CC5" w:rsidRPr="00C922ED" w:rsidRDefault="00DD4CC5" w:rsidP="00831D98">
    <w:pPr>
      <w:pStyle w:val="Noga"/>
      <w:pBdr>
        <w:top w:val="single" w:sz="4" w:space="1" w:color="auto"/>
      </w:pBdr>
      <w:rPr>
        <w:sz w:val="16"/>
        <w:szCs w:val="16"/>
      </w:rPr>
    </w:pPr>
    <w:r w:rsidRPr="00C922ED">
      <w:rPr>
        <w:sz w:val="16"/>
        <w:szCs w:val="16"/>
      </w:rPr>
      <w:t>JNOSSK-202</w:t>
    </w:r>
    <w:r w:rsidR="00C416AD">
      <w:rPr>
        <w:sz w:val="16"/>
        <w:szCs w:val="16"/>
      </w:rPr>
      <w:t>4</w:t>
    </w:r>
    <w:r w:rsidRPr="00C922ED">
      <w:rPr>
        <w:sz w:val="16"/>
        <w:szCs w:val="16"/>
      </w:rPr>
      <w:t>-202</w:t>
    </w:r>
    <w:r w:rsidR="00C416AD">
      <w:rPr>
        <w:sz w:val="16"/>
        <w:szCs w:val="16"/>
      </w:rPr>
      <w:t>7</w:t>
    </w:r>
    <w:r w:rsidRPr="00C922ED">
      <w:rPr>
        <w:sz w:val="16"/>
        <w:szCs w:val="16"/>
      </w:rPr>
      <w:t>-ZIV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76FDC" w14:textId="77777777" w:rsidR="00DD4CC5" w:rsidRDefault="00DD4CC5" w:rsidP="00107834">
      <w:pPr>
        <w:spacing w:line="240" w:lineRule="auto"/>
      </w:pPr>
      <w:r>
        <w:separator/>
      </w:r>
    </w:p>
  </w:footnote>
  <w:footnote w:type="continuationSeparator" w:id="0">
    <w:p w14:paraId="3BD63758" w14:textId="77777777" w:rsidR="00DD4CC5" w:rsidRDefault="00DD4CC5"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39CDF" w14:textId="77777777" w:rsidR="00DD4CC5" w:rsidRPr="00BB1E26" w:rsidRDefault="00DD4CC5"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34876" w14:textId="77777777" w:rsidR="00DD4CC5" w:rsidRDefault="00DD4CC5" w:rsidP="00DB1B9F">
    <w:pPr>
      <w:pStyle w:val="Glava"/>
      <w:rPr>
        <w:sz w:val="2"/>
      </w:rPr>
    </w:pPr>
    <w:r>
      <w:rPr>
        <w:sz w:val="2"/>
      </w:rPr>
      <w:tab/>
    </w:r>
    <w:r>
      <w:rPr>
        <w:sz w:val="2"/>
      </w:rPr>
      <w:tab/>
    </w:r>
    <w:r>
      <w:rPr>
        <w:sz w:val="2"/>
      </w:rPr>
      <w:tab/>
    </w:r>
    <w:r>
      <w:rPr>
        <w:sz w:val="2"/>
      </w:rPr>
      <w:tab/>
    </w:r>
    <w:r>
      <w:rPr>
        <w:sz w:val="2"/>
      </w:rPr>
      <w:tab/>
    </w:r>
  </w:p>
  <w:p w14:paraId="495F95E2" w14:textId="77777777" w:rsidR="00DD4CC5" w:rsidRDefault="00DD4CC5" w:rsidP="00DB1B9F">
    <w:pPr>
      <w:pStyle w:val="Glava"/>
      <w:rPr>
        <w:sz w:val="2"/>
      </w:rPr>
    </w:pPr>
  </w:p>
  <w:p w14:paraId="7305CFB9" w14:textId="77777777" w:rsidR="00DD4CC5" w:rsidRDefault="00DD4CC5" w:rsidP="00DB1B9F">
    <w:pPr>
      <w:pStyle w:val="Glava"/>
      <w:pBdr>
        <w:top w:val="single" w:sz="4" w:space="1" w:color="000000"/>
      </w:pBdr>
      <w:rPr>
        <w:sz w:val="10"/>
        <w:szCs w:val="10"/>
        <w:lang w:eastAsia="sl-SI"/>
      </w:rPr>
    </w:pPr>
    <w:r>
      <w:rPr>
        <w:noProof/>
        <w:lang w:eastAsia="sl-SI"/>
      </w:rPr>
      <mc:AlternateContent>
        <mc:Choice Requires="wps">
          <w:drawing>
            <wp:anchor distT="0" distB="0" distL="114935" distR="114935" simplePos="0" relativeHeight="251659264" behindDoc="1" locked="0" layoutInCell="1" allowOverlap="1" wp14:anchorId="60BB858A" wp14:editId="14FEE304">
              <wp:simplePos x="0" y="0"/>
              <wp:positionH relativeFrom="column">
                <wp:posOffset>735629</wp:posOffset>
              </wp:positionH>
              <wp:positionV relativeFrom="paragraph">
                <wp:posOffset>83036</wp:posOffset>
              </wp:positionV>
              <wp:extent cx="2936875" cy="762000"/>
              <wp:effectExtent l="0" t="0" r="0" b="0"/>
              <wp:wrapNone/>
              <wp:docPr id="1" name="Okvir1"/>
              <wp:cNvGraphicFramePr/>
              <a:graphic xmlns:a="http://schemas.openxmlformats.org/drawingml/2006/main">
                <a:graphicData uri="http://schemas.microsoft.com/office/word/2010/wordprocessingShape">
                  <wps:wsp>
                    <wps:cNvSpPr txBox="1"/>
                    <wps:spPr>
                      <a:xfrm>
                        <a:off x="0" y="0"/>
                        <a:ext cx="2936875" cy="762000"/>
                      </a:xfrm>
                      <a:prstGeom prst="rect">
                        <a:avLst/>
                      </a:prstGeom>
                      <a:solidFill>
                        <a:srgbClr val="FFFFFF">
                          <a:alpha val="50000"/>
                        </a:srgbClr>
                      </a:solidFill>
                    </wps:spPr>
                    <wps:txbx>
                      <w:txbxContent>
                        <w:p w14:paraId="231EB7E0" w14:textId="77777777" w:rsidR="00DD4CC5" w:rsidRDefault="00DD4CC5" w:rsidP="00DB1B9F">
                          <w:pPr>
                            <w:jc w:val="left"/>
                          </w:pPr>
                          <w:r>
                            <w:rPr>
                              <w:rFonts w:ascii="Courier New" w:hAnsi="Courier New" w:cs="Courier New"/>
                              <w:b/>
                              <w:i/>
                              <w:sz w:val="18"/>
                              <w:szCs w:val="18"/>
                            </w:rPr>
                            <w:t>Osnovna</w:t>
                          </w:r>
                          <w:r>
                            <w:rPr>
                              <w:rFonts w:ascii="Courier New" w:eastAsia="Courier New" w:hAnsi="Courier New" w:cs="Courier New"/>
                              <w:b/>
                              <w:i/>
                              <w:sz w:val="18"/>
                              <w:szCs w:val="18"/>
                            </w:rPr>
                            <w:t xml:space="preserve"> </w:t>
                          </w:r>
                          <w:r>
                            <w:rPr>
                              <w:rFonts w:ascii="Courier New" w:hAnsi="Courier New" w:cs="Courier New"/>
                              <w:b/>
                              <w:i/>
                              <w:sz w:val="18"/>
                              <w:szCs w:val="18"/>
                            </w:rPr>
                            <w:t>šola</w:t>
                          </w:r>
                          <w:r>
                            <w:rPr>
                              <w:rFonts w:ascii="Courier New" w:eastAsia="Courier New" w:hAnsi="Courier New" w:cs="Courier New"/>
                              <w:b/>
                              <w:i/>
                              <w:sz w:val="18"/>
                              <w:szCs w:val="18"/>
                            </w:rPr>
                            <w:t xml:space="preserve"> </w:t>
                          </w:r>
                          <w:r>
                            <w:rPr>
                              <w:rFonts w:ascii="Courier New" w:hAnsi="Courier New" w:cs="Courier New"/>
                              <w:b/>
                              <w:i/>
                              <w:sz w:val="18"/>
                              <w:szCs w:val="18"/>
                            </w:rPr>
                            <w:t>Slave</w:t>
                          </w:r>
                          <w:r>
                            <w:rPr>
                              <w:rFonts w:ascii="Courier New" w:eastAsia="Courier New" w:hAnsi="Courier New" w:cs="Courier New"/>
                              <w:b/>
                              <w:i/>
                              <w:sz w:val="18"/>
                              <w:szCs w:val="18"/>
                            </w:rPr>
                            <w:t xml:space="preserve"> </w:t>
                          </w:r>
                          <w:r>
                            <w:rPr>
                              <w:rFonts w:ascii="Courier New" w:hAnsi="Courier New" w:cs="Courier New"/>
                              <w:b/>
                              <w:i/>
                              <w:sz w:val="18"/>
                              <w:szCs w:val="18"/>
                            </w:rPr>
                            <w:t>Klavore</w:t>
                          </w:r>
                          <w:r>
                            <w:rPr>
                              <w:rFonts w:ascii="Courier New" w:eastAsia="Courier New" w:hAnsi="Courier New" w:cs="Courier New"/>
                              <w:b/>
                              <w:i/>
                              <w:sz w:val="18"/>
                              <w:szCs w:val="18"/>
                            </w:rPr>
                            <w:t xml:space="preserve"> </w:t>
                          </w:r>
                          <w:r>
                            <w:rPr>
                              <w:rFonts w:ascii="Courier New" w:hAnsi="Courier New" w:cs="Courier New"/>
                              <w:b/>
                              <w:i/>
                              <w:sz w:val="18"/>
                              <w:szCs w:val="18"/>
                            </w:rPr>
                            <w:t>Maribor</w:t>
                          </w:r>
                        </w:p>
                        <w:p w14:paraId="6C80CA7D" w14:textId="77777777" w:rsidR="00DD4CC5" w:rsidRDefault="00DD4CC5" w:rsidP="00DB1B9F">
                          <w:pPr>
                            <w:jc w:val="left"/>
                          </w:pPr>
                          <w:r>
                            <w:rPr>
                              <w:rFonts w:ascii="Courier New" w:hAnsi="Courier New" w:cs="Courier New"/>
                              <w:i/>
                              <w:sz w:val="18"/>
                              <w:szCs w:val="18"/>
                            </w:rPr>
                            <w:t>Štrekljeva</w:t>
                          </w:r>
                          <w:r>
                            <w:rPr>
                              <w:rFonts w:ascii="Courier New" w:eastAsia="Courier New" w:hAnsi="Courier New" w:cs="Courier New"/>
                              <w:i/>
                              <w:sz w:val="18"/>
                              <w:szCs w:val="18"/>
                            </w:rPr>
                            <w:t xml:space="preserve"> </w:t>
                          </w:r>
                          <w:r>
                            <w:rPr>
                              <w:rFonts w:ascii="Courier New" w:hAnsi="Courier New" w:cs="Courier New"/>
                              <w:i/>
                              <w:sz w:val="18"/>
                              <w:szCs w:val="18"/>
                            </w:rPr>
                            <w:t>ulica</w:t>
                          </w:r>
                          <w:r>
                            <w:rPr>
                              <w:rFonts w:ascii="Courier New" w:eastAsia="Courier New" w:hAnsi="Courier New" w:cs="Courier New"/>
                              <w:i/>
                              <w:sz w:val="18"/>
                              <w:szCs w:val="18"/>
                            </w:rPr>
                            <w:t xml:space="preserve"> </w:t>
                          </w:r>
                          <w:r>
                            <w:rPr>
                              <w:rFonts w:ascii="Courier New" w:hAnsi="Courier New" w:cs="Courier New"/>
                              <w:i/>
                              <w:sz w:val="18"/>
                              <w:szCs w:val="18"/>
                            </w:rPr>
                            <w:t>31</w:t>
                          </w:r>
                        </w:p>
                        <w:p w14:paraId="23E50D81" w14:textId="77777777" w:rsidR="00DD4CC5" w:rsidRDefault="00DD4CC5" w:rsidP="00DB1B9F">
                          <w:bookmarkStart w:id="365" w:name="__RefHeading__7477_1240480842"/>
                          <w:bookmarkEnd w:id="365"/>
                          <w:r>
                            <w:rPr>
                              <w:rFonts w:ascii="Courier New" w:hAnsi="Courier New" w:cs="Courier New"/>
                              <w:b/>
                              <w:bCs/>
                              <w:sz w:val="18"/>
                              <w:szCs w:val="18"/>
                            </w:rPr>
                            <w:t>2000</w:t>
                          </w:r>
                          <w:r>
                            <w:rPr>
                              <w:rFonts w:ascii="Courier New" w:eastAsia="Courier New" w:hAnsi="Courier New" w:cs="Courier New"/>
                              <w:b/>
                              <w:bCs/>
                              <w:sz w:val="18"/>
                              <w:szCs w:val="18"/>
                            </w:rPr>
                            <w:t xml:space="preserve"> </w:t>
                          </w:r>
                          <w:r>
                            <w:rPr>
                              <w:rFonts w:ascii="Courier New" w:hAnsi="Courier New" w:cs="Courier New"/>
                              <w:b/>
                              <w:bCs/>
                              <w:sz w:val="18"/>
                              <w:szCs w:val="18"/>
                            </w:rPr>
                            <w:t>Maribor</w:t>
                          </w:r>
                          <w:r>
                            <w:rPr>
                              <w:rFonts w:ascii="Courier New" w:eastAsia="Courier New" w:hAnsi="Courier New" w:cs="Courier New"/>
                              <w:b/>
                              <w:bCs/>
                              <w:sz w:val="18"/>
                              <w:szCs w:val="18"/>
                            </w:rPr>
                            <w:t xml:space="preserve"> – </w:t>
                          </w:r>
                          <w:r>
                            <w:rPr>
                              <w:rFonts w:ascii="Courier New" w:hAnsi="Courier New" w:cs="Courier New"/>
                              <w:b/>
                              <w:bCs/>
                              <w:sz w:val="18"/>
                              <w:szCs w:val="18"/>
                            </w:rPr>
                            <w:t>Slovenija</w:t>
                          </w:r>
                        </w:p>
                      </w:txbxContent>
                    </wps:txbx>
                    <wps:bodyPr lIns="635" tIns="635" rIns="635" bIns="635" anchor="t">
                      <a:noAutofit/>
                    </wps:bodyPr>
                  </wps:wsp>
                </a:graphicData>
              </a:graphic>
              <wp14:sizeRelV relativeFrom="margin">
                <wp14:pctHeight>0</wp14:pctHeight>
              </wp14:sizeRelV>
            </wp:anchor>
          </w:drawing>
        </mc:Choice>
        <mc:Fallback>
          <w:pict>
            <v:shapetype w14:anchorId="60BB858A" id="_x0000_t202" coordsize="21600,21600" o:spt="202" path="m,l,21600r21600,l21600,xe">
              <v:stroke joinstyle="miter"/>
              <v:path gradientshapeok="t" o:connecttype="rect"/>
            </v:shapetype>
            <v:shape id="Okvir1" o:spid="_x0000_s1028" type="#_x0000_t202" style="position:absolute;left:0;text-align:left;margin-left:57.9pt;margin-top:6.55pt;width:231.25pt;height:60pt;z-index:-251657216;visibility:visible;mso-wrap-style:square;mso-height-percent:0;mso-wrap-distance-left:9.05pt;mso-wrap-distance-top:0;mso-wrap-distance-right:9.05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" stroked="f">
              <v:fill opacity="32896f"/>
              <v:textbox inset=".05pt,.05pt,.05pt,.05pt">
                <w:txbxContent>
                  <w:p w14:paraId="231EB7E0" w14:textId="77777777" w:rsidR="00DD4CC5" w:rsidRDefault="00DD4CC5" w:rsidP="00DB1B9F">
                    <w:pPr>
                      <w:jc w:val="left"/>
                    </w:pPr>
                    <w:r>
                      <w:rPr>
                        <w:rFonts w:ascii="Courier New" w:hAnsi="Courier New" w:cs="Courier New"/>
                        <w:b/>
                        <w:i/>
                        <w:sz w:val="18"/>
                        <w:szCs w:val="18"/>
                      </w:rPr>
                      <w:t>Osnovna</w:t>
                    </w:r>
                    <w:r>
                      <w:rPr>
                        <w:rFonts w:ascii="Courier New" w:eastAsia="Courier New" w:hAnsi="Courier New" w:cs="Courier New"/>
                        <w:b/>
                        <w:i/>
                        <w:sz w:val="18"/>
                        <w:szCs w:val="18"/>
                      </w:rPr>
                      <w:t xml:space="preserve"> </w:t>
                    </w:r>
                    <w:r>
                      <w:rPr>
                        <w:rFonts w:ascii="Courier New" w:hAnsi="Courier New" w:cs="Courier New"/>
                        <w:b/>
                        <w:i/>
                        <w:sz w:val="18"/>
                        <w:szCs w:val="18"/>
                      </w:rPr>
                      <w:t>šola</w:t>
                    </w:r>
                    <w:r>
                      <w:rPr>
                        <w:rFonts w:ascii="Courier New" w:eastAsia="Courier New" w:hAnsi="Courier New" w:cs="Courier New"/>
                        <w:b/>
                        <w:i/>
                        <w:sz w:val="18"/>
                        <w:szCs w:val="18"/>
                      </w:rPr>
                      <w:t xml:space="preserve"> </w:t>
                    </w:r>
                    <w:r>
                      <w:rPr>
                        <w:rFonts w:ascii="Courier New" w:hAnsi="Courier New" w:cs="Courier New"/>
                        <w:b/>
                        <w:i/>
                        <w:sz w:val="18"/>
                        <w:szCs w:val="18"/>
                      </w:rPr>
                      <w:t>Slave</w:t>
                    </w:r>
                    <w:r>
                      <w:rPr>
                        <w:rFonts w:ascii="Courier New" w:eastAsia="Courier New" w:hAnsi="Courier New" w:cs="Courier New"/>
                        <w:b/>
                        <w:i/>
                        <w:sz w:val="18"/>
                        <w:szCs w:val="18"/>
                      </w:rPr>
                      <w:t xml:space="preserve"> </w:t>
                    </w:r>
                    <w:r>
                      <w:rPr>
                        <w:rFonts w:ascii="Courier New" w:hAnsi="Courier New" w:cs="Courier New"/>
                        <w:b/>
                        <w:i/>
                        <w:sz w:val="18"/>
                        <w:szCs w:val="18"/>
                      </w:rPr>
                      <w:t>Klavore</w:t>
                    </w:r>
                    <w:r>
                      <w:rPr>
                        <w:rFonts w:ascii="Courier New" w:eastAsia="Courier New" w:hAnsi="Courier New" w:cs="Courier New"/>
                        <w:b/>
                        <w:i/>
                        <w:sz w:val="18"/>
                        <w:szCs w:val="18"/>
                      </w:rPr>
                      <w:t xml:space="preserve"> </w:t>
                    </w:r>
                    <w:r>
                      <w:rPr>
                        <w:rFonts w:ascii="Courier New" w:hAnsi="Courier New" w:cs="Courier New"/>
                        <w:b/>
                        <w:i/>
                        <w:sz w:val="18"/>
                        <w:szCs w:val="18"/>
                      </w:rPr>
                      <w:t>Maribor</w:t>
                    </w:r>
                  </w:p>
                  <w:p w14:paraId="6C80CA7D" w14:textId="77777777" w:rsidR="00DD4CC5" w:rsidRDefault="00DD4CC5" w:rsidP="00DB1B9F">
                    <w:pPr>
                      <w:jc w:val="left"/>
                    </w:pPr>
                    <w:r>
                      <w:rPr>
                        <w:rFonts w:ascii="Courier New" w:hAnsi="Courier New" w:cs="Courier New"/>
                        <w:i/>
                        <w:sz w:val="18"/>
                        <w:szCs w:val="18"/>
                      </w:rPr>
                      <w:t>Štrekljeva</w:t>
                    </w:r>
                    <w:r>
                      <w:rPr>
                        <w:rFonts w:ascii="Courier New" w:eastAsia="Courier New" w:hAnsi="Courier New" w:cs="Courier New"/>
                        <w:i/>
                        <w:sz w:val="18"/>
                        <w:szCs w:val="18"/>
                      </w:rPr>
                      <w:t xml:space="preserve"> </w:t>
                    </w:r>
                    <w:r>
                      <w:rPr>
                        <w:rFonts w:ascii="Courier New" w:hAnsi="Courier New" w:cs="Courier New"/>
                        <w:i/>
                        <w:sz w:val="18"/>
                        <w:szCs w:val="18"/>
                      </w:rPr>
                      <w:t>ulica</w:t>
                    </w:r>
                    <w:r>
                      <w:rPr>
                        <w:rFonts w:ascii="Courier New" w:eastAsia="Courier New" w:hAnsi="Courier New" w:cs="Courier New"/>
                        <w:i/>
                        <w:sz w:val="18"/>
                        <w:szCs w:val="18"/>
                      </w:rPr>
                      <w:t xml:space="preserve"> </w:t>
                    </w:r>
                    <w:r>
                      <w:rPr>
                        <w:rFonts w:ascii="Courier New" w:hAnsi="Courier New" w:cs="Courier New"/>
                        <w:i/>
                        <w:sz w:val="18"/>
                        <w:szCs w:val="18"/>
                      </w:rPr>
                      <w:t>31</w:t>
                    </w:r>
                  </w:p>
                  <w:p w14:paraId="23E50D81" w14:textId="77777777" w:rsidR="00DD4CC5" w:rsidRDefault="00DD4CC5" w:rsidP="00DB1B9F">
                    <w:bookmarkStart w:id="366" w:name="__RefHeading__7477_1240480842"/>
                    <w:bookmarkEnd w:id="366"/>
                    <w:r>
                      <w:rPr>
                        <w:rFonts w:ascii="Courier New" w:hAnsi="Courier New" w:cs="Courier New"/>
                        <w:b/>
                        <w:bCs/>
                        <w:sz w:val="18"/>
                        <w:szCs w:val="18"/>
                      </w:rPr>
                      <w:t>2000</w:t>
                    </w:r>
                    <w:r>
                      <w:rPr>
                        <w:rFonts w:ascii="Courier New" w:eastAsia="Courier New" w:hAnsi="Courier New" w:cs="Courier New"/>
                        <w:b/>
                        <w:bCs/>
                        <w:sz w:val="18"/>
                        <w:szCs w:val="18"/>
                      </w:rPr>
                      <w:t xml:space="preserve"> </w:t>
                    </w:r>
                    <w:r>
                      <w:rPr>
                        <w:rFonts w:ascii="Courier New" w:hAnsi="Courier New" w:cs="Courier New"/>
                        <w:b/>
                        <w:bCs/>
                        <w:sz w:val="18"/>
                        <w:szCs w:val="18"/>
                      </w:rPr>
                      <w:t>Maribor</w:t>
                    </w:r>
                    <w:r>
                      <w:rPr>
                        <w:rFonts w:ascii="Courier New" w:eastAsia="Courier New" w:hAnsi="Courier New" w:cs="Courier New"/>
                        <w:b/>
                        <w:bCs/>
                        <w:sz w:val="18"/>
                        <w:szCs w:val="18"/>
                      </w:rPr>
                      <w:t xml:space="preserve"> – </w:t>
                    </w:r>
                    <w:r>
                      <w:rPr>
                        <w:rFonts w:ascii="Courier New" w:hAnsi="Courier New" w:cs="Courier New"/>
                        <w:b/>
                        <w:bCs/>
                        <w:sz w:val="18"/>
                        <w:szCs w:val="18"/>
                      </w:rPr>
                      <w:t>Slovenija</w:t>
                    </w:r>
                  </w:p>
                </w:txbxContent>
              </v:textbox>
            </v:shape>
          </w:pict>
        </mc:Fallback>
      </mc:AlternateContent>
    </w:r>
  </w:p>
  <w:p w14:paraId="40FED721" w14:textId="77777777" w:rsidR="00DD4CC5" w:rsidRDefault="00DD4CC5" w:rsidP="00DB1B9F">
    <w:pPr>
      <w:pStyle w:val="Glava"/>
      <w:pBdr>
        <w:top w:val="single" w:sz="4" w:space="1" w:color="000000"/>
      </w:pBdr>
    </w:pPr>
    <w:r>
      <w:rPr>
        <w:noProof/>
        <w:lang w:eastAsia="sl-SI"/>
      </w:rPr>
      <w:drawing>
        <wp:inline distT="0" distB="0" distL="0" distR="0" wp14:anchorId="1157C8CD" wp14:editId="6FBF2AB9">
          <wp:extent cx="457200" cy="708025"/>
          <wp:effectExtent l="0" t="0" r="0" b="0"/>
          <wp:docPr id="1457435739" name="Slika 14574357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le_rId2"/>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708025"/>
                  </a:xfrm>
                  <a:prstGeom prst="rect">
                    <a:avLst/>
                  </a:prstGeom>
                  <a:solidFill>
                    <a:srgbClr val="FFFFFF"/>
                  </a:solidFill>
                  <a:ln>
                    <a:noFill/>
                  </a:ln>
                </pic:spPr>
              </pic:pic>
            </a:graphicData>
          </a:graphic>
        </wp:inline>
      </w:drawing>
    </w:r>
  </w:p>
  <w:p w14:paraId="0B8FEEA0" w14:textId="77777777" w:rsidR="00DD4CC5" w:rsidRDefault="00DD4CC5" w:rsidP="000B15B9">
    <w:pPr>
      <w:pStyle w:val="Glava"/>
      <w:pBdr>
        <w:top w:val="single" w:sz="4" w:space="17" w:color="000000"/>
      </w:pBdr>
      <w:rPr>
        <w:rFonts w:ascii="Architecture;Arial Narrow" w:hAnsi="Architecture;Arial Narrow" w:cs="Architecture;Arial Narrow"/>
        <w:sz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1C85DDC"/>
    <w:multiLevelType w:val="multilevel"/>
    <w:tmpl w:val="2CD66A9A"/>
    <w:lvl w:ilvl="0">
      <w:start w:val="1"/>
      <w:numFmt w:val="bullet"/>
      <w:lvlText w:val=""/>
      <w:lvlJc w:val="left"/>
      <w:pPr>
        <w:tabs>
          <w:tab w:val="num" w:pos="720"/>
        </w:tabs>
        <w:ind w:left="720" w:hanging="360"/>
      </w:pPr>
      <w:rPr>
        <w:rFonts w:ascii="Symbol" w:hAnsi="Symbol" w:cs="OpenSymbol;Arial Unicode MS" w:hint="default"/>
        <w:b w:val="0"/>
        <w:sz w:val="24"/>
      </w:rPr>
    </w:lvl>
    <w:lvl w:ilvl="1">
      <w:start w:val="1"/>
      <w:numFmt w:val="bullet"/>
      <w:lvlText w:val="◦"/>
      <w:lvlJc w:val="left"/>
      <w:pPr>
        <w:tabs>
          <w:tab w:val="num" w:pos="1080"/>
        </w:tabs>
        <w:ind w:left="1080" w:hanging="360"/>
      </w:pPr>
      <w:rPr>
        <w:rFonts w:ascii="OpenSymbol" w:hAnsi="OpenSymbol" w:cs="OpenSymbol;Arial Unicode MS" w:hint="default"/>
        <w:b w:val="0"/>
        <w:sz w:val="24"/>
      </w:rPr>
    </w:lvl>
    <w:lvl w:ilvl="2">
      <w:start w:val="1"/>
      <w:numFmt w:val="bullet"/>
      <w:lvlText w:val="▪"/>
      <w:lvlJc w:val="left"/>
      <w:pPr>
        <w:tabs>
          <w:tab w:val="num" w:pos="1440"/>
        </w:tabs>
        <w:ind w:left="1440" w:hanging="360"/>
      </w:pPr>
      <w:rPr>
        <w:rFonts w:ascii="OpenSymbol" w:hAnsi="OpenSymbol" w:cs="OpenSymbol;Arial Unicode MS" w:hint="default"/>
        <w:b w:val="0"/>
        <w:sz w:val="24"/>
      </w:rPr>
    </w:lvl>
    <w:lvl w:ilvl="3">
      <w:start w:val="1"/>
      <w:numFmt w:val="bullet"/>
      <w:lvlText w:val=""/>
      <w:lvlJc w:val="left"/>
      <w:pPr>
        <w:tabs>
          <w:tab w:val="num" w:pos="1800"/>
        </w:tabs>
        <w:ind w:left="1800" w:hanging="360"/>
      </w:pPr>
      <w:rPr>
        <w:rFonts w:ascii="Symbol" w:hAnsi="Symbol" w:cs="OpenSymbol;Arial Unicode MS" w:hint="default"/>
        <w:b w:val="0"/>
        <w:sz w:val="24"/>
      </w:rPr>
    </w:lvl>
    <w:lvl w:ilvl="4">
      <w:start w:val="1"/>
      <w:numFmt w:val="bullet"/>
      <w:lvlText w:val="◦"/>
      <w:lvlJc w:val="left"/>
      <w:pPr>
        <w:tabs>
          <w:tab w:val="num" w:pos="2160"/>
        </w:tabs>
        <w:ind w:left="2160" w:hanging="360"/>
      </w:pPr>
      <w:rPr>
        <w:rFonts w:ascii="OpenSymbol" w:hAnsi="OpenSymbol" w:cs="OpenSymbol;Arial Unicode MS" w:hint="default"/>
        <w:b w:val="0"/>
        <w:sz w:val="24"/>
      </w:rPr>
    </w:lvl>
    <w:lvl w:ilvl="5">
      <w:start w:val="1"/>
      <w:numFmt w:val="bullet"/>
      <w:lvlText w:val="▪"/>
      <w:lvlJc w:val="left"/>
      <w:pPr>
        <w:tabs>
          <w:tab w:val="num" w:pos="2520"/>
        </w:tabs>
        <w:ind w:left="2520" w:hanging="360"/>
      </w:pPr>
      <w:rPr>
        <w:rFonts w:ascii="OpenSymbol" w:hAnsi="OpenSymbol" w:cs="OpenSymbol;Arial Unicode MS" w:hint="default"/>
        <w:b w:val="0"/>
        <w:sz w:val="24"/>
      </w:rPr>
    </w:lvl>
    <w:lvl w:ilvl="6">
      <w:start w:val="1"/>
      <w:numFmt w:val="bullet"/>
      <w:lvlText w:val=""/>
      <w:lvlJc w:val="left"/>
      <w:pPr>
        <w:tabs>
          <w:tab w:val="num" w:pos="2880"/>
        </w:tabs>
        <w:ind w:left="2880" w:hanging="360"/>
      </w:pPr>
      <w:rPr>
        <w:rFonts w:ascii="Symbol" w:hAnsi="Symbol" w:cs="OpenSymbol;Arial Unicode MS" w:hint="default"/>
        <w:b w:val="0"/>
        <w:sz w:val="24"/>
      </w:rPr>
    </w:lvl>
    <w:lvl w:ilvl="7">
      <w:start w:val="1"/>
      <w:numFmt w:val="bullet"/>
      <w:lvlText w:val="◦"/>
      <w:lvlJc w:val="left"/>
      <w:pPr>
        <w:tabs>
          <w:tab w:val="num" w:pos="3240"/>
        </w:tabs>
        <w:ind w:left="3240" w:hanging="360"/>
      </w:pPr>
      <w:rPr>
        <w:rFonts w:ascii="OpenSymbol" w:hAnsi="OpenSymbol" w:cs="OpenSymbol;Arial Unicode MS" w:hint="default"/>
        <w:b w:val="0"/>
        <w:sz w:val="24"/>
      </w:rPr>
    </w:lvl>
    <w:lvl w:ilvl="8">
      <w:start w:val="1"/>
      <w:numFmt w:val="bullet"/>
      <w:lvlText w:val="▪"/>
      <w:lvlJc w:val="left"/>
      <w:pPr>
        <w:tabs>
          <w:tab w:val="num" w:pos="3600"/>
        </w:tabs>
        <w:ind w:left="3600" w:hanging="360"/>
      </w:pPr>
      <w:rPr>
        <w:rFonts w:ascii="OpenSymbol" w:hAnsi="OpenSymbol" w:cs="OpenSymbol;Arial Unicode MS" w:hint="default"/>
        <w:b w:val="0"/>
        <w:sz w:val="24"/>
      </w:rPr>
    </w:lvl>
  </w:abstractNum>
  <w:abstractNum w:abstractNumId="5" w15:restartNumberingAfterBreak="0">
    <w:nsid w:val="1D0D1FE7"/>
    <w:multiLevelType w:val="multilevel"/>
    <w:tmpl w:val="2114831E"/>
    <w:numStyleLink w:val="Headings"/>
  </w:abstractNum>
  <w:abstractNum w:abstractNumId="6" w15:restartNumberingAfterBreak="0">
    <w:nsid w:val="1E7402A4"/>
    <w:multiLevelType w:val="multilevel"/>
    <w:tmpl w:val="DECCC04A"/>
    <w:lvl w:ilvl="0">
      <w:start w:val="1"/>
      <w:numFmt w:val="bullet"/>
      <w:lvlText w:val=""/>
      <w:lvlJc w:val="left"/>
      <w:pPr>
        <w:tabs>
          <w:tab w:val="num" w:pos="720"/>
        </w:tabs>
        <w:ind w:left="720" w:hanging="360"/>
      </w:pPr>
      <w:rPr>
        <w:rFonts w:ascii="Symbol" w:hAnsi="Symbol" w:cs="OpenSymbol;Arial Unicode MS" w:hint="default"/>
        <w:b w:val="0"/>
        <w:sz w:val="24"/>
      </w:rPr>
    </w:lvl>
    <w:lvl w:ilvl="1">
      <w:start w:val="1"/>
      <w:numFmt w:val="bullet"/>
      <w:lvlText w:val="◦"/>
      <w:lvlJc w:val="left"/>
      <w:pPr>
        <w:tabs>
          <w:tab w:val="num" w:pos="1080"/>
        </w:tabs>
        <w:ind w:left="1080" w:hanging="360"/>
      </w:pPr>
      <w:rPr>
        <w:rFonts w:ascii="OpenSymbol" w:hAnsi="OpenSymbol" w:cs="OpenSymbol;Arial Unicode MS" w:hint="default"/>
        <w:b w:val="0"/>
        <w:sz w:val="24"/>
      </w:rPr>
    </w:lvl>
    <w:lvl w:ilvl="2">
      <w:start w:val="1"/>
      <w:numFmt w:val="bullet"/>
      <w:lvlText w:val="▪"/>
      <w:lvlJc w:val="left"/>
      <w:pPr>
        <w:tabs>
          <w:tab w:val="num" w:pos="1440"/>
        </w:tabs>
        <w:ind w:left="1440" w:hanging="360"/>
      </w:pPr>
      <w:rPr>
        <w:rFonts w:ascii="OpenSymbol" w:hAnsi="OpenSymbol" w:cs="OpenSymbol;Arial Unicode MS" w:hint="default"/>
        <w:b w:val="0"/>
        <w:sz w:val="24"/>
      </w:rPr>
    </w:lvl>
    <w:lvl w:ilvl="3">
      <w:start w:val="1"/>
      <w:numFmt w:val="bullet"/>
      <w:lvlText w:val=""/>
      <w:lvlJc w:val="left"/>
      <w:pPr>
        <w:tabs>
          <w:tab w:val="num" w:pos="1800"/>
        </w:tabs>
        <w:ind w:left="1800" w:hanging="360"/>
      </w:pPr>
      <w:rPr>
        <w:rFonts w:ascii="Symbol" w:hAnsi="Symbol" w:cs="OpenSymbol;Arial Unicode MS" w:hint="default"/>
        <w:b w:val="0"/>
        <w:sz w:val="24"/>
      </w:rPr>
    </w:lvl>
    <w:lvl w:ilvl="4">
      <w:start w:val="1"/>
      <w:numFmt w:val="bullet"/>
      <w:lvlText w:val="◦"/>
      <w:lvlJc w:val="left"/>
      <w:pPr>
        <w:tabs>
          <w:tab w:val="num" w:pos="2160"/>
        </w:tabs>
        <w:ind w:left="2160" w:hanging="360"/>
      </w:pPr>
      <w:rPr>
        <w:rFonts w:ascii="OpenSymbol" w:hAnsi="OpenSymbol" w:cs="OpenSymbol;Arial Unicode MS" w:hint="default"/>
        <w:b w:val="0"/>
        <w:sz w:val="24"/>
      </w:rPr>
    </w:lvl>
    <w:lvl w:ilvl="5">
      <w:start w:val="1"/>
      <w:numFmt w:val="bullet"/>
      <w:lvlText w:val="▪"/>
      <w:lvlJc w:val="left"/>
      <w:pPr>
        <w:tabs>
          <w:tab w:val="num" w:pos="2520"/>
        </w:tabs>
        <w:ind w:left="2520" w:hanging="360"/>
      </w:pPr>
      <w:rPr>
        <w:rFonts w:ascii="OpenSymbol" w:hAnsi="OpenSymbol" w:cs="OpenSymbol;Arial Unicode MS" w:hint="default"/>
        <w:b w:val="0"/>
        <w:sz w:val="24"/>
      </w:rPr>
    </w:lvl>
    <w:lvl w:ilvl="6">
      <w:start w:val="1"/>
      <w:numFmt w:val="bullet"/>
      <w:lvlText w:val=""/>
      <w:lvlJc w:val="left"/>
      <w:pPr>
        <w:tabs>
          <w:tab w:val="num" w:pos="2880"/>
        </w:tabs>
        <w:ind w:left="2880" w:hanging="360"/>
      </w:pPr>
      <w:rPr>
        <w:rFonts w:ascii="Symbol" w:hAnsi="Symbol" w:cs="OpenSymbol;Arial Unicode MS" w:hint="default"/>
        <w:b w:val="0"/>
        <w:sz w:val="24"/>
      </w:rPr>
    </w:lvl>
    <w:lvl w:ilvl="7">
      <w:start w:val="1"/>
      <w:numFmt w:val="bullet"/>
      <w:lvlText w:val="◦"/>
      <w:lvlJc w:val="left"/>
      <w:pPr>
        <w:tabs>
          <w:tab w:val="num" w:pos="3240"/>
        </w:tabs>
        <w:ind w:left="3240" w:hanging="360"/>
      </w:pPr>
      <w:rPr>
        <w:rFonts w:ascii="OpenSymbol" w:hAnsi="OpenSymbol" w:cs="OpenSymbol;Arial Unicode MS" w:hint="default"/>
        <w:b w:val="0"/>
        <w:sz w:val="24"/>
      </w:rPr>
    </w:lvl>
    <w:lvl w:ilvl="8">
      <w:start w:val="1"/>
      <w:numFmt w:val="bullet"/>
      <w:lvlText w:val="▪"/>
      <w:lvlJc w:val="left"/>
      <w:pPr>
        <w:tabs>
          <w:tab w:val="num" w:pos="3600"/>
        </w:tabs>
        <w:ind w:left="3600" w:hanging="360"/>
      </w:pPr>
      <w:rPr>
        <w:rFonts w:ascii="OpenSymbol" w:hAnsi="OpenSymbol" w:cs="OpenSymbol;Arial Unicode MS" w:hint="default"/>
        <w:b w:val="0"/>
        <w:sz w:val="24"/>
      </w:rPr>
    </w:lvl>
  </w:abstractNum>
  <w:abstractNum w:abstractNumId="7" w15:restartNumberingAfterBreak="0">
    <w:nsid w:val="2BAD59B4"/>
    <w:multiLevelType w:val="multilevel"/>
    <w:tmpl w:val="345AD9EE"/>
    <w:lvl w:ilvl="0">
      <w:start w:val="1"/>
      <w:numFmt w:val="bullet"/>
      <w:lvlText w:val="-"/>
      <w:lvlJc w:val="left"/>
      <w:pPr>
        <w:tabs>
          <w:tab w:val="num" w:pos="1305"/>
        </w:tabs>
        <w:ind w:left="1305" w:hanging="360"/>
      </w:pPr>
      <w:rPr>
        <w:rFonts w:ascii="Times New Roman" w:hAnsi="Times New Roman" w:cs="Times New Roman" w:hint="default"/>
        <w:b/>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35F704D5"/>
    <w:multiLevelType w:val="multilevel"/>
    <w:tmpl w:val="0FF8FE56"/>
    <w:lvl w:ilvl="0">
      <w:start w:val="1"/>
      <w:numFmt w:val="bullet"/>
      <w:lvlText w:val=""/>
      <w:lvlJc w:val="left"/>
      <w:pPr>
        <w:tabs>
          <w:tab w:val="num" w:pos="720"/>
        </w:tabs>
        <w:ind w:left="720" w:hanging="360"/>
      </w:pPr>
      <w:rPr>
        <w:rFonts w:ascii="Symbol" w:hAnsi="Symbol" w:cs="OpenSymbol;Arial Unicode MS" w:hint="default"/>
      </w:rPr>
    </w:lvl>
    <w:lvl w:ilvl="1">
      <w:start w:val="1"/>
      <w:numFmt w:val="bullet"/>
      <w:lvlText w:val="◦"/>
      <w:lvlJc w:val="left"/>
      <w:pPr>
        <w:tabs>
          <w:tab w:val="num" w:pos="1080"/>
        </w:tabs>
        <w:ind w:left="1080" w:hanging="360"/>
      </w:pPr>
      <w:rPr>
        <w:rFonts w:ascii="OpenSymbol" w:hAnsi="OpenSymbol" w:cs="OpenSymbol;Arial Unicode MS" w:hint="default"/>
      </w:rPr>
    </w:lvl>
    <w:lvl w:ilvl="2">
      <w:start w:val="1"/>
      <w:numFmt w:val="bullet"/>
      <w:lvlText w:val="▪"/>
      <w:lvlJc w:val="left"/>
      <w:pPr>
        <w:tabs>
          <w:tab w:val="num" w:pos="1440"/>
        </w:tabs>
        <w:ind w:left="1440" w:hanging="360"/>
      </w:pPr>
      <w:rPr>
        <w:rFonts w:ascii="OpenSymbol" w:hAnsi="OpenSymbol" w:cs="OpenSymbol;Arial Unicode MS" w:hint="default"/>
      </w:rPr>
    </w:lvl>
    <w:lvl w:ilvl="3">
      <w:start w:val="1"/>
      <w:numFmt w:val="bullet"/>
      <w:lvlText w:val=""/>
      <w:lvlJc w:val="left"/>
      <w:pPr>
        <w:tabs>
          <w:tab w:val="num" w:pos="1800"/>
        </w:tabs>
        <w:ind w:left="1800" w:hanging="360"/>
      </w:pPr>
      <w:rPr>
        <w:rFonts w:ascii="Symbol" w:hAnsi="Symbol" w:cs="OpenSymbol;Arial Unicode MS" w:hint="default"/>
      </w:rPr>
    </w:lvl>
    <w:lvl w:ilvl="4">
      <w:start w:val="1"/>
      <w:numFmt w:val="bullet"/>
      <w:lvlText w:val="◦"/>
      <w:lvlJc w:val="left"/>
      <w:pPr>
        <w:tabs>
          <w:tab w:val="num" w:pos="2160"/>
        </w:tabs>
        <w:ind w:left="2160" w:hanging="360"/>
      </w:pPr>
      <w:rPr>
        <w:rFonts w:ascii="OpenSymbol" w:hAnsi="OpenSymbol" w:cs="OpenSymbol;Arial Unicode MS" w:hint="default"/>
      </w:rPr>
    </w:lvl>
    <w:lvl w:ilvl="5">
      <w:start w:val="1"/>
      <w:numFmt w:val="bullet"/>
      <w:lvlText w:val="▪"/>
      <w:lvlJc w:val="left"/>
      <w:pPr>
        <w:tabs>
          <w:tab w:val="num" w:pos="2520"/>
        </w:tabs>
        <w:ind w:left="2520" w:hanging="360"/>
      </w:pPr>
      <w:rPr>
        <w:rFonts w:ascii="OpenSymbol" w:hAnsi="OpenSymbol" w:cs="OpenSymbol;Arial Unicode MS" w:hint="default"/>
      </w:rPr>
    </w:lvl>
    <w:lvl w:ilvl="6">
      <w:start w:val="1"/>
      <w:numFmt w:val="bullet"/>
      <w:lvlText w:val=""/>
      <w:lvlJc w:val="left"/>
      <w:pPr>
        <w:tabs>
          <w:tab w:val="num" w:pos="2880"/>
        </w:tabs>
        <w:ind w:left="2880" w:hanging="360"/>
      </w:pPr>
      <w:rPr>
        <w:rFonts w:ascii="Symbol" w:hAnsi="Symbol" w:cs="OpenSymbol;Arial Unicode MS" w:hint="default"/>
      </w:rPr>
    </w:lvl>
    <w:lvl w:ilvl="7">
      <w:start w:val="1"/>
      <w:numFmt w:val="bullet"/>
      <w:lvlText w:val="◦"/>
      <w:lvlJc w:val="left"/>
      <w:pPr>
        <w:tabs>
          <w:tab w:val="num" w:pos="3240"/>
        </w:tabs>
        <w:ind w:left="3240" w:hanging="360"/>
      </w:pPr>
      <w:rPr>
        <w:rFonts w:ascii="OpenSymbol" w:hAnsi="OpenSymbol" w:cs="OpenSymbol;Arial Unicode MS" w:hint="default"/>
      </w:rPr>
    </w:lvl>
    <w:lvl w:ilvl="8">
      <w:start w:val="1"/>
      <w:numFmt w:val="bullet"/>
      <w:lvlText w:val="▪"/>
      <w:lvlJc w:val="left"/>
      <w:pPr>
        <w:tabs>
          <w:tab w:val="num" w:pos="3600"/>
        </w:tabs>
        <w:ind w:left="3600" w:hanging="360"/>
      </w:pPr>
      <w:rPr>
        <w:rFonts w:ascii="OpenSymbol" w:hAnsi="OpenSymbol" w:cs="OpenSymbol;Arial Unicode MS" w:hint="default"/>
      </w:rPr>
    </w:lvl>
  </w:abstractNum>
  <w:abstractNum w:abstractNumId="9" w15:restartNumberingAfterBreak="0">
    <w:nsid w:val="36104CE4"/>
    <w:multiLevelType w:val="multilevel"/>
    <w:tmpl w:val="1054B86C"/>
    <w:lvl w:ilvl="0">
      <w:start w:val="1"/>
      <w:numFmt w:val="bullet"/>
      <w:lvlText w:val=""/>
      <w:lvlJc w:val="left"/>
      <w:pPr>
        <w:tabs>
          <w:tab w:val="num" w:pos="720"/>
        </w:tabs>
        <w:ind w:left="720" w:hanging="360"/>
      </w:pPr>
      <w:rPr>
        <w:rFonts w:ascii="Symbol" w:hAnsi="Symbol" w:cs="OpenSymbol;Arial Unicode MS" w:hint="default"/>
        <w:b w:val="0"/>
        <w:sz w:val="24"/>
      </w:rPr>
    </w:lvl>
    <w:lvl w:ilvl="1">
      <w:start w:val="1"/>
      <w:numFmt w:val="bullet"/>
      <w:lvlText w:val="◦"/>
      <w:lvlJc w:val="left"/>
      <w:pPr>
        <w:tabs>
          <w:tab w:val="num" w:pos="1080"/>
        </w:tabs>
        <w:ind w:left="1080" w:hanging="360"/>
      </w:pPr>
      <w:rPr>
        <w:rFonts w:ascii="OpenSymbol" w:hAnsi="OpenSymbol" w:cs="OpenSymbol;Arial Unicode MS" w:hint="default"/>
        <w:b w:val="0"/>
        <w:sz w:val="24"/>
      </w:rPr>
    </w:lvl>
    <w:lvl w:ilvl="2">
      <w:start w:val="1"/>
      <w:numFmt w:val="bullet"/>
      <w:lvlText w:val="▪"/>
      <w:lvlJc w:val="left"/>
      <w:pPr>
        <w:tabs>
          <w:tab w:val="num" w:pos="1440"/>
        </w:tabs>
        <w:ind w:left="1440" w:hanging="360"/>
      </w:pPr>
      <w:rPr>
        <w:rFonts w:ascii="OpenSymbol" w:hAnsi="OpenSymbol" w:cs="OpenSymbol;Arial Unicode MS" w:hint="default"/>
        <w:b w:val="0"/>
        <w:sz w:val="24"/>
      </w:rPr>
    </w:lvl>
    <w:lvl w:ilvl="3">
      <w:start w:val="1"/>
      <w:numFmt w:val="bullet"/>
      <w:lvlText w:val=""/>
      <w:lvlJc w:val="left"/>
      <w:pPr>
        <w:tabs>
          <w:tab w:val="num" w:pos="1800"/>
        </w:tabs>
        <w:ind w:left="1800" w:hanging="360"/>
      </w:pPr>
      <w:rPr>
        <w:rFonts w:ascii="Symbol" w:hAnsi="Symbol" w:cs="OpenSymbol;Arial Unicode MS" w:hint="default"/>
        <w:b w:val="0"/>
        <w:sz w:val="24"/>
      </w:rPr>
    </w:lvl>
    <w:lvl w:ilvl="4">
      <w:start w:val="1"/>
      <w:numFmt w:val="bullet"/>
      <w:lvlText w:val="◦"/>
      <w:lvlJc w:val="left"/>
      <w:pPr>
        <w:tabs>
          <w:tab w:val="num" w:pos="2160"/>
        </w:tabs>
        <w:ind w:left="2160" w:hanging="360"/>
      </w:pPr>
      <w:rPr>
        <w:rFonts w:ascii="OpenSymbol" w:hAnsi="OpenSymbol" w:cs="OpenSymbol;Arial Unicode MS" w:hint="default"/>
        <w:b w:val="0"/>
        <w:sz w:val="24"/>
      </w:rPr>
    </w:lvl>
    <w:lvl w:ilvl="5">
      <w:start w:val="1"/>
      <w:numFmt w:val="bullet"/>
      <w:lvlText w:val="▪"/>
      <w:lvlJc w:val="left"/>
      <w:pPr>
        <w:tabs>
          <w:tab w:val="num" w:pos="2520"/>
        </w:tabs>
        <w:ind w:left="2520" w:hanging="360"/>
      </w:pPr>
      <w:rPr>
        <w:rFonts w:ascii="OpenSymbol" w:hAnsi="OpenSymbol" w:cs="OpenSymbol;Arial Unicode MS" w:hint="default"/>
        <w:b w:val="0"/>
        <w:sz w:val="24"/>
      </w:rPr>
    </w:lvl>
    <w:lvl w:ilvl="6">
      <w:start w:val="1"/>
      <w:numFmt w:val="bullet"/>
      <w:lvlText w:val=""/>
      <w:lvlJc w:val="left"/>
      <w:pPr>
        <w:tabs>
          <w:tab w:val="num" w:pos="2880"/>
        </w:tabs>
        <w:ind w:left="2880" w:hanging="360"/>
      </w:pPr>
      <w:rPr>
        <w:rFonts w:ascii="Symbol" w:hAnsi="Symbol" w:cs="OpenSymbol;Arial Unicode MS" w:hint="default"/>
        <w:b w:val="0"/>
        <w:sz w:val="24"/>
      </w:rPr>
    </w:lvl>
    <w:lvl w:ilvl="7">
      <w:start w:val="1"/>
      <w:numFmt w:val="bullet"/>
      <w:lvlText w:val="◦"/>
      <w:lvlJc w:val="left"/>
      <w:pPr>
        <w:tabs>
          <w:tab w:val="num" w:pos="3240"/>
        </w:tabs>
        <w:ind w:left="3240" w:hanging="360"/>
      </w:pPr>
      <w:rPr>
        <w:rFonts w:ascii="OpenSymbol" w:hAnsi="OpenSymbol" w:cs="OpenSymbol;Arial Unicode MS" w:hint="default"/>
        <w:b w:val="0"/>
        <w:sz w:val="24"/>
      </w:rPr>
    </w:lvl>
    <w:lvl w:ilvl="8">
      <w:start w:val="1"/>
      <w:numFmt w:val="bullet"/>
      <w:lvlText w:val="▪"/>
      <w:lvlJc w:val="left"/>
      <w:pPr>
        <w:tabs>
          <w:tab w:val="num" w:pos="3600"/>
        </w:tabs>
        <w:ind w:left="3600" w:hanging="360"/>
      </w:pPr>
      <w:rPr>
        <w:rFonts w:ascii="OpenSymbol" w:hAnsi="OpenSymbol" w:cs="OpenSymbol;Arial Unicode MS" w:hint="default"/>
        <w:b w:val="0"/>
        <w:sz w:val="24"/>
      </w:rPr>
    </w:lvl>
  </w:abstractNum>
  <w:abstractNum w:abstractNumId="10" w15:restartNumberingAfterBreak="0">
    <w:nsid w:val="36E533D2"/>
    <w:multiLevelType w:val="multilevel"/>
    <w:tmpl w:val="83143DE8"/>
    <w:lvl w:ilvl="0">
      <w:start w:val="1"/>
      <w:numFmt w:val="bullet"/>
      <w:lvlText w:val=""/>
      <w:lvlJc w:val="left"/>
      <w:pPr>
        <w:tabs>
          <w:tab w:val="num" w:pos="720"/>
        </w:tabs>
        <w:ind w:left="720" w:hanging="360"/>
      </w:pPr>
      <w:rPr>
        <w:rFonts w:ascii="Symbol" w:hAnsi="Symbol" w:cs="OpenSymbol;Arial Unicode MS" w:hint="default"/>
      </w:rPr>
    </w:lvl>
    <w:lvl w:ilvl="1">
      <w:start w:val="1"/>
      <w:numFmt w:val="bullet"/>
      <w:lvlText w:val="◦"/>
      <w:lvlJc w:val="left"/>
      <w:pPr>
        <w:tabs>
          <w:tab w:val="num" w:pos="1080"/>
        </w:tabs>
        <w:ind w:left="1080" w:hanging="360"/>
      </w:pPr>
      <w:rPr>
        <w:rFonts w:ascii="OpenSymbol" w:hAnsi="OpenSymbol" w:cs="OpenSymbol;Arial Unicode MS" w:hint="default"/>
      </w:rPr>
    </w:lvl>
    <w:lvl w:ilvl="2">
      <w:start w:val="1"/>
      <w:numFmt w:val="bullet"/>
      <w:lvlText w:val="▪"/>
      <w:lvlJc w:val="left"/>
      <w:pPr>
        <w:tabs>
          <w:tab w:val="num" w:pos="1440"/>
        </w:tabs>
        <w:ind w:left="1440" w:hanging="360"/>
      </w:pPr>
      <w:rPr>
        <w:rFonts w:ascii="OpenSymbol" w:hAnsi="OpenSymbol" w:cs="OpenSymbol;Arial Unicode MS" w:hint="default"/>
      </w:rPr>
    </w:lvl>
    <w:lvl w:ilvl="3">
      <w:start w:val="1"/>
      <w:numFmt w:val="bullet"/>
      <w:lvlText w:val=""/>
      <w:lvlJc w:val="left"/>
      <w:pPr>
        <w:tabs>
          <w:tab w:val="num" w:pos="1800"/>
        </w:tabs>
        <w:ind w:left="1800" w:hanging="360"/>
      </w:pPr>
      <w:rPr>
        <w:rFonts w:ascii="Symbol" w:hAnsi="Symbol" w:cs="OpenSymbol;Arial Unicode MS" w:hint="default"/>
      </w:rPr>
    </w:lvl>
    <w:lvl w:ilvl="4">
      <w:start w:val="1"/>
      <w:numFmt w:val="bullet"/>
      <w:lvlText w:val="◦"/>
      <w:lvlJc w:val="left"/>
      <w:pPr>
        <w:tabs>
          <w:tab w:val="num" w:pos="2160"/>
        </w:tabs>
        <w:ind w:left="2160" w:hanging="360"/>
      </w:pPr>
      <w:rPr>
        <w:rFonts w:ascii="OpenSymbol" w:hAnsi="OpenSymbol" w:cs="OpenSymbol;Arial Unicode MS" w:hint="default"/>
      </w:rPr>
    </w:lvl>
    <w:lvl w:ilvl="5">
      <w:start w:val="1"/>
      <w:numFmt w:val="bullet"/>
      <w:lvlText w:val="▪"/>
      <w:lvlJc w:val="left"/>
      <w:pPr>
        <w:tabs>
          <w:tab w:val="num" w:pos="2520"/>
        </w:tabs>
        <w:ind w:left="2520" w:hanging="360"/>
      </w:pPr>
      <w:rPr>
        <w:rFonts w:ascii="OpenSymbol" w:hAnsi="OpenSymbol" w:cs="OpenSymbol;Arial Unicode MS" w:hint="default"/>
      </w:rPr>
    </w:lvl>
    <w:lvl w:ilvl="6">
      <w:start w:val="1"/>
      <w:numFmt w:val="bullet"/>
      <w:lvlText w:val=""/>
      <w:lvlJc w:val="left"/>
      <w:pPr>
        <w:tabs>
          <w:tab w:val="num" w:pos="2880"/>
        </w:tabs>
        <w:ind w:left="2880" w:hanging="360"/>
      </w:pPr>
      <w:rPr>
        <w:rFonts w:ascii="Symbol" w:hAnsi="Symbol" w:cs="OpenSymbol;Arial Unicode MS" w:hint="default"/>
      </w:rPr>
    </w:lvl>
    <w:lvl w:ilvl="7">
      <w:start w:val="1"/>
      <w:numFmt w:val="bullet"/>
      <w:lvlText w:val="◦"/>
      <w:lvlJc w:val="left"/>
      <w:pPr>
        <w:tabs>
          <w:tab w:val="num" w:pos="3240"/>
        </w:tabs>
        <w:ind w:left="3240" w:hanging="360"/>
      </w:pPr>
      <w:rPr>
        <w:rFonts w:ascii="OpenSymbol" w:hAnsi="OpenSymbol" w:cs="OpenSymbol;Arial Unicode MS" w:hint="default"/>
      </w:rPr>
    </w:lvl>
    <w:lvl w:ilvl="8">
      <w:start w:val="1"/>
      <w:numFmt w:val="bullet"/>
      <w:lvlText w:val="▪"/>
      <w:lvlJc w:val="left"/>
      <w:pPr>
        <w:tabs>
          <w:tab w:val="num" w:pos="3600"/>
        </w:tabs>
        <w:ind w:left="3600" w:hanging="360"/>
      </w:pPr>
      <w:rPr>
        <w:rFonts w:ascii="OpenSymbol" w:hAnsi="OpenSymbol" w:cs="OpenSymbol;Arial Unicode MS" w:hint="default"/>
      </w:rPr>
    </w:lvl>
  </w:abstractNum>
  <w:abstractNum w:abstractNumId="11" w15:restartNumberingAfterBreak="0">
    <w:nsid w:val="3B3F1E62"/>
    <w:multiLevelType w:val="multilevel"/>
    <w:tmpl w:val="61A8F906"/>
    <w:lvl w:ilvl="0">
      <w:start w:val="1"/>
      <w:numFmt w:val="decimal"/>
      <w:suff w:val="space"/>
      <w:lvlText w:val="%1."/>
      <w:lvlJc w:val="left"/>
      <w:pPr>
        <w:ind w:left="5040" w:hanging="360"/>
      </w:pPr>
      <w:rPr>
        <w:rFonts w:ascii="Arial" w:hAnsi="Arial" w:hint="default"/>
        <w:b/>
        <w:bCs/>
        <w:sz w:val="24"/>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2" w15:restartNumberingAfterBreak="0">
    <w:nsid w:val="3FF31C7B"/>
    <w:multiLevelType w:val="hybridMultilevel"/>
    <w:tmpl w:val="C058981E"/>
    <w:lvl w:ilvl="0" w:tplc="2814CD08">
      <w:start w:val="1"/>
      <w:numFmt w:val="decimal"/>
      <w:suff w:val="space"/>
      <w:lvlText w:val="%1. "/>
      <w:lvlJc w:val="right"/>
      <w:pPr>
        <w:ind w:left="835" w:hanging="360"/>
      </w:pPr>
      <w:rPr>
        <w:rFonts w:hint="default"/>
        <w:i w:val="0"/>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3" w15:restartNumberingAfterBreak="0">
    <w:nsid w:val="41E77AFA"/>
    <w:multiLevelType w:val="multilevel"/>
    <w:tmpl w:val="1CB21822"/>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421A22A9"/>
    <w:multiLevelType w:val="multilevel"/>
    <w:tmpl w:val="BE5451B8"/>
    <w:lvl w:ilvl="0">
      <w:start w:val="1"/>
      <w:numFmt w:val="bullet"/>
      <w:lvlText w:val=""/>
      <w:lvlJc w:val="left"/>
      <w:pPr>
        <w:tabs>
          <w:tab w:val="num" w:pos="360"/>
        </w:tabs>
        <w:ind w:left="360" w:hanging="360"/>
      </w:pPr>
      <w:rPr>
        <w:rFonts w:ascii="Symbol" w:hAnsi="Symbol" w:cs="OpenSymbol;Arial Unicode MS" w:hint="default"/>
        <w:b w:val="0"/>
        <w:sz w:val="24"/>
      </w:rPr>
    </w:lvl>
    <w:lvl w:ilvl="1">
      <w:start w:val="1"/>
      <w:numFmt w:val="bullet"/>
      <w:lvlText w:val="◦"/>
      <w:lvlJc w:val="left"/>
      <w:pPr>
        <w:tabs>
          <w:tab w:val="num" w:pos="720"/>
        </w:tabs>
        <w:ind w:left="720" w:hanging="360"/>
      </w:pPr>
      <w:rPr>
        <w:rFonts w:ascii="OpenSymbol" w:hAnsi="OpenSymbol" w:cs="OpenSymbol;Arial Unicode MS" w:hint="default"/>
        <w:b w:val="0"/>
        <w:sz w:val="24"/>
      </w:rPr>
    </w:lvl>
    <w:lvl w:ilvl="2">
      <w:start w:val="1"/>
      <w:numFmt w:val="bullet"/>
      <w:lvlText w:val="▪"/>
      <w:lvlJc w:val="left"/>
      <w:pPr>
        <w:tabs>
          <w:tab w:val="num" w:pos="1080"/>
        </w:tabs>
        <w:ind w:left="1080" w:hanging="360"/>
      </w:pPr>
      <w:rPr>
        <w:rFonts w:ascii="OpenSymbol" w:hAnsi="OpenSymbol" w:cs="OpenSymbol;Arial Unicode MS" w:hint="default"/>
        <w:b w:val="0"/>
        <w:sz w:val="24"/>
      </w:rPr>
    </w:lvl>
    <w:lvl w:ilvl="3">
      <w:start w:val="1"/>
      <w:numFmt w:val="bullet"/>
      <w:lvlText w:val=""/>
      <w:lvlJc w:val="left"/>
      <w:pPr>
        <w:tabs>
          <w:tab w:val="num" w:pos="1440"/>
        </w:tabs>
        <w:ind w:left="1440" w:hanging="360"/>
      </w:pPr>
      <w:rPr>
        <w:rFonts w:ascii="Symbol" w:hAnsi="Symbol" w:cs="OpenSymbol;Arial Unicode MS" w:hint="default"/>
        <w:b w:val="0"/>
        <w:sz w:val="24"/>
      </w:rPr>
    </w:lvl>
    <w:lvl w:ilvl="4">
      <w:start w:val="1"/>
      <w:numFmt w:val="bullet"/>
      <w:lvlText w:val="◦"/>
      <w:lvlJc w:val="left"/>
      <w:pPr>
        <w:tabs>
          <w:tab w:val="num" w:pos="1800"/>
        </w:tabs>
        <w:ind w:left="1800" w:hanging="360"/>
      </w:pPr>
      <w:rPr>
        <w:rFonts w:ascii="OpenSymbol" w:hAnsi="OpenSymbol" w:cs="OpenSymbol;Arial Unicode MS" w:hint="default"/>
        <w:b w:val="0"/>
        <w:sz w:val="24"/>
      </w:rPr>
    </w:lvl>
    <w:lvl w:ilvl="5">
      <w:start w:val="1"/>
      <w:numFmt w:val="bullet"/>
      <w:lvlText w:val="▪"/>
      <w:lvlJc w:val="left"/>
      <w:pPr>
        <w:tabs>
          <w:tab w:val="num" w:pos="2160"/>
        </w:tabs>
        <w:ind w:left="2160" w:hanging="360"/>
      </w:pPr>
      <w:rPr>
        <w:rFonts w:ascii="OpenSymbol" w:hAnsi="OpenSymbol" w:cs="OpenSymbol;Arial Unicode MS" w:hint="default"/>
        <w:b w:val="0"/>
        <w:sz w:val="24"/>
      </w:rPr>
    </w:lvl>
    <w:lvl w:ilvl="6">
      <w:start w:val="1"/>
      <w:numFmt w:val="bullet"/>
      <w:lvlText w:val=""/>
      <w:lvlJc w:val="left"/>
      <w:pPr>
        <w:tabs>
          <w:tab w:val="num" w:pos="2520"/>
        </w:tabs>
        <w:ind w:left="2520" w:hanging="360"/>
      </w:pPr>
      <w:rPr>
        <w:rFonts w:ascii="Symbol" w:hAnsi="Symbol" w:cs="OpenSymbol;Arial Unicode MS" w:hint="default"/>
        <w:b w:val="0"/>
        <w:sz w:val="24"/>
      </w:rPr>
    </w:lvl>
    <w:lvl w:ilvl="7">
      <w:start w:val="1"/>
      <w:numFmt w:val="bullet"/>
      <w:lvlText w:val="◦"/>
      <w:lvlJc w:val="left"/>
      <w:pPr>
        <w:tabs>
          <w:tab w:val="num" w:pos="2880"/>
        </w:tabs>
        <w:ind w:left="2880" w:hanging="360"/>
      </w:pPr>
      <w:rPr>
        <w:rFonts w:ascii="OpenSymbol" w:hAnsi="OpenSymbol" w:cs="OpenSymbol;Arial Unicode MS" w:hint="default"/>
        <w:b w:val="0"/>
        <w:sz w:val="24"/>
      </w:rPr>
    </w:lvl>
    <w:lvl w:ilvl="8">
      <w:start w:val="1"/>
      <w:numFmt w:val="bullet"/>
      <w:lvlText w:val="▪"/>
      <w:lvlJc w:val="left"/>
      <w:pPr>
        <w:tabs>
          <w:tab w:val="num" w:pos="3240"/>
        </w:tabs>
        <w:ind w:left="3240" w:hanging="360"/>
      </w:pPr>
      <w:rPr>
        <w:rFonts w:ascii="OpenSymbol" w:hAnsi="OpenSymbol" w:cs="OpenSymbol;Arial Unicode MS" w:hint="default"/>
        <w:b w:val="0"/>
        <w:sz w:val="24"/>
      </w:rPr>
    </w:lvl>
  </w:abstractNum>
  <w:abstractNum w:abstractNumId="15" w15:restartNumberingAfterBreak="0">
    <w:nsid w:val="42CA6FDA"/>
    <w:multiLevelType w:val="multilevel"/>
    <w:tmpl w:val="AE3E126E"/>
    <w:lvl w:ilvl="0">
      <w:start w:val="1"/>
      <w:numFmt w:val="bullet"/>
      <w:lvlText w:val=""/>
      <w:lvlJc w:val="left"/>
      <w:pPr>
        <w:ind w:left="720" w:hanging="360"/>
      </w:pPr>
      <w:rPr>
        <w:rFonts w:ascii="Wingdings" w:hAnsi="Wingdings"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53D0625"/>
    <w:multiLevelType w:val="multilevel"/>
    <w:tmpl w:val="F2787CEC"/>
    <w:lvl w:ilvl="0">
      <w:start w:val="1"/>
      <w:numFmt w:val="bullet"/>
      <w:lvlText w:val="-"/>
      <w:lvlJc w:val="left"/>
      <w:pPr>
        <w:tabs>
          <w:tab w:val="num" w:pos="1305"/>
        </w:tabs>
        <w:ind w:left="1305" w:hanging="360"/>
      </w:pPr>
      <w:rPr>
        <w:rFonts w:ascii="Times New Roman" w:hAnsi="Times New Roman" w:cs="Times New Roman" w:hint="default"/>
        <w:b/>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87B212A"/>
    <w:multiLevelType w:val="multilevel"/>
    <w:tmpl w:val="2410D85E"/>
    <w:lvl w:ilvl="0">
      <w:start w:val="1"/>
      <w:numFmt w:val="bullet"/>
      <w:lvlText w:val=""/>
      <w:lvlJc w:val="left"/>
      <w:pPr>
        <w:tabs>
          <w:tab w:val="num" w:pos="720"/>
        </w:tabs>
        <w:ind w:left="720" w:hanging="360"/>
      </w:pPr>
      <w:rPr>
        <w:rFonts w:ascii="Symbol" w:hAnsi="Symbol" w:cs="OpenSymbol;Arial Unicode MS" w:hint="default"/>
        <w:b w:val="0"/>
        <w:sz w:val="24"/>
      </w:rPr>
    </w:lvl>
    <w:lvl w:ilvl="1">
      <w:start w:val="1"/>
      <w:numFmt w:val="bullet"/>
      <w:lvlText w:val="◦"/>
      <w:lvlJc w:val="left"/>
      <w:pPr>
        <w:tabs>
          <w:tab w:val="num" w:pos="1080"/>
        </w:tabs>
        <w:ind w:left="1080" w:hanging="360"/>
      </w:pPr>
      <w:rPr>
        <w:rFonts w:ascii="OpenSymbol" w:hAnsi="OpenSymbol" w:cs="OpenSymbol;Arial Unicode MS" w:hint="default"/>
        <w:b w:val="0"/>
        <w:sz w:val="24"/>
      </w:rPr>
    </w:lvl>
    <w:lvl w:ilvl="2">
      <w:start w:val="1"/>
      <w:numFmt w:val="bullet"/>
      <w:lvlText w:val="▪"/>
      <w:lvlJc w:val="left"/>
      <w:pPr>
        <w:tabs>
          <w:tab w:val="num" w:pos="1440"/>
        </w:tabs>
        <w:ind w:left="1440" w:hanging="360"/>
      </w:pPr>
      <w:rPr>
        <w:rFonts w:ascii="OpenSymbol" w:hAnsi="OpenSymbol" w:cs="OpenSymbol;Arial Unicode MS" w:hint="default"/>
        <w:b w:val="0"/>
        <w:sz w:val="24"/>
      </w:rPr>
    </w:lvl>
    <w:lvl w:ilvl="3">
      <w:start w:val="1"/>
      <w:numFmt w:val="bullet"/>
      <w:lvlText w:val=""/>
      <w:lvlJc w:val="left"/>
      <w:pPr>
        <w:tabs>
          <w:tab w:val="num" w:pos="1800"/>
        </w:tabs>
        <w:ind w:left="1800" w:hanging="360"/>
      </w:pPr>
      <w:rPr>
        <w:rFonts w:ascii="Symbol" w:hAnsi="Symbol" w:cs="OpenSymbol;Arial Unicode MS" w:hint="default"/>
        <w:b w:val="0"/>
        <w:sz w:val="24"/>
      </w:rPr>
    </w:lvl>
    <w:lvl w:ilvl="4">
      <w:start w:val="1"/>
      <w:numFmt w:val="bullet"/>
      <w:lvlText w:val="◦"/>
      <w:lvlJc w:val="left"/>
      <w:pPr>
        <w:tabs>
          <w:tab w:val="num" w:pos="2160"/>
        </w:tabs>
        <w:ind w:left="2160" w:hanging="360"/>
      </w:pPr>
      <w:rPr>
        <w:rFonts w:ascii="OpenSymbol" w:hAnsi="OpenSymbol" w:cs="OpenSymbol;Arial Unicode MS" w:hint="default"/>
        <w:b w:val="0"/>
        <w:sz w:val="24"/>
      </w:rPr>
    </w:lvl>
    <w:lvl w:ilvl="5">
      <w:start w:val="1"/>
      <w:numFmt w:val="bullet"/>
      <w:lvlText w:val="▪"/>
      <w:lvlJc w:val="left"/>
      <w:pPr>
        <w:tabs>
          <w:tab w:val="num" w:pos="2520"/>
        </w:tabs>
        <w:ind w:left="2520" w:hanging="360"/>
      </w:pPr>
      <w:rPr>
        <w:rFonts w:ascii="OpenSymbol" w:hAnsi="OpenSymbol" w:cs="OpenSymbol;Arial Unicode MS" w:hint="default"/>
        <w:b w:val="0"/>
        <w:sz w:val="24"/>
      </w:rPr>
    </w:lvl>
    <w:lvl w:ilvl="6">
      <w:start w:val="1"/>
      <w:numFmt w:val="bullet"/>
      <w:lvlText w:val=""/>
      <w:lvlJc w:val="left"/>
      <w:pPr>
        <w:tabs>
          <w:tab w:val="num" w:pos="2880"/>
        </w:tabs>
        <w:ind w:left="2880" w:hanging="360"/>
      </w:pPr>
      <w:rPr>
        <w:rFonts w:ascii="Symbol" w:hAnsi="Symbol" w:cs="OpenSymbol;Arial Unicode MS" w:hint="default"/>
        <w:b w:val="0"/>
        <w:sz w:val="24"/>
      </w:rPr>
    </w:lvl>
    <w:lvl w:ilvl="7">
      <w:start w:val="1"/>
      <w:numFmt w:val="bullet"/>
      <w:lvlText w:val="◦"/>
      <w:lvlJc w:val="left"/>
      <w:pPr>
        <w:tabs>
          <w:tab w:val="num" w:pos="3240"/>
        </w:tabs>
        <w:ind w:left="3240" w:hanging="360"/>
      </w:pPr>
      <w:rPr>
        <w:rFonts w:ascii="OpenSymbol" w:hAnsi="OpenSymbol" w:cs="OpenSymbol;Arial Unicode MS" w:hint="default"/>
        <w:b w:val="0"/>
        <w:sz w:val="24"/>
      </w:rPr>
    </w:lvl>
    <w:lvl w:ilvl="8">
      <w:start w:val="1"/>
      <w:numFmt w:val="bullet"/>
      <w:lvlText w:val="▪"/>
      <w:lvlJc w:val="left"/>
      <w:pPr>
        <w:tabs>
          <w:tab w:val="num" w:pos="3600"/>
        </w:tabs>
        <w:ind w:left="3600" w:hanging="360"/>
      </w:pPr>
      <w:rPr>
        <w:rFonts w:ascii="OpenSymbol" w:hAnsi="OpenSymbol" w:cs="OpenSymbol;Arial Unicode MS" w:hint="default"/>
        <w:b w:val="0"/>
        <w:sz w:val="24"/>
      </w:rPr>
    </w:lvl>
  </w:abstractNum>
  <w:abstractNum w:abstractNumId="20" w15:restartNumberingAfterBreak="0">
    <w:nsid w:val="58E0484A"/>
    <w:multiLevelType w:val="multilevel"/>
    <w:tmpl w:val="E4D0843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F2440C5"/>
    <w:multiLevelType w:val="multilevel"/>
    <w:tmpl w:val="22962E66"/>
    <w:lvl w:ilvl="0">
      <w:start w:val="1"/>
      <w:numFmt w:val="decimal"/>
      <w:lvlText w:val=" %1."/>
      <w:lvlJc w:val="right"/>
      <w:pPr>
        <w:tabs>
          <w:tab w:val="num" w:pos="85"/>
        </w:tabs>
        <w:ind w:left="0" w:firstLine="0"/>
      </w:pPr>
    </w:lvl>
    <w:lvl w:ilvl="1">
      <w:start w:val="1"/>
      <w:numFmt w:val="decimal"/>
      <w:lvlText w:val=" %1.%2."/>
      <w:lvlJc w:val="left"/>
      <w:pPr>
        <w:tabs>
          <w:tab w:val="num" w:pos="567"/>
        </w:tabs>
        <w:ind w:left="567" w:hanging="283"/>
      </w:pPr>
    </w:lvl>
    <w:lvl w:ilvl="2">
      <w:start w:val="1"/>
      <w:numFmt w:val="lowerLetter"/>
      <w:lvlText w:val=" %3)"/>
      <w:lvlJc w:val="left"/>
      <w:pPr>
        <w:tabs>
          <w:tab w:val="num" w:pos="850"/>
        </w:tabs>
        <w:ind w:left="850" w:hanging="283"/>
      </w:pPr>
    </w:lvl>
    <w:lvl w:ilvl="3">
      <w:start w:val="1"/>
      <w:numFmt w:val="bullet"/>
      <w:lvlText w:val=""/>
      <w:lvlJc w:val="left"/>
      <w:pPr>
        <w:tabs>
          <w:tab w:val="num" w:pos="1134"/>
        </w:tabs>
        <w:ind w:left="1134" w:hanging="283"/>
      </w:pPr>
      <w:rPr>
        <w:rFonts w:ascii="Symbol" w:hAnsi="Symbol" w:cs="OpenSymbol;Arial Unicode MS" w:hint="default"/>
        <w:b w:val="0"/>
        <w:sz w:val="24"/>
      </w:rPr>
    </w:lvl>
    <w:lvl w:ilvl="4">
      <w:start w:val="1"/>
      <w:numFmt w:val="bullet"/>
      <w:lvlText w:val=""/>
      <w:lvlJc w:val="left"/>
      <w:pPr>
        <w:tabs>
          <w:tab w:val="num" w:pos="1417"/>
        </w:tabs>
        <w:ind w:left="1417" w:hanging="283"/>
      </w:pPr>
      <w:rPr>
        <w:rFonts w:ascii="Symbol" w:hAnsi="Symbol" w:cs="OpenSymbol;Arial Unicode MS" w:hint="default"/>
        <w:b w:val="0"/>
        <w:sz w:val="24"/>
      </w:rPr>
    </w:lvl>
    <w:lvl w:ilvl="5">
      <w:start w:val="1"/>
      <w:numFmt w:val="bullet"/>
      <w:lvlText w:val=""/>
      <w:lvlJc w:val="left"/>
      <w:pPr>
        <w:tabs>
          <w:tab w:val="num" w:pos="1701"/>
        </w:tabs>
        <w:ind w:left="1701" w:hanging="283"/>
      </w:pPr>
      <w:rPr>
        <w:rFonts w:ascii="Symbol" w:hAnsi="Symbol" w:cs="OpenSymbol;Arial Unicode MS" w:hint="default"/>
        <w:b w:val="0"/>
        <w:sz w:val="24"/>
      </w:rPr>
    </w:lvl>
    <w:lvl w:ilvl="6">
      <w:start w:val="1"/>
      <w:numFmt w:val="bullet"/>
      <w:lvlText w:val=""/>
      <w:lvlJc w:val="left"/>
      <w:pPr>
        <w:tabs>
          <w:tab w:val="num" w:pos="1984"/>
        </w:tabs>
        <w:ind w:left="1984" w:hanging="283"/>
      </w:pPr>
      <w:rPr>
        <w:rFonts w:ascii="Symbol" w:hAnsi="Symbol" w:cs="OpenSymbol;Arial Unicode MS" w:hint="default"/>
        <w:b w:val="0"/>
        <w:sz w:val="24"/>
      </w:rPr>
    </w:lvl>
    <w:lvl w:ilvl="7">
      <w:start w:val="1"/>
      <w:numFmt w:val="bullet"/>
      <w:lvlText w:val=""/>
      <w:lvlJc w:val="left"/>
      <w:pPr>
        <w:tabs>
          <w:tab w:val="num" w:pos="2268"/>
        </w:tabs>
        <w:ind w:left="2268" w:hanging="283"/>
      </w:pPr>
      <w:rPr>
        <w:rFonts w:ascii="Symbol" w:hAnsi="Symbol" w:cs="OpenSymbol;Arial Unicode MS" w:hint="default"/>
        <w:b w:val="0"/>
        <w:sz w:val="24"/>
      </w:rPr>
    </w:lvl>
    <w:lvl w:ilvl="8">
      <w:start w:val="1"/>
      <w:numFmt w:val="bullet"/>
      <w:lvlText w:val=""/>
      <w:lvlJc w:val="left"/>
      <w:pPr>
        <w:tabs>
          <w:tab w:val="num" w:pos="2551"/>
        </w:tabs>
        <w:ind w:left="2551" w:hanging="283"/>
      </w:pPr>
      <w:rPr>
        <w:rFonts w:ascii="Symbol" w:hAnsi="Symbol" w:cs="OpenSymbol;Arial Unicode MS" w:hint="default"/>
        <w:b w:val="0"/>
        <w:sz w:val="24"/>
      </w:rPr>
    </w:lvl>
  </w:abstractNum>
  <w:abstractNum w:abstractNumId="23" w15:restartNumberingAfterBreak="0">
    <w:nsid w:val="673F1BA9"/>
    <w:multiLevelType w:val="multilevel"/>
    <w:tmpl w:val="CC2083A2"/>
    <w:lvl w:ilvl="0">
      <w:start w:val="1"/>
      <w:numFmt w:val="bullet"/>
      <w:lvlText w:val=""/>
      <w:lvlJc w:val="left"/>
      <w:pPr>
        <w:tabs>
          <w:tab w:val="num" w:pos="720"/>
        </w:tabs>
        <w:ind w:left="720" w:hanging="360"/>
      </w:pPr>
      <w:rPr>
        <w:rFonts w:ascii="Symbol" w:hAnsi="Symbol" w:cs="OpenSymbol;Arial Unicode MS" w:hint="default"/>
      </w:rPr>
    </w:lvl>
    <w:lvl w:ilvl="1">
      <w:start w:val="1"/>
      <w:numFmt w:val="bullet"/>
      <w:lvlText w:val="◦"/>
      <w:lvlJc w:val="left"/>
      <w:pPr>
        <w:tabs>
          <w:tab w:val="num" w:pos="1080"/>
        </w:tabs>
        <w:ind w:left="1080" w:hanging="360"/>
      </w:pPr>
      <w:rPr>
        <w:rFonts w:ascii="OpenSymbol" w:hAnsi="OpenSymbol" w:cs="OpenSymbol;Arial Unicode MS" w:hint="default"/>
      </w:rPr>
    </w:lvl>
    <w:lvl w:ilvl="2">
      <w:start w:val="1"/>
      <w:numFmt w:val="bullet"/>
      <w:lvlText w:val="▪"/>
      <w:lvlJc w:val="left"/>
      <w:pPr>
        <w:tabs>
          <w:tab w:val="num" w:pos="1440"/>
        </w:tabs>
        <w:ind w:left="1440" w:hanging="360"/>
      </w:pPr>
      <w:rPr>
        <w:rFonts w:ascii="OpenSymbol" w:hAnsi="OpenSymbol" w:cs="OpenSymbol;Arial Unicode MS" w:hint="default"/>
      </w:rPr>
    </w:lvl>
    <w:lvl w:ilvl="3">
      <w:start w:val="1"/>
      <w:numFmt w:val="bullet"/>
      <w:lvlText w:val=""/>
      <w:lvlJc w:val="left"/>
      <w:pPr>
        <w:tabs>
          <w:tab w:val="num" w:pos="1800"/>
        </w:tabs>
        <w:ind w:left="1800" w:hanging="360"/>
      </w:pPr>
      <w:rPr>
        <w:rFonts w:ascii="Symbol" w:hAnsi="Symbol" w:cs="OpenSymbol;Arial Unicode MS" w:hint="default"/>
      </w:rPr>
    </w:lvl>
    <w:lvl w:ilvl="4">
      <w:start w:val="1"/>
      <w:numFmt w:val="bullet"/>
      <w:lvlText w:val="◦"/>
      <w:lvlJc w:val="left"/>
      <w:pPr>
        <w:tabs>
          <w:tab w:val="num" w:pos="2160"/>
        </w:tabs>
        <w:ind w:left="2160" w:hanging="360"/>
      </w:pPr>
      <w:rPr>
        <w:rFonts w:ascii="OpenSymbol" w:hAnsi="OpenSymbol" w:cs="OpenSymbol;Arial Unicode MS" w:hint="default"/>
      </w:rPr>
    </w:lvl>
    <w:lvl w:ilvl="5">
      <w:start w:val="1"/>
      <w:numFmt w:val="bullet"/>
      <w:lvlText w:val="▪"/>
      <w:lvlJc w:val="left"/>
      <w:pPr>
        <w:tabs>
          <w:tab w:val="num" w:pos="2520"/>
        </w:tabs>
        <w:ind w:left="2520" w:hanging="360"/>
      </w:pPr>
      <w:rPr>
        <w:rFonts w:ascii="OpenSymbol" w:hAnsi="OpenSymbol" w:cs="OpenSymbol;Arial Unicode MS" w:hint="default"/>
      </w:rPr>
    </w:lvl>
    <w:lvl w:ilvl="6">
      <w:start w:val="1"/>
      <w:numFmt w:val="bullet"/>
      <w:lvlText w:val=""/>
      <w:lvlJc w:val="left"/>
      <w:pPr>
        <w:tabs>
          <w:tab w:val="num" w:pos="2880"/>
        </w:tabs>
        <w:ind w:left="2880" w:hanging="360"/>
      </w:pPr>
      <w:rPr>
        <w:rFonts w:ascii="Symbol" w:hAnsi="Symbol" w:cs="OpenSymbol;Arial Unicode MS" w:hint="default"/>
      </w:rPr>
    </w:lvl>
    <w:lvl w:ilvl="7">
      <w:start w:val="1"/>
      <w:numFmt w:val="bullet"/>
      <w:lvlText w:val="◦"/>
      <w:lvlJc w:val="left"/>
      <w:pPr>
        <w:tabs>
          <w:tab w:val="num" w:pos="3240"/>
        </w:tabs>
        <w:ind w:left="3240" w:hanging="360"/>
      </w:pPr>
      <w:rPr>
        <w:rFonts w:ascii="OpenSymbol" w:hAnsi="OpenSymbol" w:cs="OpenSymbol;Arial Unicode MS" w:hint="default"/>
      </w:rPr>
    </w:lvl>
    <w:lvl w:ilvl="8">
      <w:start w:val="1"/>
      <w:numFmt w:val="bullet"/>
      <w:lvlText w:val="▪"/>
      <w:lvlJc w:val="left"/>
      <w:pPr>
        <w:tabs>
          <w:tab w:val="num" w:pos="3600"/>
        </w:tabs>
        <w:ind w:left="3600" w:hanging="360"/>
      </w:pPr>
      <w:rPr>
        <w:rFonts w:ascii="OpenSymbol" w:hAnsi="OpenSymbol" w:cs="OpenSymbol;Arial Unicode MS" w:hint="default"/>
      </w:rPr>
    </w:lvl>
  </w:abstractNum>
  <w:abstractNum w:abstractNumId="2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6" w15:restartNumberingAfterBreak="0">
    <w:nsid w:val="6F7A6E96"/>
    <w:multiLevelType w:val="hybridMultilevel"/>
    <w:tmpl w:val="A36045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1853F68"/>
    <w:multiLevelType w:val="hybridMultilevel"/>
    <w:tmpl w:val="67A0D42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28E6F81"/>
    <w:multiLevelType w:val="multilevel"/>
    <w:tmpl w:val="C91E3F7A"/>
    <w:lvl w:ilvl="0">
      <w:start w:val="1"/>
      <w:numFmt w:val="bullet"/>
      <w:lvlText w:val=""/>
      <w:lvlJc w:val="left"/>
      <w:pPr>
        <w:tabs>
          <w:tab w:val="num" w:pos="720"/>
        </w:tabs>
        <w:ind w:left="720" w:hanging="360"/>
      </w:pPr>
      <w:rPr>
        <w:rFonts w:ascii="Symbol" w:hAnsi="Symbol" w:cs="OpenSymbol;Arial Unicode MS" w:hint="default"/>
        <w:b w:val="0"/>
        <w:sz w:val="24"/>
      </w:rPr>
    </w:lvl>
    <w:lvl w:ilvl="1">
      <w:start w:val="1"/>
      <w:numFmt w:val="bullet"/>
      <w:lvlText w:val="◦"/>
      <w:lvlJc w:val="left"/>
      <w:pPr>
        <w:tabs>
          <w:tab w:val="num" w:pos="1080"/>
        </w:tabs>
        <w:ind w:left="1080" w:hanging="360"/>
      </w:pPr>
      <w:rPr>
        <w:rFonts w:ascii="OpenSymbol" w:hAnsi="OpenSymbol" w:cs="OpenSymbol;Arial Unicode MS" w:hint="default"/>
        <w:b w:val="0"/>
        <w:sz w:val="24"/>
      </w:rPr>
    </w:lvl>
    <w:lvl w:ilvl="2">
      <w:start w:val="1"/>
      <w:numFmt w:val="bullet"/>
      <w:lvlText w:val="▪"/>
      <w:lvlJc w:val="left"/>
      <w:pPr>
        <w:tabs>
          <w:tab w:val="num" w:pos="1440"/>
        </w:tabs>
        <w:ind w:left="1440" w:hanging="360"/>
      </w:pPr>
      <w:rPr>
        <w:rFonts w:ascii="OpenSymbol" w:hAnsi="OpenSymbol" w:cs="OpenSymbol;Arial Unicode MS" w:hint="default"/>
        <w:b w:val="0"/>
        <w:sz w:val="24"/>
      </w:rPr>
    </w:lvl>
    <w:lvl w:ilvl="3">
      <w:start w:val="1"/>
      <w:numFmt w:val="bullet"/>
      <w:lvlText w:val=""/>
      <w:lvlJc w:val="left"/>
      <w:pPr>
        <w:tabs>
          <w:tab w:val="num" w:pos="1800"/>
        </w:tabs>
        <w:ind w:left="1800" w:hanging="360"/>
      </w:pPr>
      <w:rPr>
        <w:rFonts w:ascii="Symbol" w:hAnsi="Symbol" w:cs="OpenSymbol;Arial Unicode MS" w:hint="default"/>
        <w:b w:val="0"/>
        <w:sz w:val="24"/>
      </w:rPr>
    </w:lvl>
    <w:lvl w:ilvl="4">
      <w:start w:val="1"/>
      <w:numFmt w:val="bullet"/>
      <w:lvlText w:val="◦"/>
      <w:lvlJc w:val="left"/>
      <w:pPr>
        <w:tabs>
          <w:tab w:val="num" w:pos="2160"/>
        </w:tabs>
        <w:ind w:left="2160" w:hanging="360"/>
      </w:pPr>
      <w:rPr>
        <w:rFonts w:ascii="OpenSymbol" w:hAnsi="OpenSymbol" w:cs="OpenSymbol;Arial Unicode MS" w:hint="default"/>
        <w:b w:val="0"/>
        <w:sz w:val="24"/>
      </w:rPr>
    </w:lvl>
    <w:lvl w:ilvl="5">
      <w:start w:val="1"/>
      <w:numFmt w:val="bullet"/>
      <w:lvlText w:val="▪"/>
      <w:lvlJc w:val="left"/>
      <w:pPr>
        <w:tabs>
          <w:tab w:val="num" w:pos="2520"/>
        </w:tabs>
        <w:ind w:left="2520" w:hanging="360"/>
      </w:pPr>
      <w:rPr>
        <w:rFonts w:ascii="OpenSymbol" w:hAnsi="OpenSymbol" w:cs="OpenSymbol;Arial Unicode MS" w:hint="default"/>
        <w:b w:val="0"/>
        <w:sz w:val="24"/>
      </w:rPr>
    </w:lvl>
    <w:lvl w:ilvl="6">
      <w:start w:val="1"/>
      <w:numFmt w:val="bullet"/>
      <w:lvlText w:val=""/>
      <w:lvlJc w:val="left"/>
      <w:pPr>
        <w:tabs>
          <w:tab w:val="num" w:pos="2880"/>
        </w:tabs>
        <w:ind w:left="2880" w:hanging="360"/>
      </w:pPr>
      <w:rPr>
        <w:rFonts w:ascii="Symbol" w:hAnsi="Symbol" w:cs="OpenSymbol;Arial Unicode MS" w:hint="default"/>
        <w:b w:val="0"/>
        <w:sz w:val="24"/>
      </w:rPr>
    </w:lvl>
    <w:lvl w:ilvl="7">
      <w:start w:val="1"/>
      <w:numFmt w:val="bullet"/>
      <w:lvlText w:val="◦"/>
      <w:lvlJc w:val="left"/>
      <w:pPr>
        <w:tabs>
          <w:tab w:val="num" w:pos="3240"/>
        </w:tabs>
        <w:ind w:left="3240" w:hanging="360"/>
      </w:pPr>
      <w:rPr>
        <w:rFonts w:ascii="OpenSymbol" w:hAnsi="OpenSymbol" w:cs="OpenSymbol;Arial Unicode MS" w:hint="default"/>
        <w:b w:val="0"/>
        <w:sz w:val="24"/>
      </w:rPr>
    </w:lvl>
    <w:lvl w:ilvl="8">
      <w:start w:val="1"/>
      <w:numFmt w:val="bullet"/>
      <w:lvlText w:val="▪"/>
      <w:lvlJc w:val="left"/>
      <w:pPr>
        <w:tabs>
          <w:tab w:val="num" w:pos="3600"/>
        </w:tabs>
        <w:ind w:left="3600" w:hanging="360"/>
      </w:pPr>
      <w:rPr>
        <w:rFonts w:ascii="OpenSymbol" w:hAnsi="OpenSymbol" w:cs="OpenSymbol;Arial Unicode MS" w:hint="default"/>
        <w:b w:val="0"/>
        <w:sz w:val="24"/>
      </w:rPr>
    </w:lvl>
  </w:abstractNum>
  <w:abstractNum w:abstractNumId="29" w15:restartNumberingAfterBreak="0">
    <w:nsid w:val="74E13C56"/>
    <w:multiLevelType w:val="multilevel"/>
    <w:tmpl w:val="74EA9D6C"/>
    <w:lvl w:ilvl="0">
      <w:start w:val="1"/>
      <w:numFmt w:val="decimal"/>
      <w:lvlText w:val="%1."/>
      <w:lvlJc w:val="left"/>
      <w:pPr>
        <w:tabs>
          <w:tab w:val="num" w:pos="5040"/>
        </w:tabs>
        <w:ind w:left="5040" w:hanging="360"/>
      </w:pPr>
      <w:rPr>
        <w:rFonts w:ascii="Arial" w:hAnsi="Arial"/>
        <w:b/>
        <w:bCs/>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85F3477"/>
    <w:multiLevelType w:val="hybridMultilevel"/>
    <w:tmpl w:val="F092D9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8E954C9"/>
    <w:multiLevelType w:val="hybridMultilevel"/>
    <w:tmpl w:val="F58805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F9A1DE2"/>
    <w:multiLevelType w:val="multilevel"/>
    <w:tmpl w:val="581A523A"/>
    <w:lvl w:ilvl="0">
      <w:start w:val="11"/>
      <w:numFmt w:val="decimal"/>
      <w:lvlText w:val="%1."/>
      <w:lvlJc w:val="left"/>
      <w:pPr>
        <w:tabs>
          <w:tab w:val="num" w:pos="360"/>
        </w:tabs>
        <w:ind w:left="360" w:hanging="360"/>
      </w:pPr>
    </w:lvl>
    <w:lvl w:ilvl="1">
      <w:start w:val="1"/>
      <w:numFmt w:val="bullet"/>
      <w:lvlText w:val=""/>
      <w:lvlJc w:val="left"/>
      <w:pPr>
        <w:tabs>
          <w:tab w:val="num" w:pos="1440"/>
        </w:tabs>
        <w:ind w:left="1440" w:hanging="360"/>
      </w:pPr>
      <w:rPr>
        <w:rFonts w:ascii="Wingdings" w:hAnsi="Wingdings" w:cs="Wingdings" w:hint="default"/>
        <w:sz w:val="16"/>
        <w:szCs w:val="16"/>
      </w:rPr>
    </w:lvl>
    <w:lvl w:ilvl="2">
      <w:start w:val="1"/>
      <w:numFmt w:val="decimal"/>
      <w:lvlText w:val="%3."/>
      <w:lvlJc w:val="left"/>
      <w:pPr>
        <w:tabs>
          <w:tab w:val="num" w:pos="2377"/>
        </w:tabs>
        <w:ind w:left="2377" w:hanging="397"/>
      </w:pPr>
    </w:lvl>
    <w:lvl w:ilvl="3">
      <w:start w:val="1"/>
      <w:numFmt w:val="upp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740638875">
    <w:abstractNumId w:val="25"/>
  </w:num>
  <w:num w:numId="2" w16cid:durableId="1592929970">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sz w:val="22"/>
        </w:rPr>
      </w:lvl>
    </w:lvlOverride>
    <w:lvlOverride w:ilvl="2">
      <w:lvl w:ilvl="2">
        <w:start w:val="1"/>
        <w:numFmt w:val="decimal"/>
        <w:pStyle w:val="Naslov3"/>
        <w:suff w:val="space"/>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718895417">
    <w:abstractNumId w:val="24"/>
  </w:num>
  <w:num w:numId="4" w16cid:durableId="1454979318">
    <w:abstractNumId w:val="12"/>
  </w:num>
  <w:num w:numId="5" w16cid:durableId="1122655411">
    <w:abstractNumId w:val="18"/>
  </w:num>
  <w:num w:numId="6" w16cid:durableId="565266260">
    <w:abstractNumId w:val="3"/>
  </w:num>
  <w:num w:numId="7" w16cid:durableId="2139646960">
    <w:abstractNumId w:val="2"/>
  </w:num>
  <w:num w:numId="8" w16cid:durableId="1303199273">
    <w:abstractNumId w:val="0"/>
  </w:num>
  <w:num w:numId="9" w16cid:durableId="1254432760">
    <w:abstractNumId w:val="26"/>
  </w:num>
  <w:num w:numId="10" w16cid:durableId="600837164">
    <w:abstractNumId w:val="30"/>
  </w:num>
  <w:num w:numId="11" w16cid:durableId="80222075">
    <w:abstractNumId w:val="21"/>
  </w:num>
  <w:num w:numId="12" w16cid:durableId="224686010">
    <w:abstractNumId w:val="16"/>
  </w:num>
  <w:num w:numId="13" w16cid:durableId="1141576266">
    <w:abstractNumId w:val="1"/>
  </w:num>
  <w:num w:numId="14" w16cid:durableId="1350571362">
    <w:abstractNumId w:val="9"/>
  </w:num>
  <w:num w:numId="15" w16cid:durableId="1557547057">
    <w:abstractNumId w:val="19"/>
  </w:num>
  <w:num w:numId="16" w16cid:durableId="424691629">
    <w:abstractNumId w:val="6"/>
  </w:num>
  <w:num w:numId="17" w16cid:durableId="925187292">
    <w:abstractNumId w:val="23"/>
  </w:num>
  <w:num w:numId="18" w16cid:durableId="1633360275">
    <w:abstractNumId w:val="10"/>
  </w:num>
  <w:num w:numId="19" w16cid:durableId="1828784539">
    <w:abstractNumId w:val="15"/>
  </w:num>
  <w:num w:numId="20" w16cid:durableId="195512058">
    <w:abstractNumId w:val="8"/>
  </w:num>
  <w:num w:numId="21" w16cid:durableId="660547298">
    <w:abstractNumId w:val="14"/>
  </w:num>
  <w:num w:numId="22" w16cid:durableId="1956253267">
    <w:abstractNumId w:val="20"/>
  </w:num>
  <w:num w:numId="23" w16cid:durableId="1623683426">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4" w16cid:durableId="1448740050">
    <w:abstractNumId w:val="17"/>
  </w:num>
  <w:num w:numId="25" w16cid:durableId="2012558632">
    <w:abstractNumId w:val="29"/>
  </w:num>
  <w:num w:numId="26" w16cid:durableId="2113667866">
    <w:abstractNumId w:val="4"/>
  </w:num>
  <w:num w:numId="27" w16cid:durableId="149955027">
    <w:abstractNumId w:val="13"/>
  </w:num>
  <w:num w:numId="28" w16cid:durableId="374155961">
    <w:abstractNumId w:val="7"/>
  </w:num>
  <w:num w:numId="29" w16cid:durableId="1421020376">
    <w:abstractNumId w:val="33"/>
  </w:num>
  <w:num w:numId="30" w16cid:durableId="1096555372">
    <w:abstractNumId w:val="28"/>
  </w:num>
  <w:num w:numId="31" w16cid:durableId="1690640019">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2" w16cid:durableId="321852246">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3" w16cid:durableId="1085079933">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4" w16cid:durableId="1795979152">
    <w:abstractNumId w:val="11"/>
  </w:num>
  <w:num w:numId="35" w16cid:durableId="762071646">
    <w:abstractNumId w:val="22"/>
  </w:num>
  <w:num w:numId="36" w16cid:durableId="170993029">
    <w:abstractNumId w:val="32"/>
  </w:num>
  <w:num w:numId="37" w16cid:durableId="603073497">
    <w:abstractNumId w:val="31"/>
  </w:num>
  <w:num w:numId="38" w16cid:durableId="1284844641">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sz w:val="22"/>
        </w:rPr>
      </w:lvl>
    </w:lvlOverride>
    <w:lvlOverride w:ilvl="2">
      <w:lvl w:ilvl="2">
        <w:start w:val="1"/>
        <w:numFmt w:val="decimal"/>
        <w:pStyle w:val="Naslov3"/>
        <w:suff w:val="space"/>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9" w16cid:durableId="501431210">
    <w:abstractNumId w:val="27"/>
  </w:num>
  <w:num w:numId="40" w16cid:durableId="2056854429">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sz w:val="22"/>
        </w:rPr>
      </w:lvl>
    </w:lvlOverride>
    <w:lvlOverride w:ilvl="2">
      <w:lvl w:ilvl="2">
        <w:start w:val="1"/>
        <w:numFmt w:val="decimal"/>
        <w:pStyle w:val="Naslov3"/>
        <w:suff w:val="space"/>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ocumentProtection w:edit="readOnly" w:enforcement="0"/>
  <w:defaultTabStop w:val="567"/>
  <w:hyphenationZone w:val="425"/>
  <w:characterSpacingControl w:val="doNotCompress"/>
  <w:hdrShapeDefaults>
    <o:shapedefaults v:ext="edit" spidmax="727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2A2A"/>
    <w:rsid w:val="00004B23"/>
    <w:rsid w:val="00005F4B"/>
    <w:rsid w:val="0000793A"/>
    <w:rsid w:val="00010E67"/>
    <w:rsid w:val="00011ADB"/>
    <w:rsid w:val="0001202F"/>
    <w:rsid w:val="00014625"/>
    <w:rsid w:val="00015DD6"/>
    <w:rsid w:val="000171F6"/>
    <w:rsid w:val="0002166B"/>
    <w:rsid w:val="000223F2"/>
    <w:rsid w:val="000230BE"/>
    <w:rsid w:val="00026453"/>
    <w:rsid w:val="000344DF"/>
    <w:rsid w:val="0003458C"/>
    <w:rsid w:val="00053B35"/>
    <w:rsid w:val="000541F7"/>
    <w:rsid w:val="00060E2A"/>
    <w:rsid w:val="0006117D"/>
    <w:rsid w:val="00062FEF"/>
    <w:rsid w:val="00064646"/>
    <w:rsid w:val="0006500B"/>
    <w:rsid w:val="00065CD3"/>
    <w:rsid w:val="0007004C"/>
    <w:rsid w:val="000757BF"/>
    <w:rsid w:val="00077BD5"/>
    <w:rsid w:val="0008140E"/>
    <w:rsid w:val="00081833"/>
    <w:rsid w:val="00082E8B"/>
    <w:rsid w:val="0008704B"/>
    <w:rsid w:val="000872C6"/>
    <w:rsid w:val="00090B58"/>
    <w:rsid w:val="000918E8"/>
    <w:rsid w:val="00091B32"/>
    <w:rsid w:val="00091C7C"/>
    <w:rsid w:val="00093F4C"/>
    <w:rsid w:val="000965DF"/>
    <w:rsid w:val="00097A70"/>
    <w:rsid w:val="000A351D"/>
    <w:rsid w:val="000A4471"/>
    <w:rsid w:val="000A45B0"/>
    <w:rsid w:val="000A4B6A"/>
    <w:rsid w:val="000A5D40"/>
    <w:rsid w:val="000A71DC"/>
    <w:rsid w:val="000B0326"/>
    <w:rsid w:val="000B15B9"/>
    <w:rsid w:val="000B5551"/>
    <w:rsid w:val="000B5AD1"/>
    <w:rsid w:val="000B66C4"/>
    <w:rsid w:val="000B7A9C"/>
    <w:rsid w:val="000C735E"/>
    <w:rsid w:val="000C799C"/>
    <w:rsid w:val="000D1D02"/>
    <w:rsid w:val="000E2098"/>
    <w:rsid w:val="000E2AF5"/>
    <w:rsid w:val="000E37AA"/>
    <w:rsid w:val="000E4FFA"/>
    <w:rsid w:val="000E7597"/>
    <w:rsid w:val="000E7E80"/>
    <w:rsid w:val="000F085B"/>
    <w:rsid w:val="000F75C6"/>
    <w:rsid w:val="0010091F"/>
    <w:rsid w:val="00101682"/>
    <w:rsid w:val="001035D4"/>
    <w:rsid w:val="00103EAE"/>
    <w:rsid w:val="00106655"/>
    <w:rsid w:val="00107834"/>
    <w:rsid w:val="0011288D"/>
    <w:rsid w:val="0011549B"/>
    <w:rsid w:val="0011613B"/>
    <w:rsid w:val="00120303"/>
    <w:rsid w:val="00120550"/>
    <w:rsid w:val="00121908"/>
    <w:rsid w:val="00121AF3"/>
    <w:rsid w:val="00121D64"/>
    <w:rsid w:val="00122DB2"/>
    <w:rsid w:val="00126055"/>
    <w:rsid w:val="00126FA0"/>
    <w:rsid w:val="00130F08"/>
    <w:rsid w:val="00131618"/>
    <w:rsid w:val="001317DD"/>
    <w:rsid w:val="00131CF2"/>
    <w:rsid w:val="00133076"/>
    <w:rsid w:val="00140271"/>
    <w:rsid w:val="00141227"/>
    <w:rsid w:val="00141991"/>
    <w:rsid w:val="00142B7E"/>
    <w:rsid w:val="00142EA9"/>
    <w:rsid w:val="001462E7"/>
    <w:rsid w:val="0014694B"/>
    <w:rsid w:val="001473FC"/>
    <w:rsid w:val="00147D0B"/>
    <w:rsid w:val="00150B80"/>
    <w:rsid w:val="001526F6"/>
    <w:rsid w:val="00152883"/>
    <w:rsid w:val="00152B13"/>
    <w:rsid w:val="00161559"/>
    <w:rsid w:val="00161942"/>
    <w:rsid w:val="00163390"/>
    <w:rsid w:val="00164F36"/>
    <w:rsid w:val="00166B3B"/>
    <w:rsid w:val="001716C5"/>
    <w:rsid w:val="0017436F"/>
    <w:rsid w:val="00174D87"/>
    <w:rsid w:val="001812CA"/>
    <w:rsid w:val="00182BED"/>
    <w:rsid w:val="00183A3B"/>
    <w:rsid w:val="0018465B"/>
    <w:rsid w:val="00185F25"/>
    <w:rsid w:val="0018717F"/>
    <w:rsid w:val="001871B6"/>
    <w:rsid w:val="0018725B"/>
    <w:rsid w:val="00192B20"/>
    <w:rsid w:val="00195B86"/>
    <w:rsid w:val="00196EED"/>
    <w:rsid w:val="001A245A"/>
    <w:rsid w:val="001A3A4C"/>
    <w:rsid w:val="001A407F"/>
    <w:rsid w:val="001A6646"/>
    <w:rsid w:val="001B0726"/>
    <w:rsid w:val="001B1AB3"/>
    <w:rsid w:val="001B5BC9"/>
    <w:rsid w:val="001B6746"/>
    <w:rsid w:val="001B6B52"/>
    <w:rsid w:val="001C14FA"/>
    <w:rsid w:val="001C465D"/>
    <w:rsid w:val="001C5AE3"/>
    <w:rsid w:val="001C6056"/>
    <w:rsid w:val="001C614D"/>
    <w:rsid w:val="001D46BA"/>
    <w:rsid w:val="001D6A27"/>
    <w:rsid w:val="001D7B7E"/>
    <w:rsid w:val="001E1E80"/>
    <w:rsid w:val="001E2DBC"/>
    <w:rsid w:val="001E2EA1"/>
    <w:rsid w:val="001E4E24"/>
    <w:rsid w:val="001E62D9"/>
    <w:rsid w:val="001E685C"/>
    <w:rsid w:val="001F0C07"/>
    <w:rsid w:val="001F22A5"/>
    <w:rsid w:val="001F2C54"/>
    <w:rsid w:val="001F5C2E"/>
    <w:rsid w:val="001F614F"/>
    <w:rsid w:val="001F69BC"/>
    <w:rsid w:val="001F6F87"/>
    <w:rsid w:val="002016D3"/>
    <w:rsid w:val="0020174D"/>
    <w:rsid w:val="00203401"/>
    <w:rsid w:val="00211E43"/>
    <w:rsid w:val="00213A94"/>
    <w:rsid w:val="00214885"/>
    <w:rsid w:val="00217E26"/>
    <w:rsid w:val="00224601"/>
    <w:rsid w:val="00224E3E"/>
    <w:rsid w:val="0022522F"/>
    <w:rsid w:val="00232CB5"/>
    <w:rsid w:val="0023306B"/>
    <w:rsid w:val="002336D8"/>
    <w:rsid w:val="00234453"/>
    <w:rsid w:val="002361CD"/>
    <w:rsid w:val="00236D9C"/>
    <w:rsid w:val="00237077"/>
    <w:rsid w:val="00242AB7"/>
    <w:rsid w:val="00243C10"/>
    <w:rsid w:val="00244EAA"/>
    <w:rsid w:val="0024601E"/>
    <w:rsid w:val="002465CA"/>
    <w:rsid w:val="00250608"/>
    <w:rsid w:val="0025212F"/>
    <w:rsid w:val="00255517"/>
    <w:rsid w:val="00256BBC"/>
    <w:rsid w:val="00261DF2"/>
    <w:rsid w:val="0026289B"/>
    <w:rsid w:val="002639F8"/>
    <w:rsid w:val="00263F7A"/>
    <w:rsid w:val="002643D2"/>
    <w:rsid w:val="00270A35"/>
    <w:rsid w:val="00274551"/>
    <w:rsid w:val="00275CE2"/>
    <w:rsid w:val="002769E8"/>
    <w:rsid w:val="00276AA1"/>
    <w:rsid w:val="00280C52"/>
    <w:rsid w:val="00281224"/>
    <w:rsid w:val="002814E9"/>
    <w:rsid w:val="00281AAF"/>
    <w:rsid w:val="00282C53"/>
    <w:rsid w:val="002838E4"/>
    <w:rsid w:val="00287437"/>
    <w:rsid w:val="002903E9"/>
    <w:rsid w:val="00291669"/>
    <w:rsid w:val="00292627"/>
    <w:rsid w:val="00292D53"/>
    <w:rsid w:val="002958FE"/>
    <w:rsid w:val="002971D3"/>
    <w:rsid w:val="002A267D"/>
    <w:rsid w:val="002A367F"/>
    <w:rsid w:val="002A381A"/>
    <w:rsid w:val="002A4D70"/>
    <w:rsid w:val="002A6853"/>
    <w:rsid w:val="002B0C97"/>
    <w:rsid w:val="002B1B61"/>
    <w:rsid w:val="002B2B13"/>
    <w:rsid w:val="002B5236"/>
    <w:rsid w:val="002C035F"/>
    <w:rsid w:val="002C173A"/>
    <w:rsid w:val="002C427C"/>
    <w:rsid w:val="002C5389"/>
    <w:rsid w:val="002C60F8"/>
    <w:rsid w:val="002D4F2D"/>
    <w:rsid w:val="002D5895"/>
    <w:rsid w:val="002D6CB5"/>
    <w:rsid w:val="002D7718"/>
    <w:rsid w:val="002E2399"/>
    <w:rsid w:val="002E2527"/>
    <w:rsid w:val="002E383E"/>
    <w:rsid w:val="002E4ECA"/>
    <w:rsid w:val="002E5869"/>
    <w:rsid w:val="002F208A"/>
    <w:rsid w:val="002F3D15"/>
    <w:rsid w:val="002F3D91"/>
    <w:rsid w:val="002F5592"/>
    <w:rsid w:val="002F6D84"/>
    <w:rsid w:val="002F7658"/>
    <w:rsid w:val="002F777A"/>
    <w:rsid w:val="002F7F47"/>
    <w:rsid w:val="002F7F9C"/>
    <w:rsid w:val="00300276"/>
    <w:rsid w:val="0030028A"/>
    <w:rsid w:val="00303271"/>
    <w:rsid w:val="00304BC5"/>
    <w:rsid w:val="003056C1"/>
    <w:rsid w:val="00306937"/>
    <w:rsid w:val="00307EBF"/>
    <w:rsid w:val="00307F19"/>
    <w:rsid w:val="00307F37"/>
    <w:rsid w:val="00312171"/>
    <w:rsid w:val="00317355"/>
    <w:rsid w:val="003174CC"/>
    <w:rsid w:val="00320AE5"/>
    <w:rsid w:val="00321E8F"/>
    <w:rsid w:val="003220BA"/>
    <w:rsid w:val="0032399A"/>
    <w:rsid w:val="00323DE4"/>
    <w:rsid w:val="00323DFF"/>
    <w:rsid w:val="0032539B"/>
    <w:rsid w:val="00327FD1"/>
    <w:rsid w:val="003334F7"/>
    <w:rsid w:val="00333B73"/>
    <w:rsid w:val="003343CF"/>
    <w:rsid w:val="003353C1"/>
    <w:rsid w:val="00335EE6"/>
    <w:rsid w:val="00336FA4"/>
    <w:rsid w:val="00342B1C"/>
    <w:rsid w:val="003439F3"/>
    <w:rsid w:val="00343A24"/>
    <w:rsid w:val="003468BE"/>
    <w:rsid w:val="0034785F"/>
    <w:rsid w:val="00347BB3"/>
    <w:rsid w:val="00350D7A"/>
    <w:rsid w:val="003510FB"/>
    <w:rsid w:val="003518C8"/>
    <w:rsid w:val="0035202F"/>
    <w:rsid w:val="00352162"/>
    <w:rsid w:val="0035229F"/>
    <w:rsid w:val="003529CF"/>
    <w:rsid w:val="00354169"/>
    <w:rsid w:val="00354BF0"/>
    <w:rsid w:val="00356097"/>
    <w:rsid w:val="003565EE"/>
    <w:rsid w:val="0036009B"/>
    <w:rsid w:val="00360B5B"/>
    <w:rsid w:val="00361663"/>
    <w:rsid w:val="00361E99"/>
    <w:rsid w:val="00366B65"/>
    <w:rsid w:val="0037030A"/>
    <w:rsid w:val="003719FB"/>
    <w:rsid w:val="00375FE8"/>
    <w:rsid w:val="00376417"/>
    <w:rsid w:val="003807D9"/>
    <w:rsid w:val="00380A46"/>
    <w:rsid w:val="003834DE"/>
    <w:rsid w:val="00384883"/>
    <w:rsid w:val="0038582D"/>
    <w:rsid w:val="003867B5"/>
    <w:rsid w:val="003909C0"/>
    <w:rsid w:val="00393BED"/>
    <w:rsid w:val="003940EB"/>
    <w:rsid w:val="003955BD"/>
    <w:rsid w:val="00396276"/>
    <w:rsid w:val="003A00D9"/>
    <w:rsid w:val="003A2683"/>
    <w:rsid w:val="003A2A07"/>
    <w:rsid w:val="003A2B68"/>
    <w:rsid w:val="003A48CA"/>
    <w:rsid w:val="003A77BA"/>
    <w:rsid w:val="003B0D9F"/>
    <w:rsid w:val="003B0F86"/>
    <w:rsid w:val="003B4010"/>
    <w:rsid w:val="003B410B"/>
    <w:rsid w:val="003B5B0C"/>
    <w:rsid w:val="003B5E6F"/>
    <w:rsid w:val="003B6034"/>
    <w:rsid w:val="003B66CD"/>
    <w:rsid w:val="003C020D"/>
    <w:rsid w:val="003C13FC"/>
    <w:rsid w:val="003C5CB2"/>
    <w:rsid w:val="003C6325"/>
    <w:rsid w:val="003D09CD"/>
    <w:rsid w:val="003D1BE3"/>
    <w:rsid w:val="003D1F76"/>
    <w:rsid w:val="003D2FCB"/>
    <w:rsid w:val="003D3B1B"/>
    <w:rsid w:val="003D4258"/>
    <w:rsid w:val="003D43E4"/>
    <w:rsid w:val="003D4830"/>
    <w:rsid w:val="003D588D"/>
    <w:rsid w:val="003D5DE5"/>
    <w:rsid w:val="003D6F8D"/>
    <w:rsid w:val="003E0C42"/>
    <w:rsid w:val="003E2C47"/>
    <w:rsid w:val="003E59FD"/>
    <w:rsid w:val="003E78D7"/>
    <w:rsid w:val="003F03D3"/>
    <w:rsid w:val="003F35C3"/>
    <w:rsid w:val="003F3FD8"/>
    <w:rsid w:val="003F4FDA"/>
    <w:rsid w:val="003F7D4F"/>
    <w:rsid w:val="003F7DBC"/>
    <w:rsid w:val="00400A3C"/>
    <w:rsid w:val="004037DB"/>
    <w:rsid w:val="00406616"/>
    <w:rsid w:val="004103EB"/>
    <w:rsid w:val="00410ACE"/>
    <w:rsid w:val="00410D82"/>
    <w:rsid w:val="0041663D"/>
    <w:rsid w:val="004203FE"/>
    <w:rsid w:val="00421519"/>
    <w:rsid w:val="0042464F"/>
    <w:rsid w:val="004306AB"/>
    <w:rsid w:val="00431E63"/>
    <w:rsid w:val="00432CD4"/>
    <w:rsid w:val="004331DF"/>
    <w:rsid w:val="00433926"/>
    <w:rsid w:val="00433EAE"/>
    <w:rsid w:val="0043429B"/>
    <w:rsid w:val="004366B0"/>
    <w:rsid w:val="00442953"/>
    <w:rsid w:val="00443B44"/>
    <w:rsid w:val="0044429C"/>
    <w:rsid w:val="00444609"/>
    <w:rsid w:val="00444621"/>
    <w:rsid w:val="00445DA3"/>
    <w:rsid w:val="00445FA8"/>
    <w:rsid w:val="00446057"/>
    <w:rsid w:val="00447C79"/>
    <w:rsid w:val="00450FAE"/>
    <w:rsid w:val="0045238D"/>
    <w:rsid w:val="00455CB9"/>
    <w:rsid w:val="00455F3B"/>
    <w:rsid w:val="004574D9"/>
    <w:rsid w:val="00462D76"/>
    <w:rsid w:val="004666A3"/>
    <w:rsid w:val="00470350"/>
    <w:rsid w:val="00470593"/>
    <w:rsid w:val="00470CB5"/>
    <w:rsid w:val="00471764"/>
    <w:rsid w:val="0047215B"/>
    <w:rsid w:val="0047280B"/>
    <w:rsid w:val="00473421"/>
    <w:rsid w:val="00473C84"/>
    <w:rsid w:val="00477B39"/>
    <w:rsid w:val="00481508"/>
    <w:rsid w:val="00481C3E"/>
    <w:rsid w:val="00484038"/>
    <w:rsid w:val="0048420E"/>
    <w:rsid w:val="004850F9"/>
    <w:rsid w:val="0049684E"/>
    <w:rsid w:val="00496C55"/>
    <w:rsid w:val="00497486"/>
    <w:rsid w:val="004A06D9"/>
    <w:rsid w:val="004A0DB1"/>
    <w:rsid w:val="004A20B9"/>
    <w:rsid w:val="004A3A3D"/>
    <w:rsid w:val="004A46CF"/>
    <w:rsid w:val="004A62FF"/>
    <w:rsid w:val="004A7E58"/>
    <w:rsid w:val="004B1762"/>
    <w:rsid w:val="004B3A95"/>
    <w:rsid w:val="004B4DB1"/>
    <w:rsid w:val="004B5BF5"/>
    <w:rsid w:val="004B5D03"/>
    <w:rsid w:val="004B698C"/>
    <w:rsid w:val="004B7353"/>
    <w:rsid w:val="004B7F76"/>
    <w:rsid w:val="004C33C4"/>
    <w:rsid w:val="004C6D4D"/>
    <w:rsid w:val="004C6F58"/>
    <w:rsid w:val="004C7736"/>
    <w:rsid w:val="004D0122"/>
    <w:rsid w:val="004D1D42"/>
    <w:rsid w:val="004D2D58"/>
    <w:rsid w:val="004D5DD6"/>
    <w:rsid w:val="004D5EF4"/>
    <w:rsid w:val="004D6A10"/>
    <w:rsid w:val="004E07CB"/>
    <w:rsid w:val="004E118C"/>
    <w:rsid w:val="004E4467"/>
    <w:rsid w:val="004F093D"/>
    <w:rsid w:val="004F1F62"/>
    <w:rsid w:val="004F283B"/>
    <w:rsid w:val="004F4BC0"/>
    <w:rsid w:val="004F54B2"/>
    <w:rsid w:val="004F5F6A"/>
    <w:rsid w:val="004F623F"/>
    <w:rsid w:val="00500070"/>
    <w:rsid w:val="0050248B"/>
    <w:rsid w:val="005027BF"/>
    <w:rsid w:val="00505019"/>
    <w:rsid w:val="005051B7"/>
    <w:rsid w:val="00505FB5"/>
    <w:rsid w:val="005069E4"/>
    <w:rsid w:val="00510BB9"/>
    <w:rsid w:val="00511EFA"/>
    <w:rsid w:val="005120D9"/>
    <w:rsid w:val="005150E9"/>
    <w:rsid w:val="005172A8"/>
    <w:rsid w:val="005178B0"/>
    <w:rsid w:val="0052361B"/>
    <w:rsid w:val="005262A3"/>
    <w:rsid w:val="0053094B"/>
    <w:rsid w:val="005312FE"/>
    <w:rsid w:val="00531758"/>
    <w:rsid w:val="00533A03"/>
    <w:rsid w:val="00535149"/>
    <w:rsid w:val="00535DB7"/>
    <w:rsid w:val="00536EF9"/>
    <w:rsid w:val="00540E6B"/>
    <w:rsid w:val="005418FF"/>
    <w:rsid w:val="00543EC8"/>
    <w:rsid w:val="00543EF8"/>
    <w:rsid w:val="005445E4"/>
    <w:rsid w:val="00544E43"/>
    <w:rsid w:val="00546C72"/>
    <w:rsid w:val="00546F42"/>
    <w:rsid w:val="00552466"/>
    <w:rsid w:val="005531CE"/>
    <w:rsid w:val="0055598F"/>
    <w:rsid w:val="00556FFE"/>
    <w:rsid w:val="005571B4"/>
    <w:rsid w:val="00562109"/>
    <w:rsid w:val="00564598"/>
    <w:rsid w:val="00564EB3"/>
    <w:rsid w:val="00570CFD"/>
    <w:rsid w:val="00573B9B"/>
    <w:rsid w:val="005754EA"/>
    <w:rsid w:val="005756E5"/>
    <w:rsid w:val="00577268"/>
    <w:rsid w:val="0058135E"/>
    <w:rsid w:val="00583F5A"/>
    <w:rsid w:val="00584CEA"/>
    <w:rsid w:val="00585039"/>
    <w:rsid w:val="0058640D"/>
    <w:rsid w:val="0059093D"/>
    <w:rsid w:val="00591C93"/>
    <w:rsid w:val="00591ECD"/>
    <w:rsid w:val="00592C34"/>
    <w:rsid w:val="00596401"/>
    <w:rsid w:val="005969DB"/>
    <w:rsid w:val="00596CAB"/>
    <w:rsid w:val="00597DE6"/>
    <w:rsid w:val="005A2D08"/>
    <w:rsid w:val="005A316E"/>
    <w:rsid w:val="005A370E"/>
    <w:rsid w:val="005A4097"/>
    <w:rsid w:val="005A4EEC"/>
    <w:rsid w:val="005A4F72"/>
    <w:rsid w:val="005A5E7D"/>
    <w:rsid w:val="005A653F"/>
    <w:rsid w:val="005B3D9F"/>
    <w:rsid w:val="005B48AD"/>
    <w:rsid w:val="005B4A60"/>
    <w:rsid w:val="005B4D78"/>
    <w:rsid w:val="005B725E"/>
    <w:rsid w:val="005C2049"/>
    <w:rsid w:val="005C3D8B"/>
    <w:rsid w:val="005C7C74"/>
    <w:rsid w:val="005D0986"/>
    <w:rsid w:val="005D1210"/>
    <w:rsid w:val="005D6A6B"/>
    <w:rsid w:val="005D6E8B"/>
    <w:rsid w:val="005E12E5"/>
    <w:rsid w:val="005E1A4C"/>
    <w:rsid w:val="005E63DB"/>
    <w:rsid w:val="005F23AC"/>
    <w:rsid w:val="005F2870"/>
    <w:rsid w:val="005F4BEF"/>
    <w:rsid w:val="00600182"/>
    <w:rsid w:val="0060054E"/>
    <w:rsid w:val="0060219D"/>
    <w:rsid w:val="006030B7"/>
    <w:rsid w:val="00603377"/>
    <w:rsid w:val="00607A8C"/>
    <w:rsid w:val="00610FC2"/>
    <w:rsid w:val="00611B8E"/>
    <w:rsid w:val="00612607"/>
    <w:rsid w:val="00617E02"/>
    <w:rsid w:val="006222B9"/>
    <w:rsid w:val="00622990"/>
    <w:rsid w:val="00622A32"/>
    <w:rsid w:val="00622AD8"/>
    <w:rsid w:val="006236EE"/>
    <w:rsid w:val="00627DAE"/>
    <w:rsid w:val="00627EED"/>
    <w:rsid w:val="00630DEF"/>
    <w:rsid w:val="006324A3"/>
    <w:rsid w:val="00635BA0"/>
    <w:rsid w:val="006369DF"/>
    <w:rsid w:val="006374E6"/>
    <w:rsid w:val="00637EE9"/>
    <w:rsid w:val="00641BCB"/>
    <w:rsid w:val="00643603"/>
    <w:rsid w:val="006469D2"/>
    <w:rsid w:val="0064766F"/>
    <w:rsid w:val="00651075"/>
    <w:rsid w:val="00652BB7"/>
    <w:rsid w:val="00656669"/>
    <w:rsid w:val="00656908"/>
    <w:rsid w:val="006602DC"/>
    <w:rsid w:val="006652BE"/>
    <w:rsid w:val="00666119"/>
    <w:rsid w:val="0067293D"/>
    <w:rsid w:val="0067420D"/>
    <w:rsid w:val="00675CC5"/>
    <w:rsid w:val="006826BD"/>
    <w:rsid w:val="00682C9B"/>
    <w:rsid w:val="0068338C"/>
    <w:rsid w:val="0069218C"/>
    <w:rsid w:val="0069423F"/>
    <w:rsid w:val="00696A4A"/>
    <w:rsid w:val="00696CCF"/>
    <w:rsid w:val="00696F15"/>
    <w:rsid w:val="006A0821"/>
    <w:rsid w:val="006A1B59"/>
    <w:rsid w:val="006B07A3"/>
    <w:rsid w:val="006B0C01"/>
    <w:rsid w:val="006B0E0B"/>
    <w:rsid w:val="006B0EAC"/>
    <w:rsid w:val="006B11AE"/>
    <w:rsid w:val="006B371A"/>
    <w:rsid w:val="006C0665"/>
    <w:rsid w:val="006C204B"/>
    <w:rsid w:val="006C40F1"/>
    <w:rsid w:val="006C5634"/>
    <w:rsid w:val="006D06AC"/>
    <w:rsid w:val="006D226F"/>
    <w:rsid w:val="006D551F"/>
    <w:rsid w:val="006D57B3"/>
    <w:rsid w:val="006D61B1"/>
    <w:rsid w:val="006D78DB"/>
    <w:rsid w:val="006E0E3F"/>
    <w:rsid w:val="006E1206"/>
    <w:rsid w:val="006E37F5"/>
    <w:rsid w:val="006E4F24"/>
    <w:rsid w:val="006E51AE"/>
    <w:rsid w:val="006E739F"/>
    <w:rsid w:val="006E7EEE"/>
    <w:rsid w:val="006F2414"/>
    <w:rsid w:val="006F7C6E"/>
    <w:rsid w:val="006F7D9D"/>
    <w:rsid w:val="006F7F52"/>
    <w:rsid w:val="0070034F"/>
    <w:rsid w:val="00702275"/>
    <w:rsid w:val="007031B0"/>
    <w:rsid w:val="00703953"/>
    <w:rsid w:val="007061D6"/>
    <w:rsid w:val="007067A6"/>
    <w:rsid w:val="0071261A"/>
    <w:rsid w:val="00712EE5"/>
    <w:rsid w:val="00712F4D"/>
    <w:rsid w:val="00713BBC"/>
    <w:rsid w:val="007149CA"/>
    <w:rsid w:val="00715D5A"/>
    <w:rsid w:val="007178C9"/>
    <w:rsid w:val="00717B28"/>
    <w:rsid w:val="00720B6F"/>
    <w:rsid w:val="00722D59"/>
    <w:rsid w:val="00722D8B"/>
    <w:rsid w:val="00724AF7"/>
    <w:rsid w:val="00727C30"/>
    <w:rsid w:val="00731307"/>
    <w:rsid w:val="0073283A"/>
    <w:rsid w:val="00733D08"/>
    <w:rsid w:val="00734676"/>
    <w:rsid w:val="0073482C"/>
    <w:rsid w:val="0073575E"/>
    <w:rsid w:val="00735CEB"/>
    <w:rsid w:val="0074755C"/>
    <w:rsid w:val="007511EA"/>
    <w:rsid w:val="00751240"/>
    <w:rsid w:val="00752F55"/>
    <w:rsid w:val="007538B3"/>
    <w:rsid w:val="007549DC"/>
    <w:rsid w:val="00760255"/>
    <w:rsid w:val="00760460"/>
    <w:rsid w:val="00761E3C"/>
    <w:rsid w:val="00763CA2"/>
    <w:rsid w:val="007641AC"/>
    <w:rsid w:val="007648C9"/>
    <w:rsid w:val="00765DEE"/>
    <w:rsid w:val="007669EF"/>
    <w:rsid w:val="00771795"/>
    <w:rsid w:val="00773664"/>
    <w:rsid w:val="007738A6"/>
    <w:rsid w:val="00773BC4"/>
    <w:rsid w:val="007747A3"/>
    <w:rsid w:val="00775540"/>
    <w:rsid w:val="0077559D"/>
    <w:rsid w:val="00775CA9"/>
    <w:rsid w:val="00775E6B"/>
    <w:rsid w:val="00781470"/>
    <w:rsid w:val="007835F3"/>
    <w:rsid w:val="0078518E"/>
    <w:rsid w:val="00785CCD"/>
    <w:rsid w:val="00785F74"/>
    <w:rsid w:val="007901D4"/>
    <w:rsid w:val="00791E81"/>
    <w:rsid w:val="00794D45"/>
    <w:rsid w:val="00795396"/>
    <w:rsid w:val="007A0792"/>
    <w:rsid w:val="007A2761"/>
    <w:rsid w:val="007A34A0"/>
    <w:rsid w:val="007A5971"/>
    <w:rsid w:val="007A5BBB"/>
    <w:rsid w:val="007A679B"/>
    <w:rsid w:val="007A7567"/>
    <w:rsid w:val="007B06B9"/>
    <w:rsid w:val="007B1A40"/>
    <w:rsid w:val="007B27FF"/>
    <w:rsid w:val="007B283A"/>
    <w:rsid w:val="007B3904"/>
    <w:rsid w:val="007B5DF6"/>
    <w:rsid w:val="007B5FE3"/>
    <w:rsid w:val="007C1154"/>
    <w:rsid w:val="007C1BF9"/>
    <w:rsid w:val="007C57D8"/>
    <w:rsid w:val="007C5A85"/>
    <w:rsid w:val="007C63EB"/>
    <w:rsid w:val="007D2120"/>
    <w:rsid w:val="007D2828"/>
    <w:rsid w:val="007D4433"/>
    <w:rsid w:val="007D4B7E"/>
    <w:rsid w:val="007D5097"/>
    <w:rsid w:val="007D58CD"/>
    <w:rsid w:val="007D5C3F"/>
    <w:rsid w:val="007D64A4"/>
    <w:rsid w:val="007D690C"/>
    <w:rsid w:val="007D7D0D"/>
    <w:rsid w:val="007E1A2E"/>
    <w:rsid w:val="007E52E2"/>
    <w:rsid w:val="007E5B23"/>
    <w:rsid w:val="007F00EE"/>
    <w:rsid w:val="007F138F"/>
    <w:rsid w:val="007F18DE"/>
    <w:rsid w:val="007F30D3"/>
    <w:rsid w:val="007F51D3"/>
    <w:rsid w:val="007F74C8"/>
    <w:rsid w:val="00800B1A"/>
    <w:rsid w:val="008014DE"/>
    <w:rsid w:val="008019D0"/>
    <w:rsid w:val="00804400"/>
    <w:rsid w:val="00806A76"/>
    <w:rsid w:val="0080727F"/>
    <w:rsid w:val="0080731C"/>
    <w:rsid w:val="00807EDB"/>
    <w:rsid w:val="008111A0"/>
    <w:rsid w:val="008151F9"/>
    <w:rsid w:val="00821971"/>
    <w:rsid w:val="008230EB"/>
    <w:rsid w:val="008270EF"/>
    <w:rsid w:val="0082752C"/>
    <w:rsid w:val="00830FC5"/>
    <w:rsid w:val="008313EC"/>
    <w:rsid w:val="00831D98"/>
    <w:rsid w:val="00831E3E"/>
    <w:rsid w:val="00833F02"/>
    <w:rsid w:val="008344F3"/>
    <w:rsid w:val="008352AD"/>
    <w:rsid w:val="00837ED8"/>
    <w:rsid w:val="0084481D"/>
    <w:rsid w:val="008472C1"/>
    <w:rsid w:val="00847570"/>
    <w:rsid w:val="008522B5"/>
    <w:rsid w:val="0085369F"/>
    <w:rsid w:val="00855FEA"/>
    <w:rsid w:val="00863794"/>
    <w:rsid w:val="008658E0"/>
    <w:rsid w:val="00875214"/>
    <w:rsid w:val="00877060"/>
    <w:rsid w:val="008774DE"/>
    <w:rsid w:val="00880C56"/>
    <w:rsid w:val="00885479"/>
    <w:rsid w:val="00885574"/>
    <w:rsid w:val="00886A8E"/>
    <w:rsid w:val="00887743"/>
    <w:rsid w:val="00887C43"/>
    <w:rsid w:val="00890053"/>
    <w:rsid w:val="008913EC"/>
    <w:rsid w:val="0089323E"/>
    <w:rsid w:val="00894096"/>
    <w:rsid w:val="0089453D"/>
    <w:rsid w:val="008958C4"/>
    <w:rsid w:val="00896CE0"/>
    <w:rsid w:val="008A1381"/>
    <w:rsid w:val="008B00DC"/>
    <w:rsid w:val="008B1594"/>
    <w:rsid w:val="008B1833"/>
    <w:rsid w:val="008B3190"/>
    <w:rsid w:val="008B6487"/>
    <w:rsid w:val="008C0918"/>
    <w:rsid w:val="008C0ED9"/>
    <w:rsid w:val="008C3B09"/>
    <w:rsid w:val="008C46E7"/>
    <w:rsid w:val="008C7509"/>
    <w:rsid w:val="008D0587"/>
    <w:rsid w:val="008D2DBE"/>
    <w:rsid w:val="008D4102"/>
    <w:rsid w:val="008D49DE"/>
    <w:rsid w:val="008D5254"/>
    <w:rsid w:val="008D5414"/>
    <w:rsid w:val="008D63CD"/>
    <w:rsid w:val="008D770F"/>
    <w:rsid w:val="008D7A0A"/>
    <w:rsid w:val="008E280A"/>
    <w:rsid w:val="008E31B9"/>
    <w:rsid w:val="008E3EA7"/>
    <w:rsid w:val="008E3F72"/>
    <w:rsid w:val="008E4ECC"/>
    <w:rsid w:val="008E6EF7"/>
    <w:rsid w:val="008F0F4D"/>
    <w:rsid w:val="008F1CF3"/>
    <w:rsid w:val="008F353B"/>
    <w:rsid w:val="008F56E2"/>
    <w:rsid w:val="008F6BFB"/>
    <w:rsid w:val="00904143"/>
    <w:rsid w:val="00904719"/>
    <w:rsid w:val="00906132"/>
    <w:rsid w:val="0090636C"/>
    <w:rsid w:val="009139AC"/>
    <w:rsid w:val="00915F6E"/>
    <w:rsid w:val="00921A40"/>
    <w:rsid w:val="00923CF0"/>
    <w:rsid w:val="0092456A"/>
    <w:rsid w:val="009260B4"/>
    <w:rsid w:val="00926F50"/>
    <w:rsid w:val="0092794F"/>
    <w:rsid w:val="009302F7"/>
    <w:rsid w:val="0093092E"/>
    <w:rsid w:val="00930D73"/>
    <w:rsid w:val="00933F4E"/>
    <w:rsid w:val="00934D18"/>
    <w:rsid w:val="009400F7"/>
    <w:rsid w:val="00940D5E"/>
    <w:rsid w:val="00944578"/>
    <w:rsid w:val="00945C8B"/>
    <w:rsid w:val="0095047D"/>
    <w:rsid w:val="009511A6"/>
    <w:rsid w:val="0095198B"/>
    <w:rsid w:val="00954F0B"/>
    <w:rsid w:val="009559B9"/>
    <w:rsid w:val="0095713A"/>
    <w:rsid w:val="00957CA5"/>
    <w:rsid w:val="00957FD0"/>
    <w:rsid w:val="0096277E"/>
    <w:rsid w:val="00962EF1"/>
    <w:rsid w:val="00964F88"/>
    <w:rsid w:val="009679CC"/>
    <w:rsid w:val="00970E41"/>
    <w:rsid w:val="0097391D"/>
    <w:rsid w:val="00974AB6"/>
    <w:rsid w:val="00975E5C"/>
    <w:rsid w:val="00976313"/>
    <w:rsid w:val="0097694F"/>
    <w:rsid w:val="00977515"/>
    <w:rsid w:val="0098141E"/>
    <w:rsid w:val="00981D97"/>
    <w:rsid w:val="00982606"/>
    <w:rsid w:val="009829C8"/>
    <w:rsid w:val="0098694C"/>
    <w:rsid w:val="00986DF2"/>
    <w:rsid w:val="009873C4"/>
    <w:rsid w:val="00990C82"/>
    <w:rsid w:val="00991BC0"/>
    <w:rsid w:val="00994AFF"/>
    <w:rsid w:val="00995AC6"/>
    <w:rsid w:val="00997319"/>
    <w:rsid w:val="00997A0E"/>
    <w:rsid w:val="009A0CEA"/>
    <w:rsid w:val="009A2CF9"/>
    <w:rsid w:val="009A2F4A"/>
    <w:rsid w:val="009A5588"/>
    <w:rsid w:val="009A569C"/>
    <w:rsid w:val="009A5A54"/>
    <w:rsid w:val="009A5DEC"/>
    <w:rsid w:val="009B05B7"/>
    <w:rsid w:val="009B255B"/>
    <w:rsid w:val="009B3F0C"/>
    <w:rsid w:val="009B4E24"/>
    <w:rsid w:val="009B7573"/>
    <w:rsid w:val="009B7FAC"/>
    <w:rsid w:val="009C0674"/>
    <w:rsid w:val="009C2A82"/>
    <w:rsid w:val="009C2F2B"/>
    <w:rsid w:val="009C3E9A"/>
    <w:rsid w:val="009C5751"/>
    <w:rsid w:val="009C5A9D"/>
    <w:rsid w:val="009C5AF3"/>
    <w:rsid w:val="009C62C8"/>
    <w:rsid w:val="009C6475"/>
    <w:rsid w:val="009C673B"/>
    <w:rsid w:val="009D1DBC"/>
    <w:rsid w:val="009D3036"/>
    <w:rsid w:val="009D474A"/>
    <w:rsid w:val="009D4D02"/>
    <w:rsid w:val="009D7267"/>
    <w:rsid w:val="009E0E83"/>
    <w:rsid w:val="009E1A1F"/>
    <w:rsid w:val="009E20EE"/>
    <w:rsid w:val="009E244B"/>
    <w:rsid w:val="009E3725"/>
    <w:rsid w:val="009E5A9D"/>
    <w:rsid w:val="009E762C"/>
    <w:rsid w:val="009E796E"/>
    <w:rsid w:val="009F1761"/>
    <w:rsid w:val="009F1778"/>
    <w:rsid w:val="009F3694"/>
    <w:rsid w:val="009F3F4A"/>
    <w:rsid w:val="009F7A35"/>
    <w:rsid w:val="00A027DF"/>
    <w:rsid w:val="00A03BB3"/>
    <w:rsid w:val="00A03D27"/>
    <w:rsid w:val="00A0456C"/>
    <w:rsid w:val="00A07746"/>
    <w:rsid w:val="00A112EA"/>
    <w:rsid w:val="00A1195E"/>
    <w:rsid w:val="00A12527"/>
    <w:rsid w:val="00A1273B"/>
    <w:rsid w:val="00A12CC7"/>
    <w:rsid w:val="00A13129"/>
    <w:rsid w:val="00A13804"/>
    <w:rsid w:val="00A1419A"/>
    <w:rsid w:val="00A166E7"/>
    <w:rsid w:val="00A16C5C"/>
    <w:rsid w:val="00A17B75"/>
    <w:rsid w:val="00A212AC"/>
    <w:rsid w:val="00A21809"/>
    <w:rsid w:val="00A22B4F"/>
    <w:rsid w:val="00A2650E"/>
    <w:rsid w:val="00A26514"/>
    <w:rsid w:val="00A26645"/>
    <w:rsid w:val="00A266AC"/>
    <w:rsid w:val="00A34796"/>
    <w:rsid w:val="00A376B1"/>
    <w:rsid w:val="00A37DA5"/>
    <w:rsid w:val="00A43BAF"/>
    <w:rsid w:val="00A444CF"/>
    <w:rsid w:val="00A44650"/>
    <w:rsid w:val="00A44B82"/>
    <w:rsid w:val="00A44DF8"/>
    <w:rsid w:val="00A46413"/>
    <w:rsid w:val="00A47D2E"/>
    <w:rsid w:val="00A513D8"/>
    <w:rsid w:val="00A51C4E"/>
    <w:rsid w:val="00A53241"/>
    <w:rsid w:val="00A55E1A"/>
    <w:rsid w:val="00A55F9D"/>
    <w:rsid w:val="00A61708"/>
    <w:rsid w:val="00A624AB"/>
    <w:rsid w:val="00A635E3"/>
    <w:rsid w:val="00A64930"/>
    <w:rsid w:val="00A659F2"/>
    <w:rsid w:val="00A66860"/>
    <w:rsid w:val="00A672D2"/>
    <w:rsid w:val="00A67E57"/>
    <w:rsid w:val="00A74C60"/>
    <w:rsid w:val="00A755F7"/>
    <w:rsid w:val="00A76E68"/>
    <w:rsid w:val="00A77211"/>
    <w:rsid w:val="00A7736D"/>
    <w:rsid w:val="00A80444"/>
    <w:rsid w:val="00A8067E"/>
    <w:rsid w:val="00A80829"/>
    <w:rsid w:val="00A81714"/>
    <w:rsid w:val="00A82C07"/>
    <w:rsid w:val="00A82D55"/>
    <w:rsid w:val="00A8613F"/>
    <w:rsid w:val="00A86B28"/>
    <w:rsid w:val="00A87EEB"/>
    <w:rsid w:val="00A9087A"/>
    <w:rsid w:val="00A91109"/>
    <w:rsid w:val="00A92E83"/>
    <w:rsid w:val="00AA1198"/>
    <w:rsid w:val="00AA18D5"/>
    <w:rsid w:val="00AA1C63"/>
    <w:rsid w:val="00AA2144"/>
    <w:rsid w:val="00AA27D2"/>
    <w:rsid w:val="00AA4FCB"/>
    <w:rsid w:val="00AA51E0"/>
    <w:rsid w:val="00AA61CF"/>
    <w:rsid w:val="00AB051C"/>
    <w:rsid w:val="00AB0771"/>
    <w:rsid w:val="00AB34EE"/>
    <w:rsid w:val="00AB3D30"/>
    <w:rsid w:val="00AB3F00"/>
    <w:rsid w:val="00AB47F7"/>
    <w:rsid w:val="00AB664D"/>
    <w:rsid w:val="00AB6A80"/>
    <w:rsid w:val="00AB6C05"/>
    <w:rsid w:val="00AC3FD2"/>
    <w:rsid w:val="00AC5212"/>
    <w:rsid w:val="00AC52EB"/>
    <w:rsid w:val="00AC60DF"/>
    <w:rsid w:val="00AC6235"/>
    <w:rsid w:val="00AC753E"/>
    <w:rsid w:val="00AD0961"/>
    <w:rsid w:val="00AD1AA2"/>
    <w:rsid w:val="00AD1E32"/>
    <w:rsid w:val="00AD2B70"/>
    <w:rsid w:val="00AD36C5"/>
    <w:rsid w:val="00AD3EE6"/>
    <w:rsid w:val="00AD6760"/>
    <w:rsid w:val="00AD7B83"/>
    <w:rsid w:val="00AE082E"/>
    <w:rsid w:val="00AE1387"/>
    <w:rsid w:val="00AE168B"/>
    <w:rsid w:val="00AE27B8"/>
    <w:rsid w:val="00AE2F42"/>
    <w:rsid w:val="00AE3EFC"/>
    <w:rsid w:val="00AE4F87"/>
    <w:rsid w:val="00AE5018"/>
    <w:rsid w:val="00AF0C2C"/>
    <w:rsid w:val="00AF0E3E"/>
    <w:rsid w:val="00AF1F2F"/>
    <w:rsid w:val="00AF5B08"/>
    <w:rsid w:val="00AF6718"/>
    <w:rsid w:val="00AF6DBD"/>
    <w:rsid w:val="00AF6DDA"/>
    <w:rsid w:val="00B018EC"/>
    <w:rsid w:val="00B02517"/>
    <w:rsid w:val="00B034C7"/>
    <w:rsid w:val="00B047EA"/>
    <w:rsid w:val="00B04BF7"/>
    <w:rsid w:val="00B05654"/>
    <w:rsid w:val="00B0705E"/>
    <w:rsid w:val="00B1145B"/>
    <w:rsid w:val="00B21E2B"/>
    <w:rsid w:val="00B22C17"/>
    <w:rsid w:val="00B25237"/>
    <w:rsid w:val="00B256FC"/>
    <w:rsid w:val="00B26C3F"/>
    <w:rsid w:val="00B27224"/>
    <w:rsid w:val="00B2747F"/>
    <w:rsid w:val="00B302CE"/>
    <w:rsid w:val="00B31420"/>
    <w:rsid w:val="00B3391A"/>
    <w:rsid w:val="00B35FA5"/>
    <w:rsid w:val="00B37EA3"/>
    <w:rsid w:val="00B42800"/>
    <w:rsid w:val="00B42FFD"/>
    <w:rsid w:val="00B47700"/>
    <w:rsid w:val="00B51A28"/>
    <w:rsid w:val="00B53367"/>
    <w:rsid w:val="00B55B72"/>
    <w:rsid w:val="00B5778B"/>
    <w:rsid w:val="00B609D9"/>
    <w:rsid w:val="00B62975"/>
    <w:rsid w:val="00B70A01"/>
    <w:rsid w:val="00B715B6"/>
    <w:rsid w:val="00B74433"/>
    <w:rsid w:val="00B748E5"/>
    <w:rsid w:val="00B75369"/>
    <w:rsid w:val="00B75447"/>
    <w:rsid w:val="00B76477"/>
    <w:rsid w:val="00B80181"/>
    <w:rsid w:val="00B80C2D"/>
    <w:rsid w:val="00B82058"/>
    <w:rsid w:val="00B84E76"/>
    <w:rsid w:val="00B84EF4"/>
    <w:rsid w:val="00B86190"/>
    <w:rsid w:val="00B871BB"/>
    <w:rsid w:val="00B90974"/>
    <w:rsid w:val="00B91757"/>
    <w:rsid w:val="00B931C0"/>
    <w:rsid w:val="00B957BE"/>
    <w:rsid w:val="00B95DDD"/>
    <w:rsid w:val="00BA3A1C"/>
    <w:rsid w:val="00BA4E07"/>
    <w:rsid w:val="00BA70AE"/>
    <w:rsid w:val="00BB1E26"/>
    <w:rsid w:val="00BB2457"/>
    <w:rsid w:val="00BB4569"/>
    <w:rsid w:val="00BB4F20"/>
    <w:rsid w:val="00BB5DC8"/>
    <w:rsid w:val="00BB7A4A"/>
    <w:rsid w:val="00BC0762"/>
    <w:rsid w:val="00BC1AB9"/>
    <w:rsid w:val="00BC386A"/>
    <w:rsid w:val="00BC4F19"/>
    <w:rsid w:val="00BC5F13"/>
    <w:rsid w:val="00BC701C"/>
    <w:rsid w:val="00BD55D6"/>
    <w:rsid w:val="00BD59A0"/>
    <w:rsid w:val="00BD5CFB"/>
    <w:rsid w:val="00BD7789"/>
    <w:rsid w:val="00BE247F"/>
    <w:rsid w:val="00BE3312"/>
    <w:rsid w:val="00BE4635"/>
    <w:rsid w:val="00BE5082"/>
    <w:rsid w:val="00BF16ED"/>
    <w:rsid w:val="00BF2FD9"/>
    <w:rsid w:val="00BF4E57"/>
    <w:rsid w:val="00BF4F5F"/>
    <w:rsid w:val="00BF5FDE"/>
    <w:rsid w:val="00BF6F9D"/>
    <w:rsid w:val="00C000EA"/>
    <w:rsid w:val="00C03979"/>
    <w:rsid w:val="00C04C73"/>
    <w:rsid w:val="00C0580A"/>
    <w:rsid w:val="00C102CE"/>
    <w:rsid w:val="00C10375"/>
    <w:rsid w:val="00C10A35"/>
    <w:rsid w:val="00C119C7"/>
    <w:rsid w:val="00C12AA8"/>
    <w:rsid w:val="00C154DB"/>
    <w:rsid w:val="00C15B90"/>
    <w:rsid w:val="00C20BF3"/>
    <w:rsid w:val="00C211FC"/>
    <w:rsid w:val="00C22248"/>
    <w:rsid w:val="00C25178"/>
    <w:rsid w:val="00C2643A"/>
    <w:rsid w:val="00C2739E"/>
    <w:rsid w:val="00C30816"/>
    <w:rsid w:val="00C3243E"/>
    <w:rsid w:val="00C32FBF"/>
    <w:rsid w:val="00C34088"/>
    <w:rsid w:val="00C34F51"/>
    <w:rsid w:val="00C35F11"/>
    <w:rsid w:val="00C36502"/>
    <w:rsid w:val="00C36F61"/>
    <w:rsid w:val="00C37865"/>
    <w:rsid w:val="00C416AD"/>
    <w:rsid w:val="00C43AEC"/>
    <w:rsid w:val="00C450AB"/>
    <w:rsid w:val="00C47F7E"/>
    <w:rsid w:val="00C52A2D"/>
    <w:rsid w:val="00C52B13"/>
    <w:rsid w:val="00C54912"/>
    <w:rsid w:val="00C5596F"/>
    <w:rsid w:val="00C574EE"/>
    <w:rsid w:val="00C6028B"/>
    <w:rsid w:val="00C63B20"/>
    <w:rsid w:val="00C64E16"/>
    <w:rsid w:val="00C64F8D"/>
    <w:rsid w:val="00C652FB"/>
    <w:rsid w:val="00C70CC8"/>
    <w:rsid w:val="00C73E52"/>
    <w:rsid w:val="00C76087"/>
    <w:rsid w:val="00C760A1"/>
    <w:rsid w:val="00C81CFD"/>
    <w:rsid w:val="00C81E90"/>
    <w:rsid w:val="00C83D6B"/>
    <w:rsid w:val="00C863B9"/>
    <w:rsid w:val="00C8762A"/>
    <w:rsid w:val="00C877AA"/>
    <w:rsid w:val="00C90B46"/>
    <w:rsid w:val="00C91BF6"/>
    <w:rsid w:val="00C922ED"/>
    <w:rsid w:val="00C9391F"/>
    <w:rsid w:val="00C941A7"/>
    <w:rsid w:val="00C95463"/>
    <w:rsid w:val="00C96B8B"/>
    <w:rsid w:val="00C97D6E"/>
    <w:rsid w:val="00CA0B7D"/>
    <w:rsid w:val="00CA222F"/>
    <w:rsid w:val="00CA72B7"/>
    <w:rsid w:val="00CA7D26"/>
    <w:rsid w:val="00CB6334"/>
    <w:rsid w:val="00CB656C"/>
    <w:rsid w:val="00CC01C4"/>
    <w:rsid w:val="00CC045C"/>
    <w:rsid w:val="00CC0765"/>
    <w:rsid w:val="00CC2005"/>
    <w:rsid w:val="00CC3A9A"/>
    <w:rsid w:val="00CC3E9D"/>
    <w:rsid w:val="00CC583F"/>
    <w:rsid w:val="00CC660E"/>
    <w:rsid w:val="00CD14AF"/>
    <w:rsid w:val="00CD46E9"/>
    <w:rsid w:val="00CD7C04"/>
    <w:rsid w:val="00CE3D01"/>
    <w:rsid w:val="00CE3DF1"/>
    <w:rsid w:val="00CE6259"/>
    <w:rsid w:val="00CE69E0"/>
    <w:rsid w:val="00CE7AF9"/>
    <w:rsid w:val="00CF0483"/>
    <w:rsid w:val="00CF4503"/>
    <w:rsid w:val="00D00701"/>
    <w:rsid w:val="00D015FA"/>
    <w:rsid w:val="00D047D3"/>
    <w:rsid w:val="00D107B2"/>
    <w:rsid w:val="00D1095A"/>
    <w:rsid w:val="00D14B03"/>
    <w:rsid w:val="00D1501A"/>
    <w:rsid w:val="00D15CB8"/>
    <w:rsid w:val="00D17F02"/>
    <w:rsid w:val="00D24778"/>
    <w:rsid w:val="00D25434"/>
    <w:rsid w:val="00D26262"/>
    <w:rsid w:val="00D26EBF"/>
    <w:rsid w:val="00D277D6"/>
    <w:rsid w:val="00D323A4"/>
    <w:rsid w:val="00D334BF"/>
    <w:rsid w:val="00D35443"/>
    <w:rsid w:val="00D363AD"/>
    <w:rsid w:val="00D3644E"/>
    <w:rsid w:val="00D411A6"/>
    <w:rsid w:val="00D414C1"/>
    <w:rsid w:val="00D41877"/>
    <w:rsid w:val="00D427F4"/>
    <w:rsid w:val="00D432DE"/>
    <w:rsid w:val="00D43931"/>
    <w:rsid w:val="00D44C82"/>
    <w:rsid w:val="00D44FD0"/>
    <w:rsid w:val="00D46607"/>
    <w:rsid w:val="00D46D8A"/>
    <w:rsid w:val="00D475C8"/>
    <w:rsid w:val="00D53EEC"/>
    <w:rsid w:val="00D54431"/>
    <w:rsid w:val="00D5527E"/>
    <w:rsid w:val="00D55EF7"/>
    <w:rsid w:val="00D61EA1"/>
    <w:rsid w:val="00D6326E"/>
    <w:rsid w:val="00D63EF4"/>
    <w:rsid w:val="00D64C4B"/>
    <w:rsid w:val="00D65E75"/>
    <w:rsid w:val="00D65E97"/>
    <w:rsid w:val="00D66E7F"/>
    <w:rsid w:val="00D732CE"/>
    <w:rsid w:val="00D75112"/>
    <w:rsid w:val="00D778B4"/>
    <w:rsid w:val="00D77AFD"/>
    <w:rsid w:val="00D80556"/>
    <w:rsid w:val="00D823E8"/>
    <w:rsid w:val="00D82AB9"/>
    <w:rsid w:val="00D83733"/>
    <w:rsid w:val="00D83F52"/>
    <w:rsid w:val="00D848C1"/>
    <w:rsid w:val="00D857A0"/>
    <w:rsid w:val="00D874EE"/>
    <w:rsid w:val="00D91AD5"/>
    <w:rsid w:val="00D946D9"/>
    <w:rsid w:val="00D95101"/>
    <w:rsid w:val="00D95B56"/>
    <w:rsid w:val="00D96DA7"/>
    <w:rsid w:val="00D97895"/>
    <w:rsid w:val="00DA226D"/>
    <w:rsid w:val="00DA3916"/>
    <w:rsid w:val="00DA7602"/>
    <w:rsid w:val="00DA7D30"/>
    <w:rsid w:val="00DB0848"/>
    <w:rsid w:val="00DB11EA"/>
    <w:rsid w:val="00DB1B9F"/>
    <w:rsid w:val="00DB287C"/>
    <w:rsid w:val="00DB3FC1"/>
    <w:rsid w:val="00DB4158"/>
    <w:rsid w:val="00DB5102"/>
    <w:rsid w:val="00DB5C3E"/>
    <w:rsid w:val="00DB6D6F"/>
    <w:rsid w:val="00DB6FFB"/>
    <w:rsid w:val="00DB70A3"/>
    <w:rsid w:val="00DC2CF5"/>
    <w:rsid w:val="00DC4366"/>
    <w:rsid w:val="00DC6414"/>
    <w:rsid w:val="00DD1018"/>
    <w:rsid w:val="00DD45D4"/>
    <w:rsid w:val="00DD471E"/>
    <w:rsid w:val="00DD4CC5"/>
    <w:rsid w:val="00DD5238"/>
    <w:rsid w:val="00DD5241"/>
    <w:rsid w:val="00DE14F5"/>
    <w:rsid w:val="00DE1B3F"/>
    <w:rsid w:val="00DE2CE5"/>
    <w:rsid w:val="00DE30BA"/>
    <w:rsid w:val="00DE36CF"/>
    <w:rsid w:val="00DE46A9"/>
    <w:rsid w:val="00DE571D"/>
    <w:rsid w:val="00DF19BB"/>
    <w:rsid w:val="00DF1E42"/>
    <w:rsid w:val="00DF2842"/>
    <w:rsid w:val="00DF3552"/>
    <w:rsid w:val="00DF3EA2"/>
    <w:rsid w:val="00DF5B13"/>
    <w:rsid w:val="00DF718E"/>
    <w:rsid w:val="00DF7965"/>
    <w:rsid w:val="00E04560"/>
    <w:rsid w:val="00E07E6C"/>
    <w:rsid w:val="00E16C40"/>
    <w:rsid w:val="00E20084"/>
    <w:rsid w:val="00E24B9E"/>
    <w:rsid w:val="00E25FE3"/>
    <w:rsid w:val="00E27348"/>
    <w:rsid w:val="00E30CD0"/>
    <w:rsid w:val="00E31936"/>
    <w:rsid w:val="00E32C99"/>
    <w:rsid w:val="00E32E48"/>
    <w:rsid w:val="00E333D1"/>
    <w:rsid w:val="00E35BAF"/>
    <w:rsid w:val="00E4026A"/>
    <w:rsid w:val="00E412EB"/>
    <w:rsid w:val="00E41860"/>
    <w:rsid w:val="00E4360C"/>
    <w:rsid w:val="00E438F4"/>
    <w:rsid w:val="00E4616C"/>
    <w:rsid w:val="00E47125"/>
    <w:rsid w:val="00E472F1"/>
    <w:rsid w:val="00E5199F"/>
    <w:rsid w:val="00E52A0D"/>
    <w:rsid w:val="00E544F3"/>
    <w:rsid w:val="00E54F64"/>
    <w:rsid w:val="00E56B44"/>
    <w:rsid w:val="00E6001F"/>
    <w:rsid w:val="00E60EA0"/>
    <w:rsid w:val="00E624BA"/>
    <w:rsid w:val="00E62F69"/>
    <w:rsid w:val="00E7393E"/>
    <w:rsid w:val="00E748F6"/>
    <w:rsid w:val="00E75A6C"/>
    <w:rsid w:val="00E82A27"/>
    <w:rsid w:val="00E833E2"/>
    <w:rsid w:val="00E8487A"/>
    <w:rsid w:val="00E84C53"/>
    <w:rsid w:val="00E85AF2"/>
    <w:rsid w:val="00E85DCD"/>
    <w:rsid w:val="00E907BA"/>
    <w:rsid w:val="00E91F79"/>
    <w:rsid w:val="00E9226A"/>
    <w:rsid w:val="00E9483A"/>
    <w:rsid w:val="00E95CD3"/>
    <w:rsid w:val="00E96F24"/>
    <w:rsid w:val="00E9732A"/>
    <w:rsid w:val="00E97782"/>
    <w:rsid w:val="00E97968"/>
    <w:rsid w:val="00EA233B"/>
    <w:rsid w:val="00EA638D"/>
    <w:rsid w:val="00EA7436"/>
    <w:rsid w:val="00EA7461"/>
    <w:rsid w:val="00EB0BB1"/>
    <w:rsid w:val="00EB64F3"/>
    <w:rsid w:val="00EB6859"/>
    <w:rsid w:val="00EC0D8E"/>
    <w:rsid w:val="00EC3DF0"/>
    <w:rsid w:val="00EC4178"/>
    <w:rsid w:val="00EC4458"/>
    <w:rsid w:val="00EC5C94"/>
    <w:rsid w:val="00ED0938"/>
    <w:rsid w:val="00ED0A6C"/>
    <w:rsid w:val="00ED0AEE"/>
    <w:rsid w:val="00ED13E0"/>
    <w:rsid w:val="00ED20F6"/>
    <w:rsid w:val="00ED3A36"/>
    <w:rsid w:val="00ED3BFB"/>
    <w:rsid w:val="00ED4807"/>
    <w:rsid w:val="00ED70D9"/>
    <w:rsid w:val="00ED7620"/>
    <w:rsid w:val="00EF1E01"/>
    <w:rsid w:val="00EF43B2"/>
    <w:rsid w:val="00EF6D1C"/>
    <w:rsid w:val="00EF75B8"/>
    <w:rsid w:val="00EF7A58"/>
    <w:rsid w:val="00EF7FDF"/>
    <w:rsid w:val="00F014F4"/>
    <w:rsid w:val="00F0267E"/>
    <w:rsid w:val="00F033FE"/>
    <w:rsid w:val="00F03B8A"/>
    <w:rsid w:val="00F0648D"/>
    <w:rsid w:val="00F078DB"/>
    <w:rsid w:val="00F102E0"/>
    <w:rsid w:val="00F1134E"/>
    <w:rsid w:val="00F121AA"/>
    <w:rsid w:val="00F12532"/>
    <w:rsid w:val="00F1282C"/>
    <w:rsid w:val="00F12ED7"/>
    <w:rsid w:val="00F13B5B"/>
    <w:rsid w:val="00F20E25"/>
    <w:rsid w:val="00F22F88"/>
    <w:rsid w:val="00F237BE"/>
    <w:rsid w:val="00F254BB"/>
    <w:rsid w:val="00F34044"/>
    <w:rsid w:val="00F34B18"/>
    <w:rsid w:val="00F34E87"/>
    <w:rsid w:val="00F35CD7"/>
    <w:rsid w:val="00F36677"/>
    <w:rsid w:val="00F36E04"/>
    <w:rsid w:val="00F41BC0"/>
    <w:rsid w:val="00F43EDA"/>
    <w:rsid w:val="00F45530"/>
    <w:rsid w:val="00F472D1"/>
    <w:rsid w:val="00F505F8"/>
    <w:rsid w:val="00F5500F"/>
    <w:rsid w:val="00F60AF5"/>
    <w:rsid w:val="00F61172"/>
    <w:rsid w:val="00F63C42"/>
    <w:rsid w:val="00F63C93"/>
    <w:rsid w:val="00F63D8B"/>
    <w:rsid w:val="00F64D94"/>
    <w:rsid w:val="00F70F70"/>
    <w:rsid w:val="00F72086"/>
    <w:rsid w:val="00F74850"/>
    <w:rsid w:val="00F754AA"/>
    <w:rsid w:val="00F757FD"/>
    <w:rsid w:val="00F75C90"/>
    <w:rsid w:val="00F860B8"/>
    <w:rsid w:val="00F86C4A"/>
    <w:rsid w:val="00F901D3"/>
    <w:rsid w:val="00F90F84"/>
    <w:rsid w:val="00F93910"/>
    <w:rsid w:val="00F9681C"/>
    <w:rsid w:val="00F97C9B"/>
    <w:rsid w:val="00F97E80"/>
    <w:rsid w:val="00FA035E"/>
    <w:rsid w:val="00FA0EDB"/>
    <w:rsid w:val="00FA1995"/>
    <w:rsid w:val="00FA2611"/>
    <w:rsid w:val="00FA27EB"/>
    <w:rsid w:val="00FA4F1D"/>
    <w:rsid w:val="00FA60FA"/>
    <w:rsid w:val="00FA65B8"/>
    <w:rsid w:val="00FB0003"/>
    <w:rsid w:val="00FB3E84"/>
    <w:rsid w:val="00FB4816"/>
    <w:rsid w:val="00FB6B77"/>
    <w:rsid w:val="00FB7E6A"/>
    <w:rsid w:val="00FC1EBD"/>
    <w:rsid w:val="00FC3626"/>
    <w:rsid w:val="00FC4F69"/>
    <w:rsid w:val="00FC4F93"/>
    <w:rsid w:val="00FC5C99"/>
    <w:rsid w:val="00FD1B63"/>
    <w:rsid w:val="00FD1BFB"/>
    <w:rsid w:val="00FD2C5B"/>
    <w:rsid w:val="00FD4FCB"/>
    <w:rsid w:val="00FD512E"/>
    <w:rsid w:val="00FD5856"/>
    <w:rsid w:val="00FD5BBA"/>
    <w:rsid w:val="00FD5D16"/>
    <w:rsid w:val="00FD6490"/>
    <w:rsid w:val="00FE0500"/>
    <w:rsid w:val="00FE70EE"/>
    <w:rsid w:val="00FE710B"/>
    <w:rsid w:val="00FF202A"/>
    <w:rsid w:val="00FF36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2705"/>
    <o:shapelayout v:ext="edit">
      <o:idmap v:ext="edit" data="1"/>
    </o:shapelayout>
  </w:shapeDefaults>
  <w:decimalSymbol w:val=","/>
  <w:listSeparator w:val=";"/>
  <w14:docId w14:val="4656C68A"/>
  <w15:chartTrackingRefBased/>
  <w15:docId w15:val="{107AA427-F2D8-4BA6-AAA9-B9624EEA7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pPr>
        <w:spacing w:before="240" w:after="120" w:line="260" w:lineRule="atLeast"/>
        <w:ind w:left="471" w:hanging="68"/>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A222F"/>
    <w:pPr>
      <w:spacing w:before="120"/>
    </w:pPr>
    <w:rPr>
      <w:rFonts w:ascii="Arial" w:hAnsi="Arial"/>
      <w:sz w:val="22"/>
      <w:szCs w:val="22"/>
      <w:lang w:eastAsia="en-US"/>
    </w:rPr>
  </w:style>
  <w:style w:type="paragraph" w:styleId="Naslov1">
    <w:name w:val="heading 1"/>
    <w:next w:val="Navaden"/>
    <w:link w:val="Naslov1Znak"/>
    <w:qFormat/>
    <w:rsid w:val="005D1210"/>
    <w:pPr>
      <w:keepNext/>
      <w:keepLines/>
      <w:numPr>
        <w:numId w:val="2"/>
      </w:numPr>
      <w:spacing w:before="100" w:beforeAutospacing="1" w:after="100" w:afterAutospacing="1"/>
      <w:outlineLvl w:val="0"/>
    </w:pPr>
    <w:rPr>
      <w:rFonts w:ascii="Arial" w:eastAsia="Times New Roman" w:hAnsi="Arial" w:cs="Arial"/>
      <w:b/>
      <w:bCs/>
      <w:caps/>
      <w:szCs w:val="28"/>
      <w:lang w:eastAsia="en-US"/>
    </w:rPr>
  </w:style>
  <w:style w:type="paragraph" w:styleId="Naslov2">
    <w:name w:val="heading 2"/>
    <w:basedOn w:val="Naslov1"/>
    <w:next w:val="Navaden"/>
    <w:link w:val="Naslov2Znak"/>
    <w:unhideWhenUsed/>
    <w:qFormat/>
    <w:rsid w:val="005D1210"/>
    <w:pPr>
      <w:numPr>
        <w:ilvl w:val="1"/>
      </w:numPr>
      <w:spacing w:before="240" w:beforeAutospacing="0" w:after="120" w:afterAutospacing="0"/>
      <w:ind w:left="470" w:hanging="68"/>
      <w:outlineLvl w:val="1"/>
    </w:pPr>
    <w:rPr>
      <w:bCs w:val="0"/>
      <w:caps w:val="0"/>
      <w:smallCaps/>
      <w:sz w:val="24"/>
      <w:szCs w:val="24"/>
    </w:rPr>
  </w:style>
  <w:style w:type="paragraph" w:styleId="Naslov3">
    <w:name w:val="heading 3"/>
    <w:basedOn w:val="Naslov2"/>
    <w:next w:val="Navaden"/>
    <w:link w:val="Naslov3Znak"/>
    <w:unhideWhenUsed/>
    <w:qFormat/>
    <w:rsid w:val="00C52B13"/>
    <w:pPr>
      <w:numPr>
        <w:ilvl w:val="2"/>
      </w:numPr>
      <w:outlineLvl w:val="2"/>
    </w:pPr>
    <w:rPr>
      <w:bCs/>
      <w:i/>
      <w:smallCaps w:val="0"/>
      <w:sz w:val="20"/>
    </w:rPr>
  </w:style>
  <w:style w:type="paragraph" w:styleId="Naslov4">
    <w:name w:val="heading 4"/>
    <w:basedOn w:val="Naslov3"/>
    <w:next w:val="Navaden"/>
    <w:link w:val="Naslov4Znak"/>
    <w:unhideWhenUsed/>
    <w:qFormat/>
    <w:rsid w:val="00450FAE"/>
    <w:pPr>
      <w:numPr>
        <w:ilvl w:val="3"/>
      </w:numPr>
      <w:outlineLvl w:val="3"/>
    </w:pPr>
    <w:rPr>
      <w:bCs w:val="0"/>
      <w:iCs/>
    </w:rPr>
  </w:style>
  <w:style w:type="paragraph" w:styleId="Naslov5">
    <w:name w:val="heading 5"/>
    <w:basedOn w:val="Naslov4"/>
    <w:next w:val="Navaden"/>
    <w:link w:val="Naslov5Znak"/>
    <w:unhideWhenUsed/>
    <w:qFormat/>
    <w:rsid w:val="00002A2A"/>
    <w:pPr>
      <w:numPr>
        <w:ilvl w:val="4"/>
      </w:numPr>
      <w:ind w:left="924" w:hanging="924"/>
      <w:outlineLvl w:val="4"/>
    </w:pPr>
  </w:style>
  <w:style w:type="paragraph" w:styleId="Naslov6">
    <w:name w:val="heading 6"/>
    <w:basedOn w:val="Naslov5"/>
    <w:next w:val="Navaden"/>
    <w:link w:val="Naslov6Znak"/>
    <w:unhideWhenUsed/>
    <w:qFormat/>
    <w:rsid w:val="00002A2A"/>
    <w:pPr>
      <w:numPr>
        <w:ilvl w:val="5"/>
      </w:numPr>
      <w:ind w:left="1066" w:hanging="1066"/>
      <w:outlineLvl w:val="5"/>
    </w:pPr>
    <w:rPr>
      <w:iCs w:val="0"/>
    </w:rPr>
  </w:style>
  <w:style w:type="paragraph" w:styleId="Naslov7">
    <w:name w:val="heading 7"/>
    <w:basedOn w:val="Naslov6"/>
    <w:next w:val="Navaden"/>
    <w:link w:val="Naslov7Znak"/>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qFormat/>
    <w:rsid w:val="005D1210"/>
    <w:rPr>
      <w:rFonts w:ascii="Arial" w:eastAsia="Times New Roman" w:hAnsi="Arial" w:cs="Arial"/>
      <w:b/>
      <w:smallCaps/>
      <w:sz w:val="24"/>
      <w:szCs w:val="24"/>
      <w:lang w:eastAsia="en-US"/>
    </w:rPr>
  </w:style>
  <w:style w:type="character" w:customStyle="1" w:styleId="Naslov1Znak">
    <w:name w:val="Naslov 1 Znak"/>
    <w:link w:val="Naslov1"/>
    <w:qFormat/>
    <w:rsid w:val="005D1210"/>
    <w:rPr>
      <w:rFonts w:ascii="Arial" w:eastAsia="Times New Roman" w:hAnsi="Arial" w:cs="Arial"/>
      <w:b/>
      <w:bCs/>
      <w:caps/>
      <w:szCs w:val="28"/>
      <w:lang w:eastAsia="en-US"/>
    </w:rPr>
  </w:style>
  <w:style w:type="character" w:customStyle="1" w:styleId="Naslov3Znak">
    <w:name w:val="Naslov 3 Znak"/>
    <w:link w:val="Naslov3"/>
    <w:qFormat/>
    <w:rsid w:val="00C52B13"/>
    <w:rPr>
      <w:rFonts w:ascii="Arial" w:eastAsia="Times New Roman" w:hAnsi="Arial" w:cs="Arial"/>
      <w:b/>
      <w:bCs/>
      <w:i/>
      <w:szCs w:val="28"/>
      <w:lang w:eastAsia="en-US"/>
    </w:rPr>
  </w:style>
  <w:style w:type="character" w:customStyle="1" w:styleId="Naslov4Znak">
    <w:name w:val="Naslov 4 Znak"/>
    <w:link w:val="Naslov4"/>
    <w:qFormat/>
    <w:rsid w:val="00450FAE"/>
    <w:rPr>
      <w:rFonts w:ascii="Arial" w:eastAsia="Times New Roman" w:hAnsi="Arial"/>
      <w:b/>
      <w:i/>
      <w:iCs/>
      <w:sz w:val="24"/>
      <w:szCs w:val="26"/>
      <w:lang w:eastAsia="en-US"/>
    </w:rPr>
  </w:style>
  <w:style w:type="character" w:customStyle="1" w:styleId="Naslov5Znak">
    <w:name w:val="Naslov 5 Znak"/>
    <w:link w:val="Naslov5"/>
    <w:qFormat/>
    <w:rsid w:val="00002A2A"/>
    <w:rPr>
      <w:rFonts w:ascii="Arial" w:eastAsia="Times New Roman" w:hAnsi="Arial"/>
      <w:b/>
      <w:i/>
      <w:iCs/>
      <w:sz w:val="24"/>
      <w:szCs w:val="26"/>
      <w:lang w:eastAsia="en-US"/>
    </w:rPr>
  </w:style>
  <w:style w:type="character" w:customStyle="1" w:styleId="Naslov6Znak">
    <w:name w:val="Naslov 6 Znak"/>
    <w:link w:val="Naslov6"/>
    <w:qFormat/>
    <w:rsid w:val="00002A2A"/>
    <w:rPr>
      <w:rFonts w:ascii="Arial" w:eastAsia="Times New Roman" w:hAnsi="Arial"/>
      <w:b/>
      <w:i/>
      <w:sz w:val="24"/>
      <w:szCs w:val="26"/>
      <w:lang w:eastAsia="en-US"/>
    </w:rPr>
  </w:style>
  <w:style w:type="character" w:customStyle="1" w:styleId="Naslov7Znak">
    <w:name w:val="Naslov 7 Znak"/>
    <w:link w:val="Naslov7"/>
    <w:rsid w:val="00002A2A"/>
    <w:rPr>
      <w:rFonts w:ascii="Arial" w:eastAsia="Times New Roman" w:hAnsi="Arial"/>
      <w:b/>
      <w:i/>
      <w:iCs/>
      <w:color w:val="404040"/>
      <w:sz w:val="24"/>
      <w:szCs w:val="26"/>
      <w:lang w:eastAsia="en-US"/>
    </w:rPr>
  </w:style>
  <w:style w:type="character" w:customStyle="1" w:styleId="Naslov8Znak">
    <w:name w:val="Naslov 8 Znak"/>
    <w:link w:val="Naslov8"/>
    <w:qFormat/>
    <w:rsid w:val="00002A2A"/>
    <w:rPr>
      <w:rFonts w:ascii="Arial" w:eastAsia="Times New Roman" w:hAnsi="Arial"/>
      <w:b/>
      <w:i/>
      <w:iCs/>
      <w:color w:val="404040"/>
      <w:sz w:val="24"/>
      <w:lang w:eastAsia="en-US"/>
    </w:rPr>
  </w:style>
  <w:style w:type="character" w:customStyle="1" w:styleId="Naslov9Znak">
    <w:name w:val="Naslov 9 Znak"/>
    <w:link w:val="Naslov9"/>
    <w:rsid w:val="00002A2A"/>
    <w:rPr>
      <w:rFonts w:ascii="Arial" w:eastAsia="Times New Roman" w:hAnsi="Arial"/>
      <w:b/>
      <w:i/>
      <w:color w:val="404040"/>
      <w:sz w:val="24"/>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qFormat/>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qFormat/>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rPr>
      <w:rFonts w:ascii="Arial" w:hAnsi="Arial"/>
      <w:szCs w:val="22"/>
      <w:lang w:eastAsia="en-US"/>
    </w:rPr>
  </w:style>
  <w:style w:type="paragraph" w:styleId="Besedilooblaka">
    <w:name w:val="Balloon Text"/>
    <w:basedOn w:val="Navaden"/>
    <w:link w:val="BesedilooblakaZnak"/>
    <w:unhideWhenUsed/>
    <w:qFormat/>
    <w:rsid w:val="00107834"/>
    <w:pPr>
      <w:spacing w:line="240" w:lineRule="auto"/>
    </w:pPr>
    <w:rPr>
      <w:rFonts w:ascii="Tahoma" w:hAnsi="Tahoma" w:cs="Tahoma"/>
      <w:sz w:val="16"/>
      <w:szCs w:val="16"/>
    </w:rPr>
  </w:style>
  <w:style w:type="character" w:customStyle="1" w:styleId="BesedilooblakaZnak">
    <w:name w:val="Besedilo oblačka Znak"/>
    <w:link w:val="Besedilooblaka"/>
    <w:qFormat/>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qFormat/>
    <w:rsid w:val="005178B0"/>
    <w:pPr>
      <w:spacing w:after="420" w:line="240" w:lineRule="auto"/>
      <w:contextualSpacing/>
      <w:jc w:val="center"/>
    </w:pPr>
    <w:rPr>
      <w:rFonts w:eastAsia="Times New Roman"/>
      <w:b/>
      <w:caps/>
      <w:spacing w:val="5"/>
      <w:kern w:val="28"/>
      <w:szCs w:val="52"/>
    </w:rPr>
  </w:style>
  <w:style w:type="character" w:customStyle="1" w:styleId="NaslovZnak">
    <w:name w:val="Naslov Znak"/>
    <w:link w:val="Naslov"/>
    <w:qFormat/>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11288D"/>
    <w:pPr>
      <w:keepNext w:val="0"/>
      <w:keepLines w:val="0"/>
      <w:numPr>
        <w:numId w:val="0"/>
      </w:numPr>
      <w:tabs>
        <w:tab w:val="left" w:pos="400"/>
        <w:tab w:val="right" w:leader="dot" w:pos="9060"/>
      </w:tabs>
      <w:spacing w:before="60" w:beforeAutospacing="0" w:after="6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paragraph" w:customStyle="1" w:styleId="p7">
    <w:name w:val="p7"/>
    <w:basedOn w:val="Navaden"/>
    <w:qFormat/>
    <w:rsid w:val="001C614D"/>
    <w:pPr>
      <w:widowControl w:val="0"/>
      <w:tabs>
        <w:tab w:val="left" w:pos="440"/>
      </w:tabs>
      <w:suppressAutoHyphens/>
      <w:overflowPunct w:val="0"/>
      <w:spacing w:line="252" w:lineRule="auto"/>
      <w:ind w:left="1000"/>
    </w:pPr>
    <w:rPr>
      <w:rFonts w:ascii="Times New Roman" w:eastAsia="Times New Roman" w:hAnsi="Times New Roman"/>
      <w:color w:val="00000A"/>
      <w:sz w:val="24"/>
      <w:szCs w:val="20"/>
      <w:lang w:eastAsia="zh-CN"/>
    </w:rPr>
  </w:style>
  <w:style w:type="paragraph" w:customStyle="1" w:styleId="LO-Normal3">
    <w:name w:val="LO-Normal3"/>
    <w:qFormat/>
    <w:rsid w:val="001C614D"/>
    <w:pPr>
      <w:suppressAutoHyphens/>
      <w:overflowPunct w:val="0"/>
    </w:pPr>
    <w:rPr>
      <w:rFonts w:ascii="Times New Roman" w:eastAsia="Times New Roman" w:hAnsi="Times New Roman"/>
      <w:color w:val="000000"/>
      <w:sz w:val="24"/>
      <w:szCs w:val="24"/>
      <w:lang w:eastAsia="zh-CN"/>
    </w:rPr>
  </w:style>
  <w:style w:type="character" w:customStyle="1" w:styleId="WW8Num3z0">
    <w:name w:val="WW8Num3z0"/>
    <w:qFormat/>
    <w:rsid w:val="00B42FFD"/>
    <w:rPr>
      <w:rFonts w:ascii="Wingdings" w:hAnsi="Wingdings" w:cs="Wingdings"/>
      <w:color w:val="000000"/>
      <w:sz w:val="24"/>
      <w:szCs w:val="24"/>
    </w:rPr>
  </w:style>
  <w:style w:type="character" w:customStyle="1" w:styleId="WW8Num4z0">
    <w:name w:val="WW8Num4z0"/>
    <w:qFormat/>
    <w:rsid w:val="00B42FFD"/>
    <w:rPr>
      <w:rFonts w:ascii="Symbol" w:hAnsi="Symbol" w:cs="Symbol"/>
    </w:rPr>
  </w:style>
  <w:style w:type="character" w:customStyle="1" w:styleId="WW8Num5z0">
    <w:name w:val="WW8Num5z0"/>
    <w:qFormat/>
    <w:rsid w:val="00B42FFD"/>
    <w:rPr>
      <w:rFonts w:ascii="Wingdings" w:hAnsi="Wingdings" w:cs="Wingdings"/>
    </w:rPr>
  </w:style>
  <w:style w:type="character" w:customStyle="1" w:styleId="WW8Num6z0">
    <w:name w:val="WW8Num6z0"/>
    <w:qFormat/>
    <w:rsid w:val="00B42FFD"/>
    <w:rPr>
      <w:rFonts w:ascii="Times New Roman" w:hAnsi="Times New Roman" w:cs="Times New Roman"/>
    </w:rPr>
  </w:style>
  <w:style w:type="character" w:customStyle="1" w:styleId="WW8Num7z0">
    <w:name w:val="WW8Num7z0"/>
    <w:qFormat/>
    <w:rsid w:val="00B42FFD"/>
    <w:rPr>
      <w:rFonts w:ascii="Wingdings" w:hAnsi="Wingdings" w:cs="Wingdings"/>
    </w:rPr>
  </w:style>
  <w:style w:type="character" w:customStyle="1" w:styleId="WW8Num8z0">
    <w:name w:val="WW8Num8z0"/>
    <w:qFormat/>
    <w:rsid w:val="00B42FFD"/>
    <w:rPr>
      <w:rFonts w:ascii="Times New Roman" w:hAnsi="Times New Roman" w:cs="Times New Roman"/>
    </w:rPr>
  </w:style>
  <w:style w:type="character" w:customStyle="1" w:styleId="WW8Num9z0">
    <w:name w:val="WW8Num9z0"/>
    <w:qFormat/>
    <w:rsid w:val="00B42FFD"/>
    <w:rPr>
      <w:rFonts w:ascii="Times New Roman" w:eastAsia="Times New Roman" w:hAnsi="Times New Roman" w:cs="Times New Roman"/>
    </w:rPr>
  </w:style>
  <w:style w:type="character" w:customStyle="1" w:styleId="WW8Num10z0">
    <w:name w:val="WW8Num10z0"/>
    <w:qFormat/>
    <w:rsid w:val="00B42FFD"/>
    <w:rPr>
      <w:b/>
      <w:bCs/>
    </w:rPr>
  </w:style>
  <w:style w:type="character" w:customStyle="1" w:styleId="WW8Num11z0">
    <w:name w:val="WW8Num11z0"/>
    <w:qFormat/>
    <w:rsid w:val="00B42FFD"/>
    <w:rPr>
      <w:b/>
      <w:bCs/>
    </w:rPr>
  </w:style>
  <w:style w:type="character" w:customStyle="1" w:styleId="WW8Num12z0">
    <w:name w:val="WW8Num12z0"/>
    <w:qFormat/>
    <w:rsid w:val="00B42FFD"/>
    <w:rPr>
      <w:rFonts w:ascii="Wingdings" w:hAnsi="Wingdings" w:cs="Wingdings"/>
    </w:rPr>
  </w:style>
  <w:style w:type="character" w:customStyle="1" w:styleId="WW8Num13z1">
    <w:name w:val="WW8Num13z1"/>
    <w:qFormat/>
    <w:rsid w:val="00B42FFD"/>
    <w:rPr>
      <w:rFonts w:ascii="Wingdings" w:hAnsi="Wingdings" w:cs="Wingdings"/>
      <w:sz w:val="16"/>
      <w:szCs w:val="16"/>
    </w:rPr>
  </w:style>
  <w:style w:type="character" w:customStyle="1" w:styleId="WW8Num14z0">
    <w:name w:val="WW8Num14z0"/>
    <w:qFormat/>
    <w:rsid w:val="00B42FFD"/>
    <w:rPr>
      <w:rFonts w:ascii="Times New Roman" w:hAnsi="Times New Roman" w:cs="Times New Roman"/>
    </w:rPr>
  </w:style>
  <w:style w:type="character" w:customStyle="1" w:styleId="WW8Num15z0">
    <w:name w:val="WW8Num15z0"/>
    <w:qFormat/>
    <w:rsid w:val="00B42FFD"/>
    <w:rPr>
      <w:rFonts w:ascii="Wingdings" w:hAnsi="Wingdings" w:cs="Wingdings"/>
      <w:color w:val="7030A0"/>
    </w:rPr>
  </w:style>
  <w:style w:type="character" w:customStyle="1" w:styleId="WW8Num16z0">
    <w:name w:val="WW8Num16z0"/>
    <w:qFormat/>
    <w:rsid w:val="00B42FFD"/>
    <w:rPr>
      <w:rFonts w:ascii="Times New Roman" w:eastAsia="Times New Roman" w:hAnsi="Times New Roman" w:cs="Times New Roman"/>
    </w:rPr>
  </w:style>
  <w:style w:type="character" w:customStyle="1" w:styleId="WW8Num17z0">
    <w:name w:val="WW8Num17z0"/>
    <w:qFormat/>
    <w:rsid w:val="00B42FFD"/>
    <w:rPr>
      <w:rFonts w:ascii="Wingdings" w:hAnsi="Wingdings" w:cs="Wingdings"/>
      <w:sz w:val="24"/>
      <w:szCs w:val="24"/>
    </w:rPr>
  </w:style>
  <w:style w:type="character" w:customStyle="1" w:styleId="WW8Num20z0">
    <w:name w:val="WW8Num20z0"/>
    <w:qFormat/>
    <w:rsid w:val="00B42FFD"/>
    <w:rPr>
      <w:rFonts w:ascii="Symbol" w:hAnsi="Symbol" w:cs="OpenSymbol;Arial Unicode MS"/>
    </w:rPr>
  </w:style>
  <w:style w:type="character" w:customStyle="1" w:styleId="WW8Num20z1">
    <w:name w:val="WW8Num20z1"/>
    <w:qFormat/>
    <w:rsid w:val="00B42FFD"/>
    <w:rPr>
      <w:rFonts w:ascii="OpenSymbol;Arial Unicode MS" w:hAnsi="OpenSymbol;Arial Unicode MS" w:cs="OpenSymbol;Arial Unicode MS"/>
    </w:rPr>
  </w:style>
  <w:style w:type="character" w:customStyle="1" w:styleId="WW8Num21z0">
    <w:name w:val="WW8Num21z0"/>
    <w:qFormat/>
    <w:rsid w:val="00B42FFD"/>
    <w:rPr>
      <w:rFonts w:ascii="Symbol" w:hAnsi="Symbol" w:cs="OpenSymbol;Arial Unicode MS"/>
    </w:rPr>
  </w:style>
  <w:style w:type="character" w:customStyle="1" w:styleId="WW8Num21z1">
    <w:name w:val="WW8Num21z1"/>
    <w:qFormat/>
    <w:rsid w:val="00B42FFD"/>
    <w:rPr>
      <w:rFonts w:ascii="OpenSymbol;Arial Unicode MS" w:hAnsi="OpenSymbol;Arial Unicode MS" w:cs="OpenSymbol;Arial Unicode MS"/>
    </w:rPr>
  </w:style>
  <w:style w:type="character" w:customStyle="1" w:styleId="WW8Num22z0">
    <w:name w:val="WW8Num22z0"/>
    <w:qFormat/>
    <w:rsid w:val="00B42FFD"/>
    <w:rPr>
      <w:rFonts w:ascii="Symbol" w:hAnsi="Symbol" w:cs="OpenSymbol;Arial Unicode MS"/>
    </w:rPr>
  </w:style>
  <w:style w:type="character" w:customStyle="1" w:styleId="WW8Num22z1">
    <w:name w:val="WW8Num22z1"/>
    <w:qFormat/>
    <w:rsid w:val="00B42FFD"/>
    <w:rPr>
      <w:rFonts w:ascii="OpenSymbol;Arial Unicode MS" w:hAnsi="OpenSymbol;Arial Unicode MS" w:cs="OpenSymbol;Arial Unicode MS"/>
    </w:rPr>
  </w:style>
  <w:style w:type="character" w:customStyle="1" w:styleId="WW8Num24z3">
    <w:name w:val="WW8Num24z3"/>
    <w:qFormat/>
    <w:rsid w:val="00B42FFD"/>
    <w:rPr>
      <w:rFonts w:ascii="Symbol" w:hAnsi="Symbol" w:cs="Symbol"/>
    </w:rPr>
  </w:style>
  <w:style w:type="character" w:customStyle="1" w:styleId="WW8Num13z0">
    <w:name w:val="WW8Num13z0"/>
    <w:qFormat/>
    <w:rsid w:val="00B42FFD"/>
    <w:rPr>
      <w:rFonts w:ascii="Wingdings" w:hAnsi="Wingdings" w:cs="Wingdings"/>
    </w:rPr>
  </w:style>
  <w:style w:type="character" w:customStyle="1" w:styleId="WW8Num14z1">
    <w:name w:val="WW8Num14z1"/>
    <w:qFormat/>
    <w:rsid w:val="00B42FFD"/>
    <w:rPr>
      <w:rFonts w:ascii="Courier New" w:hAnsi="Courier New" w:cs="Courier New"/>
    </w:rPr>
  </w:style>
  <w:style w:type="character" w:customStyle="1" w:styleId="WW8Num18z0">
    <w:name w:val="WW8Num18z0"/>
    <w:qFormat/>
    <w:rsid w:val="00B42FFD"/>
    <w:rPr>
      <w:rFonts w:ascii="Wingdings" w:hAnsi="Wingdings" w:cs="Wingdings"/>
      <w:sz w:val="24"/>
      <w:szCs w:val="24"/>
    </w:rPr>
  </w:style>
  <w:style w:type="character" w:customStyle="1" w:styleId="WW8Num2z0">
    <w:name w:val="WW8Num2z0"/>
    <w:qFormat/>
    <w:rsid w:val="00B42FFD"/>
    <w:rPr>
      <w:rFonts w:ascii="Wingdings" w:hAnsi="Wingdings" w:cs="Wingdings"/>
    </w:rPr>
  </w:style>
  <w:style w:type="character" w:customStyle="1" w:styleId="WW8Num2z1">
    <w:name w:val="WW8Num2z1"/>
    <w:qFormat/>
    <w:rsid w:val="00B42FFD"/>
    <w:rPr>
      <w:rFonts w:ascii="Courier New" w:hAnsi="Courier New" w:cs="Courier New"/>
    </w:rPr>
  </w:style>
  <w:style w:type="character" w:customStyle="1" w:styleId="WW8Num2z3">
    <w:name w:val="WW8Num2z3"/>
    <w:qFormat/>
    <w:rsid w:val="00B42FFD"/>
    <w:rPr>
      <w:rFonts w:ascii="Symbol" w:hAnsi="Symbol" w:cs="Symbol"/>
    </w:rPr>
  </w:style>
  <w:style w:type="character" w:customStyle="1" w:styleId="WW8Num3z1">
    <w:name w:val="WW8Num3z1"/>
    <w:qFormat/>
    <w:rsid w:val="00B42FFD"/>
    <w:rPr>
      <w:rFonts w:ascii="Courier New" w:hAnsi="Courier New" w:cs="Courier New"/>
    </w:rPr>
  </w:style>
  <w:style w:type="character" w:customStyle="1" w:styleId="WW8Num3z2">
    <w:name w:val="WW8Num3z2"/>
    <w:qFormat/>
    <w:rsid w:val="00B42FFD"/>
    <w:rPr>
      <w:rFonts w:ascii="Wingdings" w:hAnsi="Wingdings" w:cs="Wingdings"/>
    </w:rPr>
  </w:style>
  <w:style w:type="character" w:customStyle="1" w:styleId="WW8Num3z3">
    <w:name w:val="WW8Num3z3"/>
    <w:qFormat/>
    <w:rsid w:val="00B42FFD"/>
    <w:rPr>
      <w:rFonts w:ascii="Symbol" w:hAnsi="Symbol" w:cs="Symbol"/>
    </w:rPr>
  </w:style>
  <w:style w:type="character" w:customStyle="1" w:styleId="WW8Num4z1">
    <w:name w:val="WW8Num4z1"/>
    <w:qFormat/>
    <w:rsid w:val="00B42FFD"/>
    <w:rPr>
      <w:rFonts w:ascii="Courier New" w:hAnsi="Courier New" w:cs="Courier New"/>
    </w:rPr>
  </w:style>
  <w:style w:type="character" w:customStyle="1" w:styleId="WW8Num4z2">
    <w:name w:val="WW8Num4z2"/>
    <w:qFormat/>
    <w:rsid w:val="00B42FFD"/>
    <w:rPr>
      <w:rFonts w:ascii="Wingdings" w:hAnsi="Wingdings" w:cs="Wingdings"/>
    </w:rPr>
  </w:style>
  <w:style w:type="character" w:customStyle="1" w:styleId="WW8Num5z1">
    <w:name w:val="WW8Num5z1"/>
    <w:qFormat/>
    <w:rsid w:val="00B42FFD"/>
    <w:rPr>
      <w:rFonts w:ascii="Courier New" w:hAnsi="Courier New" w:cs="Courier New"/>
    </w:rPr>
  </w:style>
  <w:style w:type="character" w:customStyle="1" w:styleId="WW8Num5z3">
    <w:name w:val="WW8Num5z3"/>
    <w:qFormat/>
    <w:rsid w:val="00B42FFD"/>
    <w:rPr>
      <w:rFonts w:ascii="Symbol" w:hAnsi="Symbol" w:cs="Symbol"/>
    </w:rPr>
  </w:style>
  <w:style w:type="character" w:customStyle="1" w:styleId="WW8Num6z1">
    <w:name w:val="WW8Num6z1"/>
    <w:qFormat/>
    <w:rsid w:val="00B42FFD"/>
    <w:rPr>
      <w:rFonts w:ascii="Courier New" w:hAnsi="Courier New" w:cs="Courier New"/>
    </w:rPr>
  </w:style>
  <w:style w:type="character" w:customStyle="1" w:styleId="WW8Num6z2">
    <w:name w:val="WW8Num6z2"/>
    <w:qFormat/>
    <w:rsid w:val="00B42FFD"/>
    <w:rPr>
      <w:rFonts w:ascii="Wingdings" w:hAnsi="Wingdings" w:cs="Wingdings"/>
    </w:rPr>
  </w:style>
  <w:style w:type="character" w:customStyle="1" w:styleId="WW8Num6z3">
    <w:name w:val="WW8Num6z3"/>
    <w:qFormat/>
    <w:rsid w:val="00B42FFD"/>
    <w:rPr>
      <w:rFonts w:ascii="Symbol" w:hAnsi="Symbol" w:cs="Symbol"/>
    </w:rPr>
  </w:style>
  <w:style w:type="character" w:customStyle="1" w:styleId="WW8Num7z1">
    <w:name w:val="WW8Num7z1"/>
    <w:qFormat/>
    <w:rsid w:val="00B42FFD"/>
    <w:rPr>
      <w:rFonts w:ascii="Courier New" w:hAnsi="Courier New" w:cs="Courier New"/>
    </w:rPr>
  </w:style>
  <w:style w:type="character" w:customStyle="1" w:styleId="WW8Num7z3">
    <w:name w:val="WW8Num7z3"/>
    <w:qFormat/>
    <w:rsid w:val="00B42FFD"/>
    <w:rPr>
      <w:rFonts w:ascii="Symbol" w:hAnsi="Symbol" w:cs="Symbol"/>
    </w:rPr>
  </w:style>
  <w:style w:type="character" w:customStyle="1" w:styleId="WW8Num8z1">
    <w:name w:val="WW8Num8z1"/>
    <w:qFormat/>
    <w:rsid w:val="00B42FFD"/>
    <w:rPr>
      <w:rFonts w:ascii="Courier New" w:hAnsi="Courier New" w:cs="Courier New"/>
    </w:rPr>
  </w:style>
  <w:style w:type="character" w:customStyle="1" w:styleId="WW8Num8z2">
    <w:name w:val="WW8Num8z2"/>
    <w:qFormat/>
    <w:rsid w:val="00B42FFD"/>
    <w:rPr>
      <w:rFonts w:ascii="Wingdings" w:hAnsi="Wingdings" w:cs="Wingdings"/>
    </w:rPr>
  </w:style>
  <w:style w:type="character" w:customStyle="1" w:styleId="WW8Num8z3">
    <w:name w:val="WW8Num8z3"/>
    <w:qFormat/>
    <w:rsid w:val="00B42FFD"/>
    <w:rPr>
      <w:rFonts w:ascii="Symbol" w:hAnsi="Symbol" w:cs="Symbol"/>
    </w:rPr>
  </w:style>
  <w:style w:type="character" w:customStyle="1" w:styleId="WW8Num9z1">
    <w:name w:val="WW8Num9z1"/>
    <w:qFormat/>
    <w:rsid w:val="00B42FFD"/>
    <w:rPr>
      <w:rFonts w:ascii="Courier New" w:hAnsi="Courier New" w:cs="Courier New"/>
    </w:rPr>
  </w:style>
  <w:style w:type="character" w:customStyle="1" w:styleId="WW8Num9z2">
    <w:name w:val="WW8Num9z2"/>
    <w:qFormat/>
    <w:rsid w:val="00B42FFD"/>
    <w:rPr>
      <w:rFonts w:ascii="Wingdings" w:hAnsi="Wingdings" w:cs="Wingdings"/>
    </w:rPr>
  </w:style>
  <w:style w:type="character" w:customStyle="1" w:styleId="WW8Num9z3">
    <w:name w:val="WW8Num9z3"/>
    <w:qFormat/>
    <w:rsid w:val="00B42FFD"/>
    <w:rPr>
      <w:rFonts w:ascii="Symbol" w:hAnsi="Symbol" w:cs="Symbol"/>
    </w:rPr>
  </w:style>
  <w:style w:type="character" w:customStyle="1" w:styleId="WW8Num12z1">
    <w:name w:val="WW8Num12z1"/>
    <w:qFormat/>
    <w:rsid w:val="00B42FFD"/>
    <w:rPr>
      <w:rFonts w:ascii="Courier New" w:hAnsi="Courier New" w:cs="Courier New"/>
    </w:rPr>
  </w:style>
  <w:style w:type="character" w:customStyle="1" w:styleId="WW8Num12z3">
    <w:name w:val="WW8Num12z3"/>
    <w:qFormat/>
    <w:rsid w:val="00B42FFD"/>
    <w:rPr>
      <w:rFonts w:ascii="Symbol" w:hAnsi="Symbol" w:cs="Symbol"/>
    </w:rPr>
  </w:style>
  <w:style w:type="character" w:customStyle="1" w:styleId="WW8Num14z2">
    <w:name w:val="WW8Num14z2"/>
    <w:qFormat/>
    <w:rsid w:val="00B42FFD"/>
    <w:rPr>
      <w:rFonts w:ascii="Wingdings" w:hAnsi="Wingdings" w:cs="Wingdings"/>
    </w:rPr>
  </w:style>
  <w:style w:type="character" w:customStyle="1" w:styleId="WW8Num14z3">
    <w:name w:val="WW8Num14z3"/>
    <w:qFormat/>
    <w:rsid w:val="00B42FFD"/>
    <w:rPr>
      <w:rFonts w:ascii="Symbol" w:hAnsi="Symbol" w:cs="Symbol"/>
    </w:rPr>
  </w:style>
  <w:style w:type="character" w:customStyle="1" w:styleId="WW8Num15z1">
    <w:name w:val="WW8Num15z1"/>
    <w:qFormat/>
    <w:rsid w:val="00B42FFD"/>
    <w:rPr>
      <w:rFonts w:ascii="Courier New" w:hAnsi="Courier New" w:cs="Courier New"/>
    </w:rPr>
  </w:style>
  <w:style w:type="character" w:customStyle="1" w:styleId="WW8Num15z2">
    <w:name w:val="WW8Num15z2"/>
    <w:qFormat/>
    <w:rsid w:val="00B42FFD"/>
    <w:rPr>
      <w:rFonts w:ascii="Wingdings" w:hAnsi="Wingdings" w:cs="Wingdings"/>
    </w:rPr>
  </w:style>
  <w:style w:type="character" w:customStyle="1" w:styleId="WW8Num15z3">
    <w:name w:val="WW8Num15z3"/>
    <w:qFormat/>
    <w:rsid w:val="00B42FFD"/>
    <w:rPr>
      <w:rFonts w:ascii="Symbol" w:hAnsi="Symbol" w:cs="Symbol"/>
    </w:rPr>
  </w:style>
  <w:style w:type="character" w:customStyle="1" w:styleId="WW8Num16z1">
    <w:name w:val="WW8Num16z1"/>
    <w:qFormat/>
    <w:rsid w:val="00B42FFD"/>
    <w:rPr>
      <w:rFonts w:ascii="Courier New" w:hAnsi="Courier New" w:cs="Courier New"/>
    </w:rPr>
  </w:style>
  <w:style w:type="character" w:customStyle="1" w:styleId="WW8Num16z2">
    <w:name w:val="WW8Num16z2"/>
    <w:qFormat/>
    <w:rsid w:val="00B42FFD"/>
    <w:rPr>
      <w:rFonts w:ascii="Wingdings" w:hAnsi="Wingdings" w:cs="Wingdings"/>
    </w:rPr>
  </w:style>
  <w:style w:type="character" w:customStyle="1" w:styleId="WW8Num16z3">
    <w:name w:val="WW8Num16z3"/>
    <w:qFormat/>
    <w:rsid w:val="00B42FFD"/>
    <w:rPr>
      <w:rFonts w:ascii="Symbol" w:hAnsi="Symbol" w:cs="Symbol"/>
    </w:rPr>
  </w:style>
  <w:style w:type="character" w:customStyle="1" w:styleId="WW8Num17z1">
    <w:name w:val="WW8Num17z1"/>
    <w:qFormat/>
    <w:rsid w:val="00B42FFD"/>
    <w:rPr>
      <w:rFonts w:ascii="Courier New" w:hAnsi="Courier New" w:cs="Courier New"/>
    </w:rPr>
  </w:style>
  <w:style w:type="character" w:customStyle="1" w:styleId="WW8Num17z2">
    <w:name w:val="WW8Num17z2"/>
    <w:qFormat/>
    <w:rsid w:val="00B42FFD"/>
    <w:rPr>
      <w:rFonts w:ascii="Wingdings" w:hAnsi="Wingdings" w:cs="Wingdings"/>
    </w:rPr>
  </w:style>
  <w:style w:type="character" w:customStyle="1" w:styleId="WW8Num17z3">
    <w:name w:val="WW8Num17z3"/>
    <w:qFormat/>
    <w:rsid w:val="00B42FFD"/>
    <w:rPr>
      <w:rFonts w:ascii="Symbol" w:hAnsi="Symbol" w:cs="Symbol"/>
    </w:rPr>
  </w:style>
  <w:style w:type="character" w:customStyle="1" w:styleId="Spletnapovezava">
    <w:name w:val="Spletna povezava"/>
    <w:rsid w:val="00B42FFD"/>
    <w:rPr>
      <w:rFonts w:cs="Times New Roman"/>
      <w:color w:val="0000FF"/>
      <w:u w:val="single"/>
    </w:rPr>
  </w:style>
  <w:style w:type="character" w:customStyle="1" w:styleId="TelobesedilaZnak">
    <w:name w:val="Telo besedila Znak"/>
    <w:qFormat/>
    <w:rsid w:val="00B42FFD"/>
    <w:rPr>
      <w:rFonts w:cs="Times New Roman"/>
      <w:sz w:val="24"/>
      <w:szCs w:val="24"/>
    </w:rPr>
  </w:style>
  <w:style w:type="character" w:customStyle="1" w:styleId="Telobesedila2Znak1">
    <w:name w:val="Telo besedila 2 Znak1"/>
    <w:qFormat/>
    <w:rsid w:val="00B42FFD"/>
    <w:rPr>
      <w:rFonts w:ascii="Arial" w:hAnsi="Arial" w:cs="Arial"/>
      <w:sz w:val="24"/>
      <w:szCs w:val="24"/>
      <w:lang w:val="sl-SI" w:bidi="ar-SA"/>
    </w:rPr>
  </w:style>
  <w:style w:type="character" w:customStyle="1" w:styleId="Telobesedila-zamikZnak">
    <w:name w:val="Telo besedila - zamik Znak"/>
    <w:qFormat/>
    <w:rsid w:val="00B42FFD"/>
    <w:rPr>
      <w:rFonts w:cs="Times New Roman"/>
      <w:sz w:val="24"/>
      <w:szCs w:val="24"/>
    </w:rPr>
  </w:style>
  <w:style w:type="character" w:customStyle="1" w:styleId="GolobesediloZnak">
    <w:name w:val="Golo besedilo Znak"/>
    <w:qFormat/>
    <w:rsid w:val="00B42FFD"/>
    <w:rPr>
      <w:rFonts w:ascii="Courier New" w:hAnsi="Courier New" w:cs="Courier New"/>
      <w:sz w:val="20"/>
      <w:szCs w:val="20"/>
    </w:rPr>
  </w:style>
  <w:style w:type="character" w:styleId="tevilkastrani">
    <w:name w:val="page number"/>
    <w:rsid w:val="00B42FFD"/>
    <w:rPr>
      <w:rFonts w:cs="Times New Roman"/>
    </w:rPr>
  </w:style>
  <w:style w:type="character" w:styleId="HTML-citat">
    <w:name w:val="HTML Cite"/>
    <w:qFormat/>
    <w:rsid w:val="00B42FFD"/>
    <w:rPr>
      <w:rFonts w:cs="Times New Roman"/>
      <w:i/>
      <w:iCs/>
    </w:rPr>
  </w:style>
  <w:style w:type="character" w:customStyle="1" w:styleId="ZgradbadokumentaZnak">
    <w:name w:val="Zgradba dokumenta Znak"/>
    <w:qFormat/>
    <w:rsid w:val="00B42FFD"/>
    <w:rPr>
      <w:rFonts w:cs="Times New Roman"/>
      <w:sz w:val="2"/>
    </w:rPr>
  </w:style>
  <w:style w:type="character" w:customStyle="1" w:styleId="Obiskanaspletnapovezava">
    <w:name w:val="Obiskana spletna povezava"/>
    <w:rsid w:val="00B42FFD"/>
    <w:rPr>
      <w:rFonts w:cs="Times New Roman"/>
      <w:color w:val="800080"/>
      <w:u w:val="single"/>
    </w:rPr>
  </w:style>
  <w:style w:type="character" w:customStyle="1" w:styleId="Simbolizaotevilevanje">
    <w:name w:val="Simboli za oštevilčevanje"/>
    <w:qFormat/>
    <w:rsid w:val="00B42FFD"/>
  </w:style>
  <w:style w:type="character" w:customStyle="1" w:styleId="Oznake">
    <w:name w:val="Oznake"/>
    <w:qFormat/>
    <w:rsid w:val="00B42FFD"/>
    <w:rPr>
      <w:rFonts w:ascii="OpenSymbol;Arial Unicode MS" w:eastAsia="OpenSymbol;Arial Unicode MS" w:hAnsi="OpenSymbol;Arial Unicode MS" w:cs="OpenSymbol;Arial Unicode MS"/>
    </w:rPr>
  </w:style>
  <w:style w:type="character" w:customStyle="1" w:styleId="Povezavakazala">
    <w:name w:val="Povezava kazala"/>
    <w:qFormat/>
    <w:rsid w:val="00B42FFD"/>
  </w:style>
  <w:style w:type="character" w:customStyle="1" w:styleId="ListLabel1">
    <w:name w:val="ListLabel 1"/>
    <w:qFormat/>
    <w:rsid w:val="00B42FFD"/>
    <w:rPr>
      <w:rFonts w:ascii="Times New Roman" w:eastAsia="Times New Roman" w:hAnsi="Times New Roman" w:cs="Times New Roman"/>
    </w:rPr>
  </w:style>
  <w:style w:type="character" w:customStyle="1" w:styleId="ListLabel2">
    <w:name w:val="ListLabel 2"/>
    <w:qFormat/>
    <w:rsid w:val="00B42FFD"/>
    <w:rPr>
      <w:rFonts w:ascii="Times New Roman" w:hAnsi="Times New Roman" w:cs="Courier New"/>
    </w:rPr>
  </w:style>
  <w:style w:type="character" w:customStyle="1" w:styleId="ListLabel5">
    <w:name w:val="ListLabel 5"/>
    <w:qFormat/>
    <w:rsid w:val="00B42FFD"/>
    <w:rPr>
      <w:rFonts w:ascii="Times New Roman" w:hAnsi="Times New Roman" w:cs="Times New Roman"/>
    </w:rPr>
  </w:style>
  <w:style w:type="character" w:customStyle="1" w:styleId="ListLabel6">
    <w:name w:val="ListLabel 6"/>
    <w:qFormat/>
    <w:rsid w:val="00B42FFD"/>
    <w:rPr>
      <w:rFonts w:ascii="Times New Roman" w:hAnsi="Times New Roman" w:cs="Courier New"/>
    </w:rPr>
  </w:style>
  <w:style w:type="character" w:customStyle="1" w:styleId="ListLabel7">
    <w:name w:val="ListLabel 7"/>
    <w:qFormat/>
    <w:rsid w:val="00B42FFD"/>
    <w:rPr>
      <w:rFonts w:cs="Wingdings"/>
    </w:rPr>
  </w:style>
  <w:style w:type="character" w:customStyle="1" w:styleId="ListLabel8">
    <w:name w:val="ListLabel 8"/>
    <w:qFormat/>
    <w:rsid w:val="00B42FFD"/>
    <w:rPr>
      <w:rFonts w:cs="Symbol"/>
    </w:rPr>
  </w:style>
  <w:style w:type="character" w:customStyle="1" w:styleId="ListLabel9">
    <w:name w:val="ListLabel 9"/>
    <w:qFormat/>
    <w:rsid w:val="00B42FFD"/>
    <w:rPr>
      <w:rFonts w:ascii="Times New Roman" w:hAnsi="Times New Roman" w:cs="OpenSymbol;Arial Unicode MS"/>
      <w:b w:val="0"/>
      <w:sz w:val="24"/>
    </w:rPr>
  </w:style>
  <w:style w:type="character" w:customStyle="1" w:styleId="ListLabel10">
    <w:name w:val="ListLabel 10"/>
    <w:qFormat/>
    <w:rsid w:val="00B42FFD"/>
    <w:rPr>
      <w:rFonts w:ascii="Times New Roman" w:hAnsi="Times New Roman" w:cs="Wingdings"/>
      <w:color w:val="000000"/>
      <w:sz w:val="24"/>
      <w:szCs w:val="24"/>
    </w:rPr>
  </w:style>
  <w:style w:type="character" w:customStyle="1" w:styleId="ListLabel11">
    <w:name w:val="ListLabel 11"/>
    <w:qFormat/>
    <w:rsid w:val="00B42FFD"/>
    <w:rPr>
      <w:rFonts w:ascii="Times New Roman" w:hAnsi="Times New Roman" w:cs="Symbol"/>
    </w:rPr>
  </w:style>
  <w:style w:type="character" w:customStyle="1" w:styleId="ListLabel12">
    <w:name w:val="ListLabel 12"/>
    <w:qFormat/>
    <w:rsid w:val="00B42FFD"/>
    <w:rPr>
      <w:rFonts w:ascii="Times New Roman" w:hAnsi="Times New Roman" w:cs="Times New Roman"/>
    </w:rPr>
  </w:style>
  <w:style w:type="character" w:customStyle="1" w:styleId="ListLabel13">
    <w:name w:val="ListLabel 13"/>
    <w:qFormat/>
    <w:rsid w:val="00B42FFD"/>
    <w:rPr>
      <w:rFonts w:ascii="Times New Roman" w:hAnsi="Times New Roman" w:cs="Times New Roman"/>
      <w:b/>
      <w:bCs/>
    </w:rPr>
  </w:style>
  <w:style w:type="character" w:customStyle="1" w:styleId="ListLabel14">
    <w:name w:val="ListLabel 14"/>
    <w:qFormat/>
    <w:rsid w:val="00B42FFD"/>
    <w:rPr>
      <w:rFonts w:ascii="Times New Roman" w:hAnsi="Times New Roman"/>
      <w:b/>
      <w:bCs/>
      <w:sz w:val="24"/>
    </w:rPr>
  </w:style>
  <w:style w:type="character" w:customStyle="1" w:styleId="ListLabel15">
    <w:name w:val="ListLabel 15"/>
    <w:qFormat/>
    <w:rsid w:val="00B42FFD"/>
    <w:rPr>
      <w:rFonts w:ascii="Times New Roman" w:hAnsi="Times New Roman" w:cs="Wingdings"/>
    </w:rPr>
  </w:style>
  <w:style w:type="character" w:customStyle="1" w:styleId="ListLabel16">
    <w:name w:val="ListLabel 16"/>
    <w:qFormat/>
    <w:rsid w:val="00B42FFD"/>
    <w:rPr>
      <w:rFonts w:cs="Wingdings"/>
      <w:sz w:val="16"/>
      <w:szCs w:val="16"/>
    </w:rPr>
  </w:style>
  <w:style w:type="character" w:customStyle="1" w:styleId="ListLabel17">
    <w:name w:val="ListLabel 17"/>
    <w:qFormat/>
    <w:rsid w:val="00B42FFD"/>
    <w:rPr>
      <w:rFonts w:ascii="Times New Roman" w:hAnsi="Times New Roman" w:cs="Wingdings"/>
      <w:sz w:val="24"/>
      <w:szCs w:val="24"/>
    </w:rPr>
  </w:style>
  <w:style w:type="character" w:customStyle="1" w:styleId="ListLabel18">
    <w:name w:val="ListLabel 18"/>
    <w:qFormat/>
    <w:rsid w:val="00B42FFD"/>
    <w:rPr>
      <w:rFonts w:cs="Courier New"/>
    </w:rPr>
  </w:style>
  <w:style w:type="paragraph" w:styleId="Telobesedila">
    <w:name w:val="Body Text"/>
    <w:basedOn w:val="Navaden"/>
    <w:link w:val="TelobesedilaZnak1"/>
    <w:rsid w:val="00B42FFD"/>
    <w:pPr>
      <w:suppressAutoHyphens/>
      <w:overflowPunct w:val="0"/>
      <w:spacing w:line="252" w:lineRule="auto"/>
      <w:jc w:val="right"/>
    </w:pPr>
    <w:rPr>
      <w:rFonts w:ascii="Tahoma" w:eastAsia="Times New Roman" w:hAnsi="Tahoma" w:cs="Tahoma"/>
      <w:color w:val="00000A"/>
      <w:szCs w:val="24"/>
      <w:lang w:eastAsia="zh-CN"/>
    </w:rPr>
  </w:style>
  <w:style w:type="character" w:customStyle="1" w:styleId="TelobesedilaZnak1">
    <w:name w:val="Telo besedila Znak1"/>
    <w:basedOn w:val="Privzetapisavaodstavka"/>
    <w:link w:val="Telobesedila"/>
    <w:rsid w:val="00B42FFD"/>
    <w:rPr>
      <w:rFonts w:ascii="Tahoma" w:eastAsia="Times New Roman" w:hAnsi="Tahoma" w:cs="Tahoma"/>
      <w:color w:val="00000A"/>
      <w:sz w:val="22"/>
      <w:szCs w:val="24"/>
      <w:lang w:eastAsia="zh-CN"/>
    </w:rPr>
  </w:style>
  <w:style w:type="paragraph" w:styleId="Seznam">
    <w:name w:val="List"/>
    <w:basedOn w:val="Telobesedila"/>
    <w:rsid w:val="00B42FFD"/>
    <w:rPr>
      <w:rFonts w:cs="Lohit Hindi"/>
    </w:rPr>
  </w:style>
  <w:style w:type="paragraph" w:styleId="Napis">
    <w:name w:val="caption"/>
    <w:basedOn w:val="Navaden"/>
    <w:qFormat/>
    <w:rsid w:val="00B42FFD"/>
    <w:pPr>
      <w:suppressLineNumbers/>
      <w:suppressAutoHyphens/>
      <w:overflowPunct w:val="0"/>
      <w:spacing w:line="252" w:lineRule="auto"/>
    </w:pPr>
    <w:rPr>
      <w:rFonts w:ascii="Times New Roman" w:eastAsia="Times New Roman" w:hAnsi="Times New Roman" w:cs="Lohit Hindi"/>
      <w:i/>
      <w:iCs/>
      <w:color w:val="00000A"/>
      <w:sz w:val="24"/>
      <w:szCs w:val="24"/>
      <w:lang w:eastAsia="zh-CN"/>
    </w:rPr>
  </w:style>
  <w:style w:type="paragraph" w:customStyle="1" w:styleId="Kazalo">
    <w:name w:val="Kazalo"/>
    <w:basedOn w:val="Navaden"/>
    <w:qFormat/>
    <w:rsid w:val="00B42FFD"/>
    <w:pPr>
      <w:suppressLineNumbers/>
      <w:suppressAutoHyphens/>
      <w:overflowPunct w:val="0"/>
      <w:spacing w:line="252" w:lineRule="auto"/>
    </w:pPr>
    <w:rPr>
      <w:rFonts w:ascii="Times New Roman" w:eastAsia="Times New Roman" w:hAnsi="Times New Roman" w:cs="Lohit Hindi"/>
      <w:color w:val="00000A"/>
      <w:sz w:val="24"/>
      <w:szCs w:val="24"/>
      <w:lang w:eastAsia="zh-CN"/>
    </w:rPr>
  </w:style>
  <w:style w:type="paragraph" w:styleId="Telobesedila2">
    <w:name w:val="Body Text 2"/>
    <w:basedOn w:val="Navaden"/>
    <w:link w:val="Telobesedila2Znak"/>
    <w:qFormat/>
    <w:rsid w:val="00B42FFD"/>
    <w:pPr>
      <w:tabs>
        <w:tab w:val="left" w:pos="3119"/>
      </w:tabs>
      <w:suppressAutoHyphens/>
      <w:spacing w:line="252" w:lineRule="auto"/>
      <w:textAlignment w:val="baseline"/>
    </w:pPr>
    <w:rPr>
      <w:rFonts w:eastAsia="Times New Roman" w:cs="Arial"/>
      <w:color w:val="00000A"/>
      <w:szCs w:val="24"/>
      <w:lang w:eastAsia="zh-CN"/>
    </w:rPr>
  </w:style>
  <w:style w:type="character" w:customStyle="1" w:styleId="Telobesedila2Znak">
    <w:name w:val="Telo besedila 2 Znak"/>
    <w:basedOn w:val="Privzetapisavaodstavka"/>
    <w:link w:val="Telobesedila2"/>
    <w:rsid w:val="00B42FFD"/>
    <w:rPr>
      <w:rFonts w:ascii="Arial" w:eastAsia="Times New Roman" w:hAnsi="Arial" w:cs="Arial"/>
      <w:color w:val="00000A"/>
      <w:sz w:val="22"/>
      <w:szCs w:val="24"/>
      <w:lang w:eastAsia="zh-CN"/>
    </w:rPr>
  </w:style>
  <w:style w:type="paragraph" w:styleId="Telobesedila-zamik">
    <w:name w:val="Body Text Indent"/>
    <w:basedOn w:val="Navaden"/>
    <w:link w:val="Telobesedila-zamikZnak1"/>
    <w:rsid w:val="00B42FFD"/>
    <w:pPr>
      <w:suppressAutoHyphens/>
      <w:overflowPunct w:val="0"/>
      <w:spacing w:line="252" w:lineRule="auto"/>
      <w:ind w:left="708"/>
    </w:pPr>
    <w:rPr>
      <w:rFonts w:ascii="Tahoma" w:eastAsia="Times New Roman" w:hAnsi="Tahoma" w:cs="Tahoma"/>
      <w:color w:val="00000A"/>
      <w:szCs w:val="24"/>
      <w:lang w:eastAsia="zh-CN"/>
    </w:rPr>
  </w:style>
  <w:style w:type="character" w:customStyle="1" w:styleId="Telobesedila-zamikZnak1">
    <w:name w:val="Telo besedila - zamik Znak1"/>
    <w:basedOn w:val="Privzetapisavaodstavka"/>
    <w:link w:val="Telobesedila-zamik"/>
    <w:rsid w:val="00B42FFD"/>
    <w:rPr>
      <w:rFonts w:ascii="Tahoma" w:eastAsia="Times New Roman" w:hAnsi="Tahoma" w:cs="Tahoma"/>
      <w:color w:val="00000A"/>
      <w:sz w:val="22"/>
      <w:szCs w:val="24"/>
      <w:lang w:eastAsia="zh-CN"/>
    </w:rPr>
  </w:style>
  <w:style w:type="paragraph" w:styleId="Golobesedilo">
    <w:name w:val="Plain Text"/>
    <w:basedOn w:val="Navaden"/>
    <w:link w:val="GolobesediloZnak1"/>
    <w:qFormat/>
    <w:rsid w:val="00B42FFD"/>
    <w:pPr>
      <w:suppressAutoHyphens/>
      <w:overflowPunct w:val="0"/>
      <w:spacing w:after="240" w:line="252" w:lineRule="auto"/>
    </w:pPr>
    <w:rPr>
      <w:rFonts w:ascii="Courier New" w:eastAsia="Times New Roman" w:hAnsi="Courier New" w:cs="Courier New"/>
      <w:color w:val="00000A"/>
      <w:szCs w:val="20"/>
      <w:lang w:val="en-GB" w:eastAsia="zh-CN"/>
    </w:rPr>
  </w:style>
  <w:style w:type="character" w:customStyle="1" w:styleId="GolobesediloZnak1">
    <w:name w:val="Golo besedilo Znak1"/>
    <w:basedOn w:val="Privzetapisavaodstavka"/>
    <w:link w:val="Golobesedilo"/>
    <w:rsid w:val="00B42FFD"/>
    <w:rPr>
      <w:rFonts w:ascii="Courier New" w:eastAsia="Times New Roman" w:hAnsi="Courier New" w:cs="Courier New"/>
      <w:color w:val="00000A"/>
      <w:lang w:val="en-GB" w:eastAsia="zh-CN"/>
    </w:rPr>
  </w:style>
  <w:style w:type="paragraph" w:customStyle="1" w:styleId="p6">
    <w:name w:val="p6"/>
    <w:basedOn w:val="Navaden"/>
    <w:qFormat/>
    <w:rsid w:val="00B42FFD"/>
    <w:pPr>
      <w:widowControl w:val="0"/>
      <w:tabs>
        <w:tab w:val="left" w:pos="440"/>
      </w:tabs>
      <w:suppressAutoHyphens/>
      <w:overflowPunct w:val="0"/>
      <w:spacing w:line="192" w:lineRule="auto"/>
      <w:ind w:left="1008" w:hanging="432"/>
    </w:pPr>
    <w:rPr>
      <w:rFonts w:ascii="Times New Roman" w:eastAsia="Times New Roman" w:hAnsi="Times New Roman"/>
      <w:color w:val="00000A"/>
      <w:sz w:val="24"/>
      <w:szCs w:val="20"/>
      <w:lang w:eastAsia="zh-CN"/>
    </w:rPr>
  </w:style>
  <w:style w:type="paragraph" w:customStyle="1" w:styleId="Slog3">
    <w:name w:val="Slog3"/>
    <w:basedOn w:val="Navaden"/>
    <w:qFormat/>
    <w:rsid w:val="00B42FFD"/>
    <w:pPr>
      <w:suppressAutoHyphens/>
      <w:overflowPunct w:val="0"/>
      <w:spacing w:line="252" w:lineRule="auto"/>
    </w:pPr>
    <w:rPr>
      <w:rFonts w:ascii="Times New Roman" w:eastAsia="Times New Roman" w:hAnsi="Times New Roman"/>
      <w:color w:val="00000A"/>
      <w:sz w:val="24"/>
      <w:szCs w:val="24"/>
      <w:lang w:eastAsia="zh-CN"/>
    </w:rPr>
  </w:style>
  <w:style w:type="paragraph" w:customStyle="1" w:styleId="Slog2">
    <w:name w:val="Slog2"/>
    <w:basedOn w:val="Navaden"/>
    <w:qFormat/>
    <w:rsid w:val="00B42FFD"/>
    <w:pPr>
      <w:pBdr>
        <w:top w:val="single" w:sz="4" w:space="1" w:color="000001"/>
        <w:left w:val="single" w:sz="4" w:space="4" w:color="000001"/>
        <w:bottom w:val="single" w:sz="4" w:space="1" w:color="000001"/>
        <w:right w:val="single" w:sz="4" w:space="4" w:color="000001"/>
      </w:pBdr>
      <w:suppressAutoHyphens/>
      <w:overflowPunct w:val="0"/>
      <w:spacing w:line="252" w:lineRule="auto"/>
      <w:ind w:left="720"/>
    </w:pPr>
    <w:rPr>
      <w:rFonts w:ascii="Times New Roman" w:eastAsia="Times New Roman" w:hAnsi="Times New Roman"/>
      <w:b/>
      <w:color w:val="00000A"/>
      <w:sz w:val="24"/>
      <w:szCs w:val="24"/>
      <w:lang w:eastAsia="zh-CN"/>
    </w:rPr>
  </w:style>
  <w:style w:type="paragraph" w:customStyle="1" w:styleId="Telobesedila21">
    <w:name w:val="Telo besedila 21"/>
    <w:basedOn w:val="Navaden"/>
    <w:qFormat/>
    <w:rsid w:val="00B42FFD"/>
    <w:pPr>
      <w:suppressAutoHyphens/>
      <w:spacing w:line="252" w:lineRule="auto"/>
      <w:textAlignment w:val="baseline"/>
    </w:pPr>
    <w:rPr>
      <w:rFonts w:eastAsia="Times New Roman" w:cs="Arial"/>
      <w:color w:val="00000A"/>
      <w:szCs w:val="20"/>
      <w:lang w:eastAsia="zh-CN"/>
    </w:rPr>
  </w:style>
  <w:style w:type="paragraph" w:customStyle="1" w:styleId="Osnova">
    <w:name w:val="Osnova"/>
    <w:basedOn w:val="Navaden"/>
    <w:qFormat/>
    <w:rsid w:val="00B42FFD"/>
    <w:pPr>
      <w:widowControl w:val="0"/>
      <w:suppressAutoHyphens/>
      <w:spacing w:line="252" w:lineRule="auto"/>
      <w:textAlignment w:val="baseline"/>
    </w:pPr>
    <w:rPr>
      <w:rFonts w:ascii="SSFutura;Arial" w:eastAsia="Times New Roman" w:hAnsi="SSFutura;Arial" w:cs="SSFutura;Arial"/>
      <w:color w:val="00000A"/>
      <w:szCs w:val="20"/>
      <w:lang w:eastAsia="zh-CN"/>
    </w:rPr>
  </w:style>
  <w:style w:type="paragraph" w:styleId="Zgradbadokumenta">
    <w:name w:val="Document Map"/>
    <w:basedOn w:val="Navaden"/>
    <w:link w:val="ZgradbadokumentaZnak1"/>
    <w:qFormat/>
    <w:rsid w:val="00B42FFD"/>
    <w:pPr>
      <w:shd w:val="clear" w:color="auto" w:fill="000080"/>
      <w:suppressAutoHyphens/>
      <w:overflowPunct w:val="0"/>
      <w:spacing w:line="252" w:lineRule="auto"/>
    </w:pPr>
    <w:rPr>
      <w:rFonts w:ascii="Tahoma" w:eastAsia="Times New Roman" w:hAnsi="Tahoma" w:cs="Tahoma"/>
      <w:color w:val="00000A"/>
      <w:szCs w:val="20"/>
      <w:lang w:eastAsia="zh-CN"/>
    </w:rPr>
  </w:style>
  <w:style w:type="character" w:customStyle="1" w:styleId="ZgradbadokumentaZnak1">
    <w:name w:val="Zgradba dokumenta Znak1"/>
    <w:basedOn w:val="Privzetapisavaodstavka"/>
    <w:link w:val="Zgradbadokumenta"/>
    <w:rsid w:val="00B42FFD"/>
    <w:rPr>
      <w:rFonts w:ascii="Tahoma" w:eastAsia="Times New Roman" w:hAnsi="Tahoma" w:cs="Tahoma"/>
      <w:color w:val="00000A"/>
      <w:shd w:val="clear" w:color="auto" w:fill="000080"/>
      <w:lang w:eastAsia="zh-CN"/>
    </w:rPr>
  </w:style>
  <w:style w:type="paragraph" w:styleId="Stvarnokazalo1">
    <w:name w:val="index 1"/>
    <w:basedOn w:val="Navaden"/>
    <w:next w:val="Navaden"/>
    <w:rsid w:val="00B42FFD"/>
    <w:pPr>
      <w:suppressAutoHyphens/>
      <w:overflowPunct w:val="0"/>
      <w:spacing w:line="252" w:lineRule="auto"/>
      <w:ind w:left="240" w:hanging="240"/>
    </w:pPr>
    <w:rPr>
      <w:rFonts w:ascii="Calibri" w:eastAsia="Times New Roman" w:hAnsi="Calibri" w:cs="Calibri"/>
      <w:color w:val="00000A"/>
      <w:szCs w:val="20"/>
      <w:lang w:eastAsia="zh-CN"/>
    </w:rPr>
  </w:style>
  <w:style w:type="paragraph" w:styleId="Stvarnokazalo2">
    <w:name w:val="index 2"/>
    <w:basedOn w:val="Navaden"/>
    <w:next w:val="Navaden"/>
    <w:rsid w:val="00B42FFD"/>
    <w:pPr>
      <w:suppressAutoHyphens/>
      <w:overflowPunct w:val="0"/>
      <w:spacing w:line="252" w:lineRule="auto"/>
      <w:ind w:left="480" w:hanging="240"/>
    </w:pPr>
    <w:rPr>
      <w:rFonts w:ascii="Calibri" w:eastAsia="Times New Roman" w:hAnsi="Calibri" w:cs="Calibri"/>
      <w:color w:val="00000A"/>
      <w:szCs w:val="20"/>
      <w:lang w:eastAsia="zh-CN"/>
    </w:rPr>
  </w:style>
  <w:style w:type="paragraph" w:styleId="Stvarnokazalo3">
    <w:name w:val="index 3"/>
    <w:basedOn w:val="Navaden"/>
    <w:next w:val="Navaden"/>
    <w:rsid w:val="00B42FFD"/>
    <w:pPr>
      <w:suppressAutoHyphens/>
      <w:overflowPunct w:val="0"/>
      <w:spacing w:line="252" w:lineRule="auto"/>
      <w:ind w:left="720" w:hanging="240"/>
    </w:pPr>
    <w:rPr>
      <w:rFonts w:ascii="Calibri" w:eastAsia="Times New Roman" w:hAnsi="Calibri" w:cs="Calibri"/>
      <w:color w:val="00000A"/>
      <w:szCs w:val="20"/>
      <w:lang w:eastAsia="zh-CN"/>
    </w:rPr>
  </w:style>
  <w:style w:type="paragraph" w:styleId="Stvarnokazalo4">
    <w:name w:val="index 4"/>
    <w:basedOn w:val="Navaden"/>
    <w:next w:val="Navaden"/>
    <w:qFormat/>
    <w:rsid w:val="00B42FFD"/>
    <w:pPr>
      <w:suppressAutoHyphens/>
      <w:overflowPunct w:val="0"/>
      <w:spacing w:line="252" w:lineRule="auto"/>
      <w:ind w:left="960" w:hanging="240"/>
    </w:pPr>
    <w:rPr>
      <w:rFonts w:ascii="Calibri" w:eastAsia="Times New Roman" w:hAnsi="Calibri" w:cs="Calibri"/>
      <w:color w:val="00000A"/>
      <w:szCs w:val="20"/>
      <w:lang w:eastAsia="zh-CN"/>
    </w:rPr>
  </w:style>
  <w:style w:type="paragraph" w:styleId="Stvarnokazalo5">
    <w:name w:val="index 5"/>
    <w:basedOn w:val="Navaden"/>
    <w:next w:val="Navaden"/>
    <w:qFormat/>
    <w:rsid w:val="00B42FFD"/>
    <w:pPr>
      <w:suppressAutoHyphens/>
      <w:overflowPunct w:val="0"/>
      <w:spacing w:line="252" w:lineRule="auto"/>
      <w:ind w:left="1200" w:hanging="240"/>
    </w:pPr>
    <w:rPr>
      <w:rFonts w:ascii="Calibri" w:eastAsia="Times New Roman" w:hAnsi="Calibri" w:cs="Calibri"/>
      <w:color w:val="00000A"/>
      <w:szCs w:val="20"/>
      <w:lang w:eastAsia="zh-CN"/>
    </w:rPr>
  </w:style>
  <w:style w:type="paragraph" w:styleId="Stvarnokazalo6">
    <w:name w:val="index 6"/>
    <w:basedOn w:val="Navaden"/>
    <w:next w:val="Navaden"/>
    <w:qFormat/>
    <w:rsid w:val="00B42FFD"/>
    <w:pPr>
      <w:suppressAutoHyphens/>
      <w:overflowPunct w:val="0"/>
      <w:spacing w:line="252" w:lineRule="auto"/>
      <w:ind w:left="1440" w:hanging="240"/>
    </w:pPr>
    <w:rPr>
      <w:rFonts w:ascii="Calibri" w:eastAsia="Times New Roman" w:hAnsi="Calibri" w:cs="Calibri"/>
      <w:color w:val="00000A"/>
      <w:szCs w:val="20"/>
      <w:lang w:eastAsia="zh-CN"/>
    </w:rPr>
  </w:style>
  <w:style w:type="paragraph" w:styleId="Stvarnokazalo7">
    <w:name w:val="index 7"/>
    <w:basedOn w:val="Navaden"/>
    <w:next w:val="Navaden"/>
    <w:qFormat/>
    <w:rsid w:val="00B42FFD"/>
    <w:pPr>
      <w:suppressAutoHyphens/>
      <w:overflowPunct w:val="0"/>
      <w:spacing w:line="252" w:lineRule="auto"/>
      <w:ind w:left="1680" w:hanging="240"/>
    </w:pPr>
    <w:rPr>
      <w:rFonts w:ascii="Calibri" w:eastAsia="Times New Roman" w:hAnsi="Calibri" w:cs="Calibri"/>
      <w:color w:val="00000A"/>
      <w:szCs w:val="20"/>
      <w:lang w:eastAsia="zh-CN"/>
    </w:rPr>
  </w:style>
  <w:style w:type="paragraph" w:styleId="Stvarnokazalo8">
    <w:name w:val="index 8"/>
    <w:basedOn w:val="Navaden"/>
    <w:next w:val="Navaden"/>
    <w:qFormat/>
    <w:rsid w:val="00B42FFD"/>
    <w:pPr>
      <w:suppressAutoHyphens/>
      <w:overflowPunct w:val="0"/>
      <w:spacing w:line="252" w:lineRule="auto"/>
      <w:ind w:left="1920" w:hanging="240"/>
    </w:pPr>
    <w:rPr>
      <w:rFonts w:ascii="Calibri" w:eastAsia="Times New Roman" w:hAnsi="Calibri" w:cs="Calibri"/>
      <w:color w:val="00000A"/>
      <w:szCs w:val="20"/>
      <w:lang w:eastAsia="zh-CN"/>
    </w:rPr>
  </w:style>
  <w:style w:type="paragraph" w:styleId="Stvarnokazalo9">
    <w:name w:val="index 9"/>
    <w:basedOn w:val="Navaden"/>
    <w:next w:val="Navaden"/>
    <w:qFormat/>
    <w:rsid w:val="00B42FFD"/>
    <w:pPr>
      <w:suppressAutoHyphens/>
      <w:overflowPunct w:val="0"/>
      <w:spacing w:line="252" w:lineRule="auto"/>
      <w:ind w:left="2160" w:hanging="240"/>
    </w:pPr>
    <w:rPr>
      <w:rFonts w:ascii="Calibri" w:eastAsia="Times New Roman" w:hAnsi="Calibri" w:cs="Calibri"/>
      <w:color w:val="00000A"/>
      <w:szCs w:val="20"/>
      <w:lang w:eastAsia="zh-CN"/>
    </w:rPr>
  </w:style>
  <w:style w:type="paragraph" w:styleId="Stvarnokazalo-naslov">
    <w:name w:val="index heading"/>
    <w:basedOn w:val="Navaden"/>
    <w:rsid w:val="00B42FFD"/>
    <w:pPr>
      <w:suppressAutoHyphens/>
      <w:overflowPunct w:val="0"/>
      <w:spacing w:line="252" w:lineRule="auto"/>
    </w:pPr>
    <w:rPr>
      <w:rFonts w:ascii="Calibri" w:eastAsia="Times New Roman" w:hAnsi="Calibri" w:cs="Calibri"/>
      <w:b/>
      <w:bCs/>
      <w:i/>
      <w:iCs/>
      <w:color w:val="00000A"/>
      <w:szCs w:val="20"/>
      <w:lang w:eastAsia="zh-CN"/>
    </w:rPr>
  </w:style>
  <w:style w:type="paragraph" w:customStyle="1" w:styleId="Vsebinatabele">
    <w:name w:val="Vsebina tabele"/>
    <w:basedOn w:val="Navaden"/>
    <w:qFormat/>
    <w:rsid w:val="00B42FFD"/>
    <w:pPr>
      <w:suppressLineNumbers/>
      <w:suppressAutoHyphens/>
      <w:overflowPunct w:val="0"/>
      <w:spacing w:line="252" w:lineRule="auto"/>
    </w:pPr>
    <w:rPr>
      <w:rFonts w:ascii="Times New Roman" w:eastAsia="Times New Roman" w:hAnsi="Times New Roman"/>
      <w:color w:val="00000A"/>
      <w:sz w:val="24"/>
      <w:szCs w:val="24"/>
      <w:lang w:eastAsia="zh-CN"/>
    </w:rPr>
  </w:style>
  <w:style w:type="paragraph" w:customStyle="1" w:styleId="Naslovtabele">
    <w:name w:val="Naslov tabele"/>
    <w:basedOn w:val="Vsebinatabele"/>
    <w:qFormat/>
    <w:rsid w:val="00B42FFD"/>
    <w:pPr>
      <w:jc w:val="center"/>
    </w:pPr>
    <w:rPr>
      <w:b/>
      <w:bCs/>
    </w:rPr>
  </w:style>
  <w:style w:type="paragraph" w:styleId="Seznam3">
    <w:name w:val="List 3"/>
    <w:basedOn w:val="Seznam"/>
    <w:rsid w:val="00B42FFD"/>
    <w:pPr>
      <w:suppressLineNumbers/>
      <w:jc w:val="center"/>
    </w:pPr>
    <w:rPr>
      <w:rFonts w:ascii="Calibri" w:hAnsi="Calibri" w:cs="Calibri"/>
      <w:b/>
      <w:sz w:val="24"/>
    </w:rPr>
  </w:style>
  <w:style w:type="paragraph" w:customStyle="1" w:styleId="Vsebinaokvira">
    <w:name w:val="Vsebina okvira"/>
    <w:basedOn w:val="Telobesedila"/>
    <w:qFormat/>
    <w:rsid w:val="00B42FFD"/>
  </w:style>
  <w:style w:type="paragraph" w:customStyle="1" w:styleId="Naslov001JN">
    <w:name w:val="Naslov 001 JN"/>
    <w:basedOn w:val="Naslov1"/>
    <w:qFormat/>
    <w:rsid w:val="00B42FFD"/>
    <w:pPr>
      <w:keepLines w:val="0"/>
      <w:numPr>
        <w:numId w:val="0"/>
      </w:numPr>
      <w:shd w:val="clear" w:color="auto" w:fill="CFE7F5"/>
      <w:tabs>
        <w:tab w:val="left" w:pos="567"/>
      </w:tabs>
      <w:suppressAutoHyphens/>
      <w:overflowPunct w:val="0"/>
      <w:spacing w:before="0" w:beforeAutospacing="0" w:after="0" w:afterAutospacing="0" w:line="240" w:lineRule="auto"/>
      <w:jc w:val="left"/>
      <w:outlineLvl w:val="1"/>
    </w:pPr>
    <w:rPr>
      <w:rFonts w:ascii="Times New Roman" w:hAnsi="Times New Roman"/>
      <w:caps w:val="0"/>
      <w:color w:val="00000A"/>
      <w:sz w:val="28"/>
      <w:lang w:eastAsia="zh-CN"/>
    </w:rPr>
  </w:style>
  <w:style w:type="paragraph" w:customStyle="1" w:styleId="Neimenovano1">
    <w:name w:val="Neimenovano1"/>
    <w:qFormat/>
    <w:rsid w:val="00B42FFD"/>
    <w:pPr>
      <w:widowControl w:val="0"/>
      <w:suppressAutoHyphens/>
      <w:overflowPunct w:val="0"/>
    </w:pPr>
    <w:rPr>
      <w:rFonts w:ascii="Times New Roman" w:eastAsia="DejaVu Sans" w:hAnsi="Times New Roman" w:cs="Lohit Hindi"/>
      <w:color w:val="00000A"/>
      <w:sz w:val="24"/>
      <w:szCs w:val="24"/>
      <w:lang w:eastAsia="zh-CN" w:bidi="hi-IN"/>
    </w:rPr>
  </w:style>
  <w:style w:type="paragraph" w:styleId="Kazalovirov-naslov">
    <w:name w:val="toa heading"/>
    <w:basedOn w:val="Navaden"/>
    <w:rsid w:val="00B42FFD"/>
    <w:pPr>
      <w:suppressLineNumbers/>
      <w:suppressAutoHyphens/>
      <w:overflowPunct w:val="0"/>
      <w:spacing w:after="283" w:line="252" w:lineRule="auto"/>
    </w:pPr>
    <w:rPr>
      <w:rFonts w:ascii="Times New Roman" w:eastAsia="Times New Roman" w:hAnsi="Times New Roman"/>
      <w:b/>
      <w:bCs/>
      <w:color w:val="00000A"/>
      <w:sz w:val="32"/>
      <w:szCs w:val="32"/>
      <w:lang w:eastAsia="zh-CN"/>
    </w:rPr>
  </w:style>
  <w:style w:type="paragraph" w:customStyle="1" w:styleId="Vsebina10">
    <w:name w:val="Vsebina 10"/>
    <w:basedOn w:val="Kazalo"/>
    <w:qFormat/>
    <w:rsid w:val="00B42FFD"/>
    <w:pPr>
      <w:tabs>
        <w:tab w:val="right" w:leader="dot" w:pos="7091"/>
      </w:tabs>
      <w:ind w:left="2547"/>
    </w:pPr>
  </w:style>
  <w:style w:type="paragraph" w:customStyle="1" w:styleId="Neimenovano2">
    <w:name w:val="Neimenovano2"/>
    <w:basedOn w:val="Naslov001JN"/>
    <w:qFormat/>
    <w:rsid w:val="00B42FFD"/>
  </w:style>
  <w:style w:type="paragraph" w:customStyle="1" w:styleId="Naslov001JNodstaveknadinpod">
    <w:name w:val="Naslov 001 JN odstavek nad in pod"/>
    <w:basedOn w:val="Navaden"/>
    <w:qFormat/>
    <w:rsid w:val="00B42FFD"/>
    <w:pPr>
      <w:shd w:val="clear" w:color="auto" w:fill="CFE7F5"/>
      <w:suppressAutoHyphens/>
      <w:overflowPunct w:val="0"/>
      <w:spacing w:line="252" w:lineRule="auto"/>
    </w:pPr>
    <w:rPr>
      <w:rFonts w:ascii="Times New Roman" w:eastAsia="Times New Roman" w:hAnsi="Times New Roman"/>
      <w:color w:val="00000A"/>
      <w:sz w:val="24"/>
      <w:szCs w:val="24"/>
      <w:lang w:eastAsia="zh-CN"/>
    </w:rPr>
  </w:style>
  <w:style w:type="paragraph" w:customStyle="1" w:styleId="Naslov000JN">
    <w:name w:val="Naslov 000 JN"/>
    <w:basedOn w:val="Navaden"/>
    <w:qFormat/>
    <w:rsid w:val="00B42FFD"/>
    <w:pPr>
      <w:shd w:val="clear" w:color="auto" w:fill="CFE7F5"/>
      <w:suppressAutoHyphens/>
      <w:overflowPunct w:val="0"/>
      <w:spacing w:line="240" w:lineRule="auto"/>
      <w:jc w:val="center"/>
    </w:pPr>
    <w:rPr>
      <w:rFonts w:ascii="Times New Roman" w:eastAsia="Times New Roman" w:hAnsi="Times New Roman"/>
      <w:b/>
      <w:i/>
      <w:color w:val="00000A"/>
      <w:sz w:val="52"/>
      <w:szCs w:val="24"/>
      <w:lang w:eastAsia="zh-CN"/>
    </w:rPr>
  </w:style>
  <w:style w:type="paragraph" w:customStyle="1" w:styleId="Citati">
    <w:name w:val="Citati"/>
    <w:basedOn w:val="Navaden"/>
    <w:qFormat/>
    <w:rsid w:val="00B42FFD"/>
    <w:pPr>
      <w:suppressAutoHyphens/>
      <w:overflowPunct w:val="0"/>
      <w:spacing w:after="283" w:line="252" w:lineRule="auto"/>
      <w:ind w:left="567" w:right="567"/>
    </w:pPr>
    <w:rPr>
      <w:rFonts w:ascii="Times New Roman" w:eastAsia="Times New Roman" w:hAnsi="Times New Roman"/>
      <w:color w:val="00000A"/>
      <w:sz w:val="24"/>
      <w:szCs w:val="24"/>
      <w:lang w:eastAsia="zh-CN"/>
    </w:rPr>
  </w:style>
  <w:style w:type="paragraph" w:styleId="Podnaslov">
    <w:name w:val="Subtitle"/>
    <w:basedOn w:val="Navaden"/>
    <w:link w:val="PodnaslovZnak"/>
    <w:qFormat/>
    <w:rsid w:val="00B42FFD"/>
    <w:pPr>
      <w:suppressAutoHyphens/>
      <w:overflowPunct w:val="0"/>
      <w:spacing w:before="60" w:line="252" w:lineRule="auto"/>
      <w:jc w:val="center"/>
    </w:pPr>
    <w:rPr>
      <w:rFonts w:ascii="Times New Roman" w:eastAsia="Times New Roman" w:hAnsi="Times New Roman"/>
      <w:color w:val="00000A"/>
      <w:sz w:val="36"/>
      <w:szCs w:val="36"/>
      <w:lang w:eastAsia="zh-CN"/>
    </w:rPr>
  </w:style>
  <w:style w:type="character" w:customStyle="1" w:styleId="PodnaslovZnak">
    <w:name w:val="Podnaslov Znak"/>
    <w:basedOn w:val="Privzetapisavaodstavka"/>
    <w:link w:val="Podnaslov"/>
    <w:rsid w:val="00B42FFD"/>
    <w:rPr>
      <w:rFonts w:ascii="Times New Roman" w:eastAsia="Times New Roman" w:hAnsi="Times New Roman"/>
      <w:color w:val="00000A"/>
      <w:sz w:val="36"/>
      <w:szCs w:val="36"/>
      <w:lang w:eastAsia="zh-CN"/>
    </w:rPr>
  </w:style>
  <w:style w:type="paragraph" w:customStyle="1" w:styleId="LO-Normal">
    <w:name w:val="LO-Normal"/>
    <w:qFormat/>
    <w:rsid w:val="00B42FFD"/>
    <w:pPr>
      <w:suppressAutoHyphens/>
      <w:overflowPunct w:val="0"/>
    </w:pPr>
    <w:rPr>
      <w:rFonts w:ascii="Times New Roman" w:eastAsia="Times New Roman" w:hAnsi="Times New Roman" w:cs="Liberation Serif"/>
      <w:color w:val="000000"/>
      <w:sz w:val="24"/>
      <w:szCs w:val="24"/>
      <w:lang w:eastAsia="ar-SA" w:bidi="hi-IN"/>
    </w:rPr>
  </w:style>
  <w:style w:type="paragraph" w:customStyle="1" w:styleId="LO-Normal1">
    <w:name w:val="LO-Normal1"/>
    <w:qFormat/>
    <w:rsid w:val="00B42FFD"/>
    <w:pPr>
      <w:suppressAutoHyphens/>
      <w:overflowPunct w:val="0"/>
    </w:pPr>
    <w:rPr>
      <w:rFonts w:ascii="Times New Roman" w:eastAsia="Times New Roman" w:hAnsi="Times New Roman" w:cs="Liberation Serif"/>
      <w:color w:val="000000"/>
      <w:sz w:val="24"/>
      <w:szCs w:val="24"/>
      <w:lang w:eastAsia="ar-SA" w:bidi="hi-IN"/>
    </w:rPr>
  </w:style>
  <w:style w:type="numbering" w:customStyle="1" w:styleId="Otevilevanje1">
    <w:name w:val="Oštevilčevanje 1"/>
    <w:qFormat/>
    <w:rsid w:val="00B42FFD"/>
  </w:style>
  <w:style w:type="numbering" w:customStyle="1" w:styleId="WW8Num1">
    <w:name w:val="WW8Num1"/>
    <w:qFormat/>
    <w:rsid w:val="00B42FFD"/>
  </w:style>
  <w:style w:type="numbering" w:customStyle="1" w:styleId="WW8Num2">
    <w:name w:val="WW8Num2"/>
    <w:qFormat/>
    <w:rsid w:val="00B42FFD"/>
  </w:style>
  <w:style w:type="numbering" w:customStyle="1" w:styleId="WW8Num3">
    <w:name w:val="WW8Num3"/>
    <w:qFormat/>
    <w:rsid w:val="00B42FFD"/>
  </w:style>
  <w:style w:type="numbering" w:customStyle="1" w:styleId="WW8Num4">
    <w:name w:val="WW8Num4"/>
    <w:qFormat/>
    <w:rsid w:val="00B42FFD"/>
  </w:style>
  <w:style w:type="numbering" w:customStyle="1" w:styleId="WW8Num5">
    <w:name w:val="WW8Num5"/>
    <w:qFormat/>
    <w:rsid w:val="00B42FFD"/>
  </w:style>
  <w:style w:type="numbering" w:customStyle="1" w:styleId="WW8Num6">
    <w:name w:val="WW8Num6"/>
    <w:qFormat/>
    <w:rsid w:val="00B42FFD"/>
  </w:style>
  <w:style w:type="numbering" w:customStyle="1" w:styleId="WW8Num7">
    <w:name w:val="WW8Num7"/>
    <w:qFormat/>
    <w:rsid w:val="00B42FFD"/>
  </w:style>
  <w:style w:type="numbering" w:customStyle="1" w:styleId="WW8Num8">
    <w:name w:val="WW8Num8"/>
    <w:qFormat/>
    <w:rsid w:val="00B42FFD"/>
  </w:style>
  <w:style w:type="numbering" w:customStyle="1" w:styleId="WW8Num9">
    <w:name w:val="WW8Num9"/>
    <w:qFormat/>
    <w:rsid w:val="00B42FFD"/>
  </w:style>
  <w:style w:type="numbering" w:customStyle="1" w:styleId="WW8Num10">
    <w:name w:val="WW8Num10"/>
    <w:qFormat/>
    <w:rsid w:val="00B42FFD"/>
  </w:style>
  <w:style w:type="numbering" w:customStyle="1" w:styleId="WW8Num11">
    <w:name w:val="WW8Num11"/>
    <w:qFormat/>
    <w:rsid w:val="00B42FFD"/>
  </w:style>
  <w:style w:type="numbering" w:customStyle="1" w:styleId="WW8Num12">
    <w:name w:val="WW8Num12"/>
    <w:qFormat/>
    <w:rsid w:val="00B42FFD"/>
  </w:style>
  <w:style w:type="numbering" w:customStyle="1" w:styleId="WW8Num13">
    <w:name w:val="WW8Num13"/>
    <w:qFormat/>
    <w:rsid w:val="00B42FFD"/>
  </w:style>
  <w:style w:type="numbering" w:customStyle="1" w:styleId="WW8Num14">
    <w:name w:val="WW8Num14"/>
    <w:qFormat/>
    <w:rsid w:val="00B42FFD"/>
  </w:style>
  <w:style w:type="numbering" w:customStyle="1" w:styleId="WW8Num15">
    <w:name w:val="WW8Num15"/>
    <w:qFormat/>
    <w:rsid w:val="00B42FFD"/>
  </w:style>
  <w:style w:type="numbering" w:customStyle="1" w:styleId="WW8Num16">
    <w:name w:val="WW8Num16"/>
    <w:qFormat/>
    <w:rsid w:val="00B42FFD"/>
  </w:style>
  <w:style w:type="numbering" w:customStyle="1" w:styleId="WW8Num17">
    <w:name w:val="WW8Num17"/>
    <w:qFormat/>
    <w:rsid w:val="00B42FFD"/>
  </w:style>
  <w:style w:type="numbering" w:customStyle="1" w:styleId="WW8Num18">
    <w:name w:val="WW8Num18"/>
    <w:qFormat/>
    <w:rsid w:val="00B42FFD"/>
  </w:style>
  <w:style w:type="numbering" w:customStyle="1" w:styleId="WW8Num19">
    <w:name w:val="WW8Num19"/>
    <w:qFormat/>
    <w:rsid w:val="00B42FFD"/>
  </w:style>
  <w:style w:type="numbering" w:customStyle="1" w:styleId="WW8Num20">
    <w:name w:val="WW8Num20"/>
    <w:qFormat/>
    <w:rsid w:val="00B42FFD"/>
  </w:style>
  <w:style w:type="numbering" w:customStyle="1" w:styleId="WW8Num21">
    <w:name w:val="WW8Num21"/>
    <w:qFormat/>
    <w:rsid w:val="00B42FFD"/>
  </w:style>
  <w:style w:type="numbering" w:customStyle="1" w:styleId="WW8Num22">
    <w:name w:val="WW8Num22"/>
    <w:qFormat/>
    <w:rsid w:val="00B42FFD"/>
  </w:style>
  <w:style w:type="numbering" w:customStyle="1" w:styleId="WW8Num23">
    <w:name w:val="WW8Num23"/>
    <w:qFormat/>
    <w:rsid w:val="00B42FFD"/>
  </w:style>
  <w:style w:type="numbering" w:customStyle="1" w:styleId="WW8Num24">
    <w:name w:val="WW8Num24"/>
    <w:qFormat/>
    <w:rsid w:val="00B42FFD"/>
  </w:style>
  <w:style w:type="paragraph" w:customStyle="1" w:styleId="Naslovdokumentacija">
    <w:name w:val="Naslov dokumentacija"/>
    <w:basedOn w:val="Naslov"/>
    <w:link w:val="NaslovdokumentacijaZnak"/>
    <w:qFormat/>
    <w:rsid w:val="00831E3E"/>
  </w:style>
  <w:style w:type="character" w:customStyle="1" w:styleId="NaslovdokumentacijaZnak">
    <w:name w:val="Naslov dokumentacija Znak"/>
    <w:basedOn w:val="NaslovZnak"/>
    <w:link w:val="Naslovdokumentacija"/>
    <w:rsid w:val="00831E3E"/>
    <w:rPr>
      <w:rFonts w:ascii="Arial" w:eastAsia="Times New Roman" w:hAnsi="Arial" w:cs="Times New Roman"/>
      <w:b/>
      <w:caps/>
      <w:spacing w:val="5"/>
      <w:kern w:val="28"/>
      <w:sz w:val="22"/>
      <w:szCs w:val="52"/>
      <w:lang w:eastAsia="en-US"/>
    </w:rPr>
  </w:style>
  <w:style w:type="character" w:customStyle="1" w:styleId="fontstyle01">
    <w:name w:val="fontstyle01"/>
    <w:basedOn w:val="Privzetapisavaodstavka"/>
    <w:rsid w:val="002643D2"/>
    <w:rPr>
      <w:rFonts w:ascii="Helvetica" w:hAnsi="Helvetica" w:hint="default"/>
      <w:b w:val="0"/>
      <w:bCs w:val="0"/>
      <w:i w:val="0"/>
      <w:iCs w:val="0"/>
      <w:color w:val="000000"/>
      <w:sz w:val="18"/>
      <w:szCs w:val="18"/>
    </w:rPr>
  </w:style>
  <w:style w:type="character" w:styleId="Nerazreenaomemba">
    <w:name w:val="Unresolved Mention"/>
    <w:basedOn w:val="Privzetapisavaodstavka"/>
    <w:uiPriority w:val="99"/>
    <w:semiHidden/>
    <w:unhideWhenUsed/>
    <w:rsid w:val="006F7D9D"/>
    <w:rPr>
      <w:color w:val="605E5C"/>
      <w:shd w:val="clear" w:color="auto" w:fill="E1DFDD"/>
    </w:rPr>
  </w:style>
  <w:style w:type="character" w:styleId="SledenaHiperpovezava">
    <w:name w:val="FollowedHyperlink"/>
    <w:basedOn w:val="Privzetapisavaodstavka"/>
    <w:uiPriority w:val="99"/>
    <w:semiHidden/>
    <w:unhideWhenUsed/>
    <w:rsid w:val="007D58CD"/>
    <w:rPr>
      <w:color w:val="954F72" w:themeColor="followedHyperlink"/>
      <w:u w:val="single"/>
    </w:rPr>
  </w:style>
  <w:style w:type="character" w:customStyle="1" w:styleId="highlight">
    <w:name w:val="highlight"/>
    <w:basedOn w:val="Privzetapisavaodstavka"/>
    <w:rsid w:val="000870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1067729675">
      <w:bodyDiv w:val="1"/>
      <w:marLeft w:val="0"/>
      <w:marRight w:val="0"/>
      <w:marTop w:val="0"/>
      <w:marBottom w:val="0"/>
      <w:divBdr>
        <w:top w:val="none" w:sz="0" w:space="0" w:color="auto"/>
        <w:left w:val="none" w:sz="0" w:space="0" w:color="auto"/>
        <w:bottom w:val="none" w:sz="0" w:space="0" w:color="auto"/>
        <w:right w:val="none" w:sz="0" w:space="0" w:color="auto"/>
      </w:divBdr>
    </w:div>
    <w:div w:id="1410881248">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91429040">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6318580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aktualno/vec-informacij-ponudniki.html" TargetMode="External"/><Relationship Id="rId18" Type="http://schemas.openxmlformats.org/officeDocument/2006/relationships/image" Target="media/image2.jpeg"/><Relationship Id="rId26" Type="http://schemas.openxmlformats.org/officeDocument/2006/relationships/image" Target="media/image10.png"/><Relationship Id="rId39" Type="http://schemas.openxmlformats.org/officeDocument/2006/relationships/footer" Target="footer1.xml"/><Relationship Id="rId21" Type="http://schemas.openxmlformats.org/officeDocument/2006/relationships/image" Target="media/image5.jpeg"/><Relationship Id="rId34" Type="http://schemas.openxmlformats.org/officeDocument/2006/relationships/hyperlink" Target="https://ejn.gov.si/eJN2"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image" Target="media/image4.png"/><Relationship Id="rId29" Type="http://schemas.openxmlformats.org/officeDocument/2006/relationships/image" Target="media/image13.jpeg"/><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image" Target="media/image8.png"/><Relationship Id="rId32" Type="http://schemas.openxmlformats.org/officeDocument/2006/relationships/hyperlink" Target="http://www.enarocanje.si/_ESPD/" TargetMode="External"/><Relationship Id="rId37" Type="http://schemas.openxmlformats.org/officeDocument/2006/relationships/image" Target="media/image15.emf"/><Relationship Id="rId40"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image" Target="media/image7.png"/><Relationship Id="rId28" Type="http://schemas.openxmlformats.org/officeDocument/2006/relationships/image" Target="media/image12.jpeg"/><Relationship Id="rId36" Type="http://schemas.openxmlformats.org/officeDocument/2006/relationships/hyperlink" Target="http://www.uradni-list.si/1/objava.jsp?sop=2014-01-3507" TargetMode="External"/><Relationship Id="rId10" Type="http://schemas.openxmlformats.org/officeDocument/2006/relationships/hyperlink" Target="mailto:matej.pangerl@gmail.com" TargetMode="External"/><Relationship Id="rId19" Type="http://schemas.openxmlformats.org/officeDocument/2006/relationships/image" Target="media/image3.png"/><Relationship Id="rId31" Type="http://schemas.openxmlformats.org/officeDocument/2006/relationships/hyperlink" Target="mailto:matej.pangerl@gmail.com" TargetMode="Externa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yperlink" Target="https://ejn.gov.si/" TargetMode="Externa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image" Target="media/image14.jpeg"/><Relationship Id="rId35" Type="http://schemas.openxmlformats.org/officeDocument/2006/relationships/hyperlink" Target="https://ejn.gov.si/mojejn" TargetMode="External"/><Relationship Id="rId43" Type="http://schemas.openxmlformats.org/officeDocument/2006/relationships/theme" Target="theme/theme1.xml"/><Relationship Id="rId8" Type="http://schemas.openxmlformats.org/officeDocument/2006/relationships/hyperlink" Target="https://ejn.gov.si/" TargetMode="External"/><Relationship Id="rId3" Type="http://schemas.openxmlformats.org/officeDocument/2006/relationships/styles" Target="styles.xml"/><Relationship Id="rId12" Type="http://schemas.openxmlformats.org/officeDocument/2006/relationships/hyperlink" Target="https://ejn.gov.si/" TargetMode="External"/><Relationship Id="rId17" Type="http://schemas.openxmlformats.org/officeDocument/2006/relationships/image" Target="media/image1.jpeg"/><Relationship Id="rId25" Type="http://schemas.openxmlformats.org/officeDocument/2006/relationships/image" Target="media/image9.png"/><Relationship Id="rId33" Type="http://schemas.openxmlformats.org/officeDocument/2006/relationships/hyperlink" Target="mailto:matej.pangerl@gmail.com" TargetMode="External"/><Relationship Id="rId3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2B41A-2EF2-4C74-AFAA-531BE8D4A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326</TotalTime>
  <Pages>39</Pages>
  <Words>11731</Words>
  <Characters>66871</Characters>
  <Application>Microsoft Office Word</Application>
  <DocSecurity>0</DocSecurity>
  <Lines>557</Lines>
  <Paragraphs>156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78446</CharactersWithSpaces>
  <SharedDoc>false</SharedDoc>
  <HLinks>
    <vt:vector size="300" baseType="variant">
      <vt:variant>
        <vt:i4>1048588</vt:i4>
      </vt:variant>
      <vt:variant>
        <vt:i4>540</vt:i4>
      </vt:variant>
      <vt:variant>
        <vt:i4>0</vt:i4>
      </vt:variant>
      <vt:variant>
        <vt:i4>5</vt:i4>
      </vt:variant>
      <vt:variant>
        <vt:lpwstr>https://ejn.gov.si/mojejn</vt:lpwstr>
      </vt:variant>
      <vt:variant>
        <vt:lpwstr/>
      </vt:variant>
      <vt:variant>
        <vt:i4>7733356</vt:i4>
      </vt:variant>
      <vt:variant>
        <vt:i4>537</vt:i4>
      </vt:variant>
      <vt:variant>
        <vt:i4>0</vt:i4>
      </vt:variant>
      <vt:variant>
        <vt:i4>5</vt:i4>
      </vt:variant>
      <vt:variant>
        <vt:lpwstr>https://ejn.gov.si/eJN2</vt:lpwstr>
      </vt:variant>
      <vt:variant>
        <vt:lpwstr/>
      </vt:variant>
      <vt:variant>
        <vt:i4>4456557</vt:i4>
      </vt:variant>
      <vt:variant>
        <vt:i4>456</vt:i4>
      </vt:variant>
      <vt:variant>
        <vt:i4>0</vt:i4>
      </vt:variant>
      <vt:variant>
        <vt:i4>5</vt:i4>
      </vt:variant>
      <vt:variant>
        <vt:lpwstr>http://www.enarocanje.si/_ESPD/</vt:lpwstr>
      </vt:variant>
      <vt:variant>
        <vt:lpwstr/>
      </vt:variant>
      <vt:variant>
        <vt:i4>8192041</vt:i4>
      </vt:variant>
      <vt:variant>
        <vt:i4>315</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8192041</vt:i4>
      </vt:variant>
      <vt:variant>
        <vt:i4>294</vt:i4>
      </vt:variant>
      <vt:variant>
        <vt:i4>0</vt:i4>
      </vt:variant>
      <vt:variant>
        <vt:i4>5</vt:i4>
      </vt:variant>
      <vt:variant>
        <vt:lpwstr>https://ejn.gov.si/</vt:lpwstr>
      </vt:variant>
      <vt:variant>
        <vt:lpwstr/>
      </vt:variant>
      <vt:variant>
        <vt:i4>8192041</vt:i4>
      </vt:variant>
      <vt:variant>
        <vt:i4>291</vt:i4>
      </vt:variant>
      <vt:variant>
        <vt:i4>0</vt:i4>
      </vt:variant>
      <vt:variant>
        <vt:i4>5</vt:i4>
      </vt:variant>
      <vt:variant>
        <vt:lpwstr>https://ejn.gov.si/</vt:lpwstr>
      </vt:variant>
      <vt:variant>
        <vt:lpwstr/>
      </vt:variant>
      <vt:variant>
        <vt:i4>1769525</vt:i4>
      </vt:variant>
      <vt:variant>
        <vt:i4>242</vt:i4>
      </vt:variant>
      <vt:variant>
        <vt:i4>0</vt:i4>
      </vt:variant>
      <vt:variant>
        <vt:i4>5</vt:i4>
      </vt:variant>
      <vt:variant>
        <vt:lpwstr/>
      </vt:variant>
      <vt:variant>
        <vt:lpwstr>_Toc509692087</vt:lpwstr>
      </vt:variant>
      <vt:variant>
        <vt:i4>1769525</vt:i4>
      </vt:variant>
      <vt:variant>
        <vt:i4>236</vt:i4>
      </vt:variant>
      <vt:variant>
        <vt:i4>0</vt:i4>
      </vt:variant>
      <vt:variant>
        <vt:i4>5</vt:i4>
      </vt:variant>
      <vt:variant>
        <vt:lpwstr/>
      </vt:variant>
      <vt:variant>
        <vt:lpwstr>_Toc509692086</vt:lpwstr>
      </vt:variant>
      <vt:variant>
        <vt:i4>1769525</vt:i4>
      </vt:variant>
      <vt:variant>
        <vt:i4>230</vt:i4>
      </vt:variant>
      <vt:variant>
        <vt:i4>0</vt:i4>
      </vt:variant>
      <vt:variant>
        <vt:i4>5</vt:i4>
      </vt:variant>
      <vt:variant>
        <vt:lpwstr/>
      </vt:variant>
      <vt:variant>
        <vt:lpwstr>_Toc509692085</vt:lpwstr>
      </vt:variant>
      <vt:variant>
        <vt:i4>1769525</vt:i4>
      </vt:variant>
      <vt:variant>
        <vt:i4>224</vt:i4>
      </vt:variant>
      <vt:variant>
        <vt:i4>0</vt:i4>
      </vt:variant>
      <vt:variant>
        <vt:i4>5</vt:i4>
      </vt:variant>
      <vt:variant>
        <vt:lpwstr/>
      </vt:variant>
      <vt:variant>
        <vt:lpwstr>_Toc509692084</vt:lpwstr>
      </vt:variant>
      <vt:variant>
        <vt:i4>1769525</vt:i4>
      </vt:variant>
      <vt:variant>
        <vt:i4>218</vt:i4>
      </vt:variant>
      <vt:variant>
        <vt:i4>0</vt:i4>
      </vt:variant>
      <vt:variant>
        <vt:i4>5</vt:i4>
      </vt:variant>
      <vt:variant>
        <vt:lpwstr/>
      </vt:variant>
      <vt:variant>
        <vt:lpwstr>_Toc509692083</vt:lpwstr>
      </vt:variant>
      <vt:variant>
        <vt:i4>1769525</vt:i4>
      </vt:variant>
      <vt:variant>
        <vt:i4>212</vt:i4>
      </vt:variant>
      <vt:variant>
        <vt:i4>0</vt:i4>
      </vt:variant>
      <vt:variant>
        <vt:i4>5</vt:i4>
      </vt:variant>
      <vt:variant>
        <vt:lpwstr/>
      </vt:variant>
      <vt:variant>
        <vt:lpwstr>_Toc509692082</vt:lpwstr>
      </vt:variant>
      <vt:variant>
        <vt:i4>1769525</vt:i4>
      </vt:variant>
      <vt:variant>
        <vt:i4>206</vt:i4>
      </vt:variant>
      <vt:variant>
        <vt:i4>0</vt:i4>
      </vt:variant>
      <vt:variant>
        <vt:i4>5</vt:i4>
      </vt:variant>
      <vt:variant>
        <vt:lpwstr/>
      </vt:variant>
      <vt:variant>
        <vt:lpwstr>_Toc509692081</vt:lpwstr>
      </vt:variant>
      <vt:variant>
        <vt:i4>1310773</vt:i4>
      </vt:variant>
      <vt:variant>
        <vt:i4>200</vt:i4>
      </vt:variant>
      <vt:variant>
        <vt:i4>0</vt:i4>
      </vt:variant>
      <vt:variant>
        <vt:i4>5</vt:i4>
      </vt:variant>
      <vt:variant>
        <vt:lpwstr/>
      </vt:variant>
      <vt:variant>
        <vt:lpwstr>_Toc509692075</vt:lpwstr>
      </vt:variant>
      <vt:variant>
        <vt:i4>1310773</vt:i4>
      </vt:variant>
      <vt:variant>
        <vt:i4>194</vt:i4>
      </vt:variant>
      <vt:variant>
        <vt:i4>0</vt:i4>
      </vt:variant>
      <vt:variant>
        <vt:i4>5</vt:i4>
      </vt:variant>
      <vt:variant>
        <vt:lpwstr/>
      </vt:variant>
      <vt:variant>
        <vt:lpwstr>_Toc509692074</vt:lpwstr>
      </vt:variant>
      <vt:variant>
        <vt:i4>1310773</vt:i4>
      </vt:variant>
      <vt:variant>
        <vt:i4>188</vt:i4>
      </vt:variant>
      <vt:variant>
        <vt:i4>0</vt:i4>
      </vt:variant>
      <vt:variant>
        <vt:i4>5</vt:i4>
      </vt:variant>
      <vt:variant>
        <vt:lpwstr/>
      </vt:variant>
      <vt:variant>
        <vt:lpwstr>_Toc509692073</vt:lpwstr>
      </vt:variant>
      <vt:variant>
        <vt:i4>1310773</vt:i4>
      </vt:variant>
      <vt:variant>
        <vt:i4>182</vt:i4>
      </vt:variant>
      <vt:variant>
        <vt:i4>0</vt:i4>
      </vt:variant>
      <vt:variant>
        <vt:i4>5</vt:i4>
      </vt:variant>
      <vt:variant>
        <vt:lpwstr/>
      </vt:variant>
      <vt:variant>
        <vt:lpwstr>_Toc509692072</vt:lpwstr>
      </vt:variant>
      <vt:variant>
        <vt:i4>1310773</vt:i4>
      </vt:variant>
      <vt:variant>
        <vt:i4>176</vt:i4>
      </vt:variant>
      <vt:variant>
        <vt:i4>0</vt:i4>
      </vt:variant>
      <vt:variant>
        <vt:i4>5</vt:i4>
      </vt:variant>
      <vt:variant>
        <vt:lpwstr/>
      </vt:variant>
      <vt:variant>
        <vt:lpwstr>_Toc509692071</vt:lpwstr>
      </vt:variant>
      <vt:variant>
        <vt:i4>1310773</vt:i4>
      </vt:variant>
      <vt:variant>
        <vt:i4>170</vt:i4>
      </vt:variant>
      <vt:variant>
        <vt:i4>0</vt:i4>
      </vt:variant>
      <vt:variant>
        <vt:i4>5</vt:i4>
      </vt:variant>
      <vt:variant>
        <vt:lpwstr/>
      </vt:variant>
      <vt:variant>
        <vt:lpwstr>_Toc509692070</vt:lpwstr>
      </vt:variant>
      <vt:variant>
        <vt:i4>1376309</vt:i4>
      </vt:variant>
      <vt:variant>
        <vt:i4>164</vt:i4>
      </vt:variant>
      <vt:variant>
        <vt:i4>0</vt:i4>
      </vt:variant>
      <vt:variant>
        <vt:i4>5</vt:i4>
      </vt:variant>
      <vt:variant>
        <vt:lpwstr/>
      </vt:variant>
      <vt:variant>
        <vt:lpwstr>_Toc509692066</vt:lpwstr>
      </vt:variant>
      <vt:variant>
        <vt:i4>1376309</vt:i4>
      </vt:variant>
      <vt:variant>
        <vt:i4>158</vt:i4>
      </vt:variant>
      <vt:variant>
        <vt:i4>0</vt:i4>
      </vt:variant>
      <vt:variant>
        <vt:i4>5</vt:i4>
      </vt:variant>
      <vt:variant>
        <vt:lpwstr/>
      </vt:variant>
      <vt:variant>
        <vt:lpwstr>_Toc509692065</vt:lpwstr>
      </vt:variant>
      <vt:variant>
        <vt:i4>1376309</vt:i4>
      </vt:variant>
      <vt:variant>
        <vt:i4>152</vt:i4>
      </vt:variant>
      <vt:variant>
        <vt:i4>0</vt:i4>
      </vt:variant>
      <vt:variant>
        <vt:i4>5</vt:i4>
      </vt:variant>
      <vt:variant>
        <vt:lpwstr/>
      </vt:variant>
      <vt:variant>
        <vt:lpwstr>_Toc509692064</vt:lpwstr>
      </vt:variant>
      <vt:variant>
        <vt:i4>1376309</vt:i4>
      </vt:variant>
      <vt:variant>
        <vt:i4>146</vt:i4>
      </vt:variant>
      <vt:variant>
        <vt:i4>0</vt:i4>
      </vt:variant>
      <vt:variant>
        <vt:i4>5</vt:i4>
      </vt:variant>
      <vt:variant>
        <vt:lpwstr/>
      </vt:variant>
      <vt:variant>
        <vt:lpwstr>_Toc509692063</vt:lpwstr>
      </vt:variant>
      <vt:variant>
        <vt:i4>1376309</vt:i4>
      </vt:variant>
      <vt:variant>
        <vt:i4>140</vt:i4>
      </vt:variant>
      <vt:variant>
        <vt:i4>0</vt:i4>
      </vt:variant>
      <vt:variant>
        <vt:i4>5</vt:i4>
      </vt:variant>
      <vt:variant>
        <vt:lpwstr/>
      </vt:variant>
      <vt:variant>
        <vt:lpwstr>_Toc509692062</vt:lpwstr>
      </vt:variant>
      <vt:variant>
        <vt:i4>1376309</vt:i4>
      </vt:variant>
      <vt:variant>
        <vt:i4>134</vt:i4>
      </vt:variant>
      <vt:variant>
        <vt:i4>0</vt:i4>
      </vt:variant>
      <vt:variant>
        <vt:i4>5</vt:i4>
      </vt:variant>
      <vt:variant>
        <vt:lpwstr/>
      </vt:variant>
      <vt:variant>
        <vt:lpwstr>_Toc509692061</vt:lpwstr>
      </vt:variant>
      <vt:variant>
        <vt:i4>1376309</vt:i4>
      </vt:variant>
      <vt:variant>
        <vt:i4>128</vt:i4>
      </vt:variant>
      <vt:variant>
        <vt:i4>0</vt:i4>
      </vt:variant>
      <vt:variant>
        <vt:i4>5</vt:i4>
      </vt:variant>
      <vt:variant>
        <vt:lpwstr/>
      </vt:variant>
      <vt:variant>
        <vt:lpwstr>_Toc509692060</vt:lpwstr>
      </vt:variant>
      <vt:variant>
        <vt:i4>1441845</vt:i4>
      </vt:variant>
      <vt:variant>
        <vt:i4>122</vt:i4>
      </vt:variant>
      <vt:variant>
        <vt:i4>0</vt:i4>
      </vt:variant>
      <vt:variant>
        <vt:i4>5</vt:i4>
      </vt:variant>
      <vt:variant>
        <vt:lpwstr/>
      </vt:variant>
      <vt:variant>
        <vt:lpwstr>_Toc509692059</vt:lpwstr>
      </vt:variant>
      <vt:variant>
        <vt:i4>1441845</vt:i4>
      </vt:variant>
      <vt:variant>
        <vt:i4>116</vt:i4>
      </vt:variant>
      <vt:variant>
        <vt:i4>0</vt:i4>
      </vt:variant>
      <vt:variant>
        <vt:i4>5</vt:i4>
      </vt:variant>
      <vt:variant>
        <vt:lpwstr/>
      </vt:variant>
      <vt:variant>
        <vt:lpwstr>_Toc509692058</vt:lpwstr>
      </vt:variant>
      <vt:variant>
        <vt:i4>1441845</vt:i4>
      </vt:variant>
      <vt:variant>
        <vt:i4>110</vt:i4>
      </vt:variant>
      <vt:variant>
        <vt:i4>0</vt:i4>
      </vt:variant>
      <vt:variant>
        <vt:i4>5</vt:i4>
      </vt:variant>
      <vt:variant>
        <vt:lpwstr/>
      </vt:variant>
      <vt:variant>
        <vt:lpwstr>_Toc509692057</vt:lpwstr>
      </vt:variant>
      <vt:variant>
        <vt:i4>1441845</vt:i4>
      </vt:variant>
      <vt:variant>
        <vt:i4>104</vt:i4>
      </vt:variant>
      <vt:variant>
        <vt:i4>0</vt:i4>
      </vt:variant>
      <vt:variant>
        <vt:i4>5</vt:i4>
      </vt:variant>
      <vt:variant>
        <vt:lpwstr/>
      </vt:variant>
      <vt:variant>
        <vt:lpwstr>_Toc509692056</vt:lpwstr>
      </vt:variant>
      <vt:variant>
        <vt:i4>1441845</vt:i4>
      </vt:variant>
      <vt:variant>
        <vt:i4>98</vt:i4>
      </vt:variant>
      <vt:variant>
        <vt:i4>0</vt:i4>
      </vt:variant>
      <vt:variant>
        <vt:i4>5</vt:i4>
      </vt:variant>
      <vt:variant>
        <vt:lpwstr/>
      </vt:variant>
      <vt:variant>
        <vt:lpwstr>_Toc509692055</vt:lpwstr>
      </vt:variant>
      <vt:variant>
        <vt:i4>1441845</vt:i4>
      </vt:variant>
      <vt:variant>
        <vt:i4>92</vt:i4>
      </vt:variant>
      <vt:variant>
        <vt:i4>0</vt:i4>
      </vt:variant>
      <vt:variant>
        <vt:i4>5</vt:i4>
      </vt:variant>
      <vt:variant>
        <vt:lpwstr/>
      </vt:variant>
      <vt:variant>
        <vt:lpwstr>_Toc509692054</vt:lpwstr>
      </vt:variant>
      <vt:variant>
        <vt:i4>1441845</vt:i4>
      </vt:variant>
      <vt:variant>
        <vt:i4>86</vt:i4>
      </vt:variant>
      <vt:variant>
        <vt:i4>0</vt:i4>
      </vt:variant>
      <vt:variant>
        <vt:i4>5</vt:i4>
      </vt:variant>
      <vt:variant>
        <vt:lpwstr/>
      </vt:variant>
      <vt:variant>
        <vt:lpwstr>_Toc509692053</vt:lpwstr>
      </vt:variant>
      <vt:variant>
        <vt:i4>1441845</vt:i4>
      </vt:variant>
      <vt:variant>
        <vt:i4>80</vt:i4>
      </vt:variant>
      <vt:variant>
        <vt:i4>0</vt:i4>
      </vt:variant>
      <vt:variant>
        <vt:i4>5</vt:i4>
      </vt:variant>
      <vt:variant>
        <vt:lpwstr/>
      </vt:variant>
      <vt:variant>
        <vt:lpwstr>_Toc509692052</vt:lpwstr>
      </vt:variant>
      <vt:variant>
        <vt:i4>1441845</vt:i4>
      </vt:variant>
      <vt:variant>
        <vt:i4>74</vt:i4>
      </vt:variant>
      <vt:variant>
        <vt:i4>0</vt:i4>
      </vt:variant>
      <vt:variant>
        <vt:i4>5</vt:i4>
      </vt:variant>
      <vt:variant>
        <vt:lpwstr/>
      </vt:variant>
      <vt:variant>
        <vt:lpwstr>_Toc509692051</vt:lpwstr>
      </vt:variant>
      <vt:variant>
        <vt:i4>1441845</vt:i4>
      </vt:variant>
      <vt:variant>
        <vt:i4>68</vt:i4>
      </vt:variant>
      <vt:variant>
        <vt:i4>0</vt:i4>
      </vt:variant>
      <vt:variant>
        <vt:i4>5</vt:i4>
      </vt:variant>
      <vt:variant>
        <vt:lpwstr/>
      </vt:variant>
      <vt:variant>
        <vt:lpwstr>_Toc509692050</vt:lpwstr>
      </vt:variant>
      <vt:variant>
        <vt:i4>1507381</vt:i4>
      </vt:variant>
      <vt:variant>
        <vt:i4>62</vt:i4>
      </vt:variant>
      <vt:variant>
        <vt:i4>0</vt:i4>
      </vt:variant>
      <vt:variant>
        <vt:i4>5</vt:i4>
      </vt:variant>
      <vt:variant>
        <vt:lpwstr/>
      </vt:variant>
      <vt:variant>
        <vt:lpwstr>_Toc509692049</vt:lpwstr>
      </vt:variant>
      <vt:variant>
        <vt:i4>1507381</vt:i4>
      </vt:variant>
      <vt:variant>
        <vt:i4>56</vt:i4>
      </vt:variant>
      <vt:variant>
        <vt:i4>0</vt:i4>
      </vt:variant>
      <vt:variant>
        <vt:i4>5</vt:i4>
      </vt:variant>
      <vt:variant>
        <vt:lpwstr/>
      </vt:variant>
      <vt:variant>
        <vt:lpwstr>_Toc509692048</vt:lpwstr>
      </vt:variant>
      <vt:variant>
        <vt:i4>1507381</vt:i4>
      </vt:variant>
      <vt:variant>
        <vt:i4>50</vt:i4>
      </vt:variant>
      <vt:variant>
        <vt:i4>0</vt:i4>
      </vt:variant>
      <vt:variant>
        <vt:i4>5</vt:i4>
      </vt:variant>
      <vt:variant>
        <vt:lpwstr/>
      </vt:variant>
      <vt:variant>
        <vt:lpwstr>_Toc509692047</vt:lpwstr>
      </vt:variant>
      <vt:variant>
        <vt:i4>1507381</vt:i4>
      </vt:variant>
      <vt:variant>
        <vt:i4>44</vt:i4>
      </vt:variant>
      <vt:variant>
        <vt:i4>0</vt:i4>
      </vt:variant>
      <vt:variant>
        <vt:i4>5</vt:i4>
      </vt:variant>
      <vt:variant>
        <vt:lpwstr/>
      </vt:variant>
      <vt:variant>
        <vt:lpwstr>_Toc509692046</vt:lpwstr>
      </vt:variant>
      <vt:variant>
        <vt:i4>1507381</vt:i4>
      </vt:variant>
      <vt:variant>
        <vt:i4>38</vt:i4>
      </vt:variant>
      <vt:variant>
        <vt:i4>0</vt:i4>
      </vt:variant>
      <vt:variant>
        <vt:i4>5</vt:i4>
      </vt:variant>
      <vt:variant>
        <vt:lpwstr/>
      </vt:variant>
      <vt:variant>
        <vt:lpwstr>_Toc509692045</vt:lpwstr>
      </vt:variant>
      <vt:variant>
        <vt:i4>1507381</vt:i4>
      </vt:variant>
      <vt:variant>
        <vt:i4>32</vt:i4>
      </vt:variant>
      <vt:variant>
        <vt:i4>0</vt:i4>
      </vt:variant>
      <vt:variant>
        <vt:i4>5</vt:i4>
      </vt:variant>
      <vt:variant>
        <vt:lpwstr/>
      </vt:variant>
      <vt:variant>
        <vt:lpwstr>_Toc509692044</vt:lpwstr>
      </vt:variant>
      <vt:variant>
        <vt:i4>1507381</vt:i4>
      </vt:variant>
      <vt:variant>
        <vt:i4>26</vt:i4>
      </vt:variant>
      <vt:variant>
        <vt:i4>0</vt:i4>
      </vt:variant>
      <vt:variant>
        <vt:i4>5</vt:i4>
      </vt:variant>
      <vt:variant>
        <vt:lpwstr/>
      </vt:variant>
      <vt:variant>
        <vt:lpwstr>_Toc509692043</vt:lpwstr>
      </vt:variant>
      <vt:variant>
        <vt:i4>1507381</vt:i4>
      </vt:variant>
      <vt:variant>
        <vt:i4>20</vt:i4>
      </vt:variant>
      <vt:variant>
        <vt:i4>0</vt:i4>
      </vt:variant>
      <vt:variant>
        <vt:i4>5</vt:i4>
      </vt:variant>
      <vt:variant>
        <vt:lpwstr/>
      </vt:variant>
      <vt:variant>
        <vt:lpwstr>_Toc509692042</vt:lpwstr>
      </vt:variant>
      <vt:variant>
        <vt:i4>1507381</vt:i4>
      </vt:variant>
      <vt:variant>
        <vt:i4>14</vt:i4>
      </vt:variant>
      <vt:variant>
        <vt:i4>0</vt:i4>
      </vt:variant>
      <vt:variant>
        <vt:i4>5</vt:i4>
      </vt:variant>
      <vt:variant>
        <vt:lpwstr/>
      </vt:variant>
      <vt:variant>
        <vt:lpwstr>_Toc509692041</vt:lpwstr>
      </vt:variant>
      <vt:variant>
        <vt:i4>1507381</vt:i4>
      </vt:variant>
      <vt:variant>
        <vt:i4>8</vt:i4>
      </vt:variant>
      <vt:variant>
        <vt:i4>0</vt:i4>
      </vt:variant>
      <vt:variant>
        <vt:i4>5</vt:i4>
      </vt:variant>
      <vt:variant>
        <vt:lpwstr/>
      </vt:variant>
      <vt:variant>
        <vt:lpwstr>_Toc509692040</vt:lpwstr>
      </vt:variant>
      <vt:variant>
        <vt:i4>8192041</vt:i4>
      </vt:variant>
      <vt:variant>
        <vt:i4>3</vt:i4>
      </vt:variant>
      <vt:variant>
        <vt:i4>0</vt:i4>
      </vt:variant>
      <vt:variant>
        <vt:i4>5</vt:i4>
      </vt:variant>
      <vt:variant>
        <vt:lpwstr>https://ejn.gov.si/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Matej Pangerl</cp:lastModifiedBy>
  <cp:revision>147</cp:revision>
  <cp:lastPrinted>2023-10-25T00:29:00Z</cp:lastPrinted>
  <dcterms:created xsi:type="dcterms:W3CDTF">2023-10-02T11:35:00Z</dcterms:created>
  <dcterms:modified xsi:type="dcterms:W3CDTF">2023-10-26T05:41:00Z</dcterms:modified>
</cp:coreProperties>
</file>